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9" w:rsidRPr="00E20259" w:rsidRDefault="00622E0B" w:rsidP="00E20259">
      <w:pPr>
        <w:spacing w:after="0"/>
        <w:jc w:val="center"/>
        <w:rPr>
          <w:rFonts w:ascii="Times New Roman" w:hAnsi="Times New Roman"/>
          <w:b/>
          <w:sz w:val="28"/>
          <w:szCs w:val="28"/>
        </w:rPr>
      </w:pPr>
      <w:r w:rsidRPr="00E20259">
        <w:rPr>
          <w:rFonts w:ascii="Times New Roman" w:hAnsi="Times New Roman"/>
          <w:b/>
          <w:sz w:val="28"/>
          <w:szCs w:val="28"/>
        </w:rPr>
        <w:t>Информация для держателей банковских карт</w:t>
      </w:r>
    </w:p>
    <w:p w:rsidR="00E20259" w:rsidRPr="00E20259" w:rsidRDefault="00E20259" w:rsidP="00E20259">
      <w:pPr>
        <w:spacing w:after="0"/>
        <w:jc w:val="center"/>
        <w:rPr>
          <w:rFonts w:ascii="Times New Roman" w:hAnsi="Times New Roman"/>
          <w:b/>
          <w:sz w:val="28"/>
          <w:szCs w:val="28"/>
        </w:rPr>
      </w:pPr>
      <w:r w:rsidRPr="00E20259">
        <w:rPr>
          <w:rFonts w:ascii="Times New Roman" w:hAnsi="Times New Roman"/>
          <w:b/>
          <w:sz w:val="28"/>
          <w:szCs w:val="28"/>
        </w:rPr>
        <w:t xml:space="preserve">для </w:t>
      </w:r>
      <w:r w:rsidR="00BE5F35" w:rsidRPr="00E20259">
        <w:rPr>
          <w:rFonts w:ascii="Times New Roman" w:hAnsi="Times New Roman"/>
          <w:b/>
          <w:sz w:val="28"/>
          <w:szCs w:val="28"/>
        </w:rPr>
        <w:t>предотвращения и урегулирования конфликтных ситуаций</w:t>
      </w:r>
    </w:p>
    <w:p w:rsidR="00354ED8" w:rsidRDefault="00BE5F35" w:rsidP="00E20259">
      <w:pPr>
        <w:spacing w:after="0"/>
        <w:jc w:val="center"/>
        <w:rPr>
          <w:rFonts w:ascii="Times New Roman" w:hAnsi="Times New Roman"/>
          <w:b/>
          <w:sz w:val="28"/>
          <w:szCs w:val="28"/>
        </w:rPr>
      </w:pPr>
      <w:r w:rsidRPr="00E20259">
        <w:rPr>
          <w:rFonts w:ascii="Times New Roman" w:hAnsi="Times New Roman"/>
          <w:b/>
          <w:sz w:val="28"/>
          <w:szCs w:val="28"/>
        </w:rPr>
        <w:t>с использованием банковских карт.</w:t>
      </w:r>
    </w:p>
    <w:p w:rsidR="00E20259" w:rsidRPr="00E20259" w:rsidRDefault="00E20259" w:rsidP="00E20259">
      <w:pPr>
        <w:spacing w:after="0"/>
        <w:jc w:val="center"/>
        <w:rPr>
          <w:rFonts w:ascii="Times New Roman" w:hAnsi="Times New Roman"/>
          <w:b/>
          <w:sz w:val="28"/>
          <w:szCs w:val="28"/>
        </w:rPr>
      </w:pPr>
    </w:p>
    <w:p w:rsidR="00BE5F35" w:rsidRPr="00BE5F35" w:rsidRDefault="00BE5F35" w:rsidP="00BE5F35">
      <w:pPr>
        <w:spacing w:after="0" w:line="240" w:lineRule="auto"/>
        <w:jc w:val="both"/>
        <w:rPr>
          <w:rFonts w:ascii="Times New Roman" w:eastAsia="Times New Roman" w:hAnsi="Times New Roman"/>
          <w:sz w:val="28"/>
          <w:szCs w:val="28"/>
          <w:lang w:eastAsia="ru-RU"/>
        </w:rPr>
      </w:pPr>
      <w:r w:rsidRPr="00BE5F35">
        <w:rPr>
          <w:rFonts w:ascii="Times New Roman" w:eastAsia="Times New Roman" w:hAnsi="Times New Roman"/>
          <w:sz w:val="28"/>
          <w:szCs w:val="28"/>
          <w:lang w:eastAsia="ru-RU"/>
        </w:rPr>
        <w:t xml:space="preserve">1. </w:t>
      </w:r>
      <w:r w:rsidR="00FD6B2B">
        <w:rPr>
          <w:rFonts w:ascii="Times New Roman" w:eastAsia="Times New Roman" w:hAnsi="Times New Roman"/>
          <w:sz w:val="28"/>
          <w:szCs w:val="28"/>
          <w:lang w:eastAsia="ru-RU"/>
        </w:rPr>
        <w:t>Д</w:t>
      </w:r>
      <w:r w:rsidRPr="00BE5F35">
        <w:rPr>
          <w:rFonts w:ascii="Times New Roman" w:eastAsia="Times New Roman" w:hAnsi="Times New Roman"/>
          <w:sz w:val="28"/>
          <w:szCs w:val="28"/>
          <w:lang w:eastAsia="ru-RU"/>
        </w:rPr>
        <w:t xml:space="preserve">о заключения договора, предусматривающего совершение операций </w:t>
      </w:r>
      <w:proofErr w:type="gramStart"/>
      <w:r w:rsidRPr="00BE5F35">
        <w:rPr>
          <w:rFonts w:ascii="Times New Roman" w:eastAsia="Times New Roman" w:hAnsi="Times New Roman"/>
          <w:sz w:val="28"/>
          <w:szCs w:val="28"/>
          <w:lang w:eastAsia="ru-RU"/>
        </w:rPr>
        <w:t>с</w:t>
      </w:r>
      <w:proofErr w:type="gramEnd"/>
      <w:r w:rsidRPr="00BE5F35">
        <w:rPr>
          <w:rFonts w:ascii="Times New Roman" w:eastAsia="Times New Roman" w:hAnsi="Times New Roman"/>
          <w:sz w:val="28"/>
          <w:szCs w:val="28"/>
          <w:lang w:eastAsia="ru-RU"/>
        </w:rPr>
        <w:t xml:space="preserve"> </w:t>
      </w:r>
    </w:p>
    <w:p w:rsidR="00FD6B2B" w:rsidRDefault="00BE5F35" w:rsidP="00BE5F35">
      <w:pPr>
        <w:spacing w:after="0" w:line="240" w:lineRule="auto"/>
        <w:jc w:val="both"/>
        <w:rPr>
          <w:rFonts w:ascii="Times New Roman" w:eastAsia="Times New Roman" w:hAnsi="Times New Roman"/>
          <w:sz w:val="28"/>
          <w:szCs w:val="28"/>
          <w:lang w:eastAsia="ru-RU"/>
        </w:rPr>
      </w:pPr>
      <w:r w:rsidRPr="00BE5F35">
        <w:rPr>
          <w:rFonts w:ascii="Times New Roman" w:eastAsia="Times New Roman" w:hAnsi="Times New Roman"/>
          <w:sz w:val="28"/>
          <w:szCs w:val="28"/>
          <w:lang w:eastAsia="ru-RU"/>
        </w:rPr>
        <w:t>использова</w:t>
      </w:r>
      <w:r w:rsidR="00FD6B2B">
        <w:rPr>
          <w:rFonts w:ascii="Times New Roman" w:eastAsia="Times New Roman" w:hAnsi="Times New Roman"/>
          <w:sz w:val="28"/>
          <w:szCs w:val="28"/>
          <w:lang w:eastAsia="ru-RU"/>
        </w:rPr>
        <w:t>нием банковской карты, Клиент должен ознакомиться с Тариф</w:t>
      </w:r>
      <w:r w:rsidR="00B21234">
        <w:rPr>
          <w:rFonts w:ascii="Times New Roman" w:eastAsia="Times New Roman" w:hAnsi="Times New Roman"/>
          <w:sz w:val="28"/>
          <w:szCs w:val="28"/>
          <w:lang w:eastAsia="ru-RU"/>
        </w:rPr>
        <w:t>а</w:t>
      </w:r>
      <w:r w:rsidR="00FD6B2B">
        <w:rPr>
          <w:rFonts w:ascii="Times New Roman" w:eastAsia="Times New Roman" w:hAnsi="Times New Roman"/>
          <w:sz w:val="28"/>
          <w:szCs w:val="28"/>
          <w:lang w:eastAsia="ru-RU"/>
        </w:rPr>
        <w:t>ми по обслуживанию Банковских карт и Правилами получения и использования банковских карт.</w:t>
      </w:r>
    </w:p>
    <w:p w:rsidR="00FD6B2B" w:rsidRDefault="00FD6B2B"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Ознакомление с данными документами подтверждается подписью Клиента на </w:t>
      </w:r>
      <w:proofErr w:type="gramStart"/>
      <w:r>
        <w:rPr>
          <w:rFonts w:ascii="Times New Roman" w:eastAsia="Times New Roman" w:hAnsi="Times New Roman"/>
          <w:sz w:val="28"/>
          <w:szCs w:val="28"/>
          <w:lang w:eastAsia="ru-RU"/>
        </w:rPr>
        <w:t>Анкете-Заявлении</w:t>
      </w:r>
      <w:proofErr w:type="gramEnd"/>
      <w:r>
        <w:rPr>
          <w:rFonts w:ascii="Times New Roman" w:eastAsia="Times New Roman" w:hAnsi="Times New Roman"/>
          <w:sz w:val="28"/>
          <w:szCs w:val="28"/>
          <w:lang w:eastAsia="ru-RU"/>
        </w:rPr>
        <w:t xml:space="preserve"> на получении банковской карты.</w:t>
      </w:r>
    </w:p>
    <w:p w:rsidR="00BE5F35" w:rsidRPr="00BE5F35" w:rsidRDefault="00BE5F35" w:rsidP="00BE5F35">
      <w:pPr>
        <w:spacing w:after="0" w:line="240" w:lineRule="auto"/>
        <w:jc w:val="both"/>
        <w:rPr>
          <w:rFonts w:ascii="Times New Roman" w:eastAsia="Times New Roman" w:hAnsi="Times New Roman"/>
          <w:sz w:val="28"/>
          <w:szCs w:val="28"/>
          <w:lang w:eastAsia="ru-RU"/>
        </w:rPr>
      </w:pPr>
      <w:r w:rsidRPr="00BE5F35">
        <w:rPr>
          <w:rFonts w:ascii="Times New Roman" w:eastAsia="Times New Roman" w:hAnsi="Times New Roman"/>
          <w:sz w:val="28"/>
          <w:szCs w:val="28"/>
          <w:lang w:eastAsia="ru-RU"/>
        </w:rPr>
        <w:t xml:space="preserve"> </w:t>
      </w:r>
    </w:p>
    <w:p w:rsidR="00FD6B2B" w:rsidRPr="00FD6B2B" w:rsidRDefault="00FD6B2B"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2.«СОЦИУМ-БАНК» (ООО) предоставляет услуги держателям банковских карт согласно Тарифам, утвержденным Правлением Банка и размещенным на сайте Банка, включая, но не ограничиваясь</w:t>
      </w:r>
      <w:r w:rsidRPr="00FD6B2B">
        <w:rPr>
          <w:rFonts w:ascii="Times New Roman" w:eastAsia="Times New Roman" w:hAnsi="Times New Roman"/>
          <w:sz w:val="28"/>
          <w:szCs w:val="28"/>
          <w:lang w:eastAsia="ru-RU"/>
        </w:rPr>
        <w:t>:</w:t>
      </w:r>
    </w:p>
    <w:p w:rsidR="00FD6B2B" w:rsidRDefault="00FD6B2B" w:rsidP="00BE5F35">
      <w:pPr>
        <w:spacing w:after="0" w:line="240" w:lineRule="auto"/>
        <w:jc w:val="both"/>
        <w:rPr>
          <w:rFonts w:ascii="Times New Roman" w:eastAsia="Times New Roman" w:hAnsi="Times New Roman"/>
          <w:sz w:val="28"/>
          <w:szCs w:val="28"/>
          <w:lang w:eastAsia="ru-RU"/>
        </w:rPr>
      </w:pPr>
      <w:r w:rsidRPr="00FD6B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оплата товаров и услуг в торгово-сервисной сети </w:t>
      </w:r>
      <w:r>
        <w:rPr>
          <w:rFonts w:ascii="Times New Roman" w:eastAsia="Times New Roman" w:hAnsi="Times New Roman"/>
          <w:sz w:val="28"/>
          <w:szCs w:val="28"/>
          <w:lang w:val="en-US" w:eastAsia="ru-RU"/>
        </w:rPr>
        <w:t>VISA</w:t>
      </w:r>
      <w:r w:rsidRPr="00FD6B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Российской Федерации и за рубежом, включая оплату коммунальных платежей, мобильной связи и т.д.</w:t>
      </w:r>
      <w:r w:rsidRPr="00FD6B2B">
        <w:rPr>
          <w:rFonts w:ascii="Times New Roman" w:eastAsia="Times New Roman" w:hAnsi="Times New Roman"/>
          <w:sz w:val="28"/>
          <w:szCs w:val="28"/>
          <w:lang w:eastAsia="ru-RU"/>
        </w:rPr>
        <w:t>;</w:t>
      </w:r>
    </w:p>
    <w:p w:rsidR="00FD6B2B" w:rsidRDefault="00957C7A"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6B2B">
        <w:rPr>
          <w:rFonts w:ascii="Times New Roman" w:eastAsia="Times New Roman" w:hAnsi="Times New Roman"/>
          <w:sz w:val="28"/>
          <w:szCs w:val="28"/>
          <w:lang w:eastAsia="ru-RU"/>
        </w:rPr>
        <w:t>получение наличных денежных сре</w:t>
      </w:r>
      <w:proofErr w:type="gramStart"/>
      <w:r w:rsidR="00FD6B2B">
        <w:rPr>
          <w:rFonts w:ascii="Times New Roman" w:eastAsia="Times New Roman" w:hAnsi="Times New Roman"/>
          <w:sz w:val="28"/>
          <w:szCs w:val="28"/>
          <w:lang w:eastAsia="ru-RU"/>
        </w:rPr>
        <w:t>дств в с</w:t>
      </w:r>
      <w:proofErr w:type="gramEnd"/>
      <w:r w:rsidR="00FD6B2B">
        <w:rPr>
          <w:rFonts w:ascii="Times New Roman" w:eastAsia="Times New Roman" w:hAnsi="Times New Roman"/>
          <w:sz w:val="28"/>
          <w:szCs w:val="28"/>
          <w:lang w:eastAsia="ru-RU"/>
        </w:rPr>
        <w:t>ети банкоматов и пунктов выдачи наличных в Российской Федерации и за рубежом</w:t>
      </w:r>
      <w:r w:rsidR="00FD6B2B" w:rsidRPr="00FD6B2B">
        <w:rPr>
          <w:rFonts w:ascii="Times New Roman" w:eastAsia="Times New Roman" w:hAnsi="Times New Roman"/>
          <w:sz w:val="28"/>
          <w:szCs w:val="28"/>
          <w:lang w:eastAsia="ru-RU"/>
        </w:rPr>
        <w:t>;</w:t>
      </w:r>
    </w:p>
    <w:p w:rsidR="00FD6B2B" w:rsidRDefault="00FD6B2B" w:rsidP="00BE5F35">
      <w:pPr>
        <w:spacing w:after="0" w:line="240" w:lineRule="auto"/>
        <w:jc w:val="both"/>
        <w:rPr>
          <w:rFonts w:ascii="Times New Roman" w:eastAsia="Times New Roman" w:hAnsi="Times New Roman"/>
          <w:sz w:val="28"/>
          <w:szCs w:val="28"/>
          <w:lang w:eastAsia="ru-RU"/>
        </w:rPr>
      </w:pPr>
      <w:r w:rsidRPr="00957C7A">
        <w:rPr>
          <w:rFonts w:ascii="Times New Roman" w:eastAsia="Times New Roman" w:hAnsi="Times New Roman"/>
          <w:sz w:val="28"/>
          <w:szCs w:val="28"/>
          <w:lang w:eastAsia="ru-RU"/>
        </w:rPr>
        <w:t xml:space="preserve">- </w:t>
      </w:r>
      <w:r w:rsidR="00957C7A">
        <w:rPr>
          <w:rFonts w:ascii="Times New Roman" w:eastAsia="Times New Roman" w:hAnsi="Times New Roman"/>
          <w:sz w:val="28"/>
          <w:szCs w:val="28"/>
          <w:lang w:eastAsia="ru-RU"/>
        </w:rPr>
        <w:t>совершение операций оплаты в сети Интернет</w:t>
      </w:r>
      <w:r w:rsidR="005B40C6">
        <w:rPr>
          <w:rFonts w:ascii="Times New Roman" w:eastAsia="Times New Roman" w:hAnsi="Times New Roman"/>
          <w:sz w:val="28"/>
          <w:szCs w:val="28"/>
          <w:lang w:eastAsia="ru-RU"/>
        </w:rPr>
        <w:t>.</w:t>
      </w:r>
    </w:p>
    <w:p w:rsidR="00FD6B2B" w:rsidRDefault="00FD6B2B" w:rsidP="00BE5F35">
      <w:pPr>
        <w:spacing w:after="0" w:line="240" w:lineRule="auto"/>
        <w:jc w:val="both"/>
        <w:rPr>
          <w:rFonts w:ascii="Times New Roman" w:eastAsia="Times New Roman" w:hAnsi="Times New Roman"/>
          <w:sz w:val="28"/>
          <w:szCs w:val="28"/>
          <w:lang w:eastAsia="ru-RU"/>
        </w:rPr>
      </w:pPr>
    </w:p>
    <w:p w:rsidR="00920022" w:rsidRDefault="00957C7A" w:rsidP="00957C7A">
      <w:pPr>
        <w:spacing w:after="0" w:line="240" w:lineRule="auto"/>
        <w:jc w:val="both"/>
        <w:rPr>
          <w:rFonts w:ascii="Times New Roman" w:eastAsia="Times New Roman" w:hAnsi="Times New Roman"/>
          <w:sz w:val="28"/>
          <w:szCs w:val="28"/>
          <w:lang w:eastAsia="ru-RU"/>
        </w:rPr>
      </w:pPr>
      <w:r w:rsidRPr="00957C7A">
        <w:rPr>
          <w:rFonts w:ascii="Times New Roman" w:eastAsia="Times New Roman" w:hAnsi="Times New Roman"/>
          <w:sz w:val="28"/>
          <w:szCs w:val="28"/>
          <w:lang w:eastAsia="ru-RU"/>
        </w:rPr>
        <w:t xml:space="preserve">3. </w:t>
      </w:r>
      <w:r w:rsidR="00920022">
        <w:rPr>
          <w:rFonts w:ascii="Times New Roman" w:eastAsia="Times New Roman" w:hAnsi="Times New Roman"/>
          <w:sz w:val="28"/>
          <w:szCs w:val="28"/>
          <w:lang w:eastAsia="ru-RU"/>
        </w:rPr>
        <w:t xml:space="preserve">В </w:t>
      </w:r>
      <w:proofErr w:type="gramStart"/>
      <w:r w:rsidR="00920022">
        <w:rPr>
          <w:rFonts w:ascii="Times New Roman" w:eastAsia="Times New Roman" w:hAnsi="Times New Roman"/>
          <w:sz w:val="28"/>
          <w:szCs w:val="28"/>
          <w:lang w:eastAsia="ru-RU"/>
        </w:rPr>
        <w:t>целях</w:t>
      </w:r>
      <w:proofErr w:type="gramEnd"/>
      <w:r w:rsidR="00920022">
        <w:rPr>
          <w:rFonts w:ascii="Times New Roman" w:eastAsia="Times New Roman" w:hAnsi="Times New Roman"/>
          <w:sz w:val="28"/>
          <w:szCs w:val="28"/>
          <w:lang w:eastAsia="ru-RU"/>
        </w:rPr>
        <w:t xml:space="preserve"> обеспечения безопасности операций с использованием банковских карт установлены следующие </w:t>
      </w:r>
      <w:r w:rsidR="005B40C6">
        <w:rPr>
          <w:rFonts w:ascii="Times New Roman" w:eastAsia="Times New Roman" w:hAnsi="Times New Roman"/>
          <w:sz w:val="28"/>
          <w:szCs w:val="28"/>
          <w:lang w:eastAsia="ru-RU"/>
        </w:rPr>
        <w:t xml:space="preserve">рисковые </w:t>
      </w:r>
      <w:r w:rsidR="00920022">
        <w:rPr>
          <w:rFonts w:ascii="Times New Roman" w:eastAsia="Times New Roman" w:hAnsi="Times New Roman"/>
          <w:sz w:val="28"/>
          <w:szCs w:val="28"/>
          <w:lang w:eastAsia="ru-RU"/>
        </w:rPr>
        <w:t>ограничения</w:t>
      </w:r>
      <w:r w:rsidR="00920022" w:rsidRPr="00920022">
        <w:rPr>
          <w:rFonts w:ascii="Times New Roman" w:eastAsia="Times New Roman" w:hAnsi="Times New Roman"/>
          <w:sz w:val="28"/>
          <w:szCs w:val="28"/>
          <w:lang w:eastAsia="ru-RU"/>
        </w:rPr>
        <w:t>:</w:t>
      </w:r>
    </w:p>
    <w:p w:rsidR="005B40C6" w:rsidRDefault="005B40C6" w:rsidP="00957C7A">
      <w:pPr>
        <w:spacing w:after="0" w:line="240" w:lineRule="auto"/>
        <w:jc w:val="both"/>
        <w:rPr>
          <w:rFonts w:ascii="Times New Roman" w:eastAsia="Times New Roman" w:hAnsi="Times New Roman"/>
          <w:sz w:val="28"/>
          <w:szCs w:val="28"/>
          <w:lang w:eastAsia="ru-RU"/>
        </w:rPr>
      </w:pPr>
    </w:p>
    <w:p w:rsidR="005B40C6" w:rsidRPr="005B40C6" w:rsidRDefault="005B40C6" w:rsidP="005B40C6">
      <w:pPr>
        <w:widowControl w:val="0"/>
        <w:numPr>
          <w:ilvl w:val="0"/>
          <w:numId w:val="6"/>
        </w:numPr>
        <w:tabs>
          <w:tab w:val="clear" w:pos="1800"/>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5B40C6">
        <w:rPr>
          <w:rFonts w:ascii="Times New Roman" w:eastAsia="Times New Roman" w:hAnsi="Times New Roman"/>
          <w:sz w:val="28"/>
          <w:szCs w:val="28"/>
          <w:lang w:eastAsia="ru-RU"/>
        </w:rPr>
        <w:t xml:space="preserve">Максимальная сумма выдачи наличных денежных средств по картам Банка   в терминальной сети других Банков: </w:t>
      </w:r>
    </w:p>
    <w:p w:rsidR="005B40C6" w:rsidRPr="005B40C6" w:rsidRDefault="005B40C6" w:rsidP="005B40C6">
      <w:pPr>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5B40C6">
        <w:rPr>
          <w:rFonts w:ascii="Times New Roman" w:eastAsia="Times New Roman" w:hAnsi="Times New Roman"/>
          <w:sz w:val="28"/>
          <w:szCs w:val="28"/>
          <w:lang w:eastAsia="ru-RU"/>
        </w:rPr>
        <w:t>VISA Gold – 300 000 руб</w:t>
      </w:r>
      <w:proofErr w:type="gramStart"/>
      <w:r w:rsidRPr="005B40C6">
        <w:rPr>
          <w:rFonts w:ascii="Times New Roman" w:eastAsia="Times New Roman" w:hAnsi="Times New Roman"/>
          <w:sz w:val="28"/>
          <w:szCs w:val="28"/>
          <w:lang w:eastAsia="ru-RU"/>
        </w:rPr>
        <w:t>./</w:t>
      </w:r>
      <w:proofErr w:type="gramEnd"/>
      <w:r w:rsidRPr="005B40C6">
        <w:rPr>
          <w:rFonts w:ascii="Times New Roman" w:eastAsia="Times New Roman" w:hAnsi="Times New Roman"/>
          <w:sz w:val="28"/>
          <w:szCs w:val="28"/>
          <w:lang w:eastAsia="ru-RU"/>
        </w:rPr>
        <w:t xml:space="preserve">день; 5 000 000 </w:t>
      </w:r>
      <w:proofErr w:type="spellStart"/>
      <w:r w:rsidRPr="005B40C6">
        <w:rPr>
          <w:rFonts w:ascii="Times New Roman" w:eastAsia="Times New Roman" w:hAnsi="Times New Roman"/>
          <w:sz w:val="28"/>
          <w:szCs w:val="28"/>
          <w:lang w:eastAsia="ru-RU"/>
        </w:rPr>
        <w:t>руб</w:t>
      </w:r>
      <w:proofErr w:type="spellEnd"/>
      <w:r w:rsidRPr="005B40C6">
        <w:rPr>
          <w:rFonts w:ascii="Times New Roman" w:eastAsia="Times New Roman" w:hAnsi="Times New Roman"/>
          <w:sz w:val="28"/>
          <w:szCs w:val="28"/>
          <w:lang w:eastAsia="ru-RU"/>
        </w:rPr>
        <w:t xml:space="preserve">/мес. </w:t>
      </w:r>
    </w:p>
    <w:p w:rsidR="005B40C6" w:rsidRPr="005B40C6" w:rsidRDefault="005B40C6" w:rsidP="005B40C6">
      <w:pPr>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5B40C6">
        <w:rPr>
          <w:rFonts w:ascii="Times New Roman" w:eastAsia="Times New Roman" w:hAnsi="Times New Roman"/>
          <w:sz w:val="28"/>
          <w:szCs w:val="28"/>
          <w:lang w:eastAsia="ru-RU"/>
        </w:rPr>
        <w:t xml:space="preserve">VISA </w:t>
      </w:r>
      <w:proofErr w:type="spellStart"/>
      <w:r w:rsidRPr="005B40C6">
        <w:rPr>
          <w:rFonts w:ascii="Times New Roman" w:eastAsia="Times New Roman" w:hAnsi="Times New Roman"/>
          <w:sz w:val="28"/>
          <w:szCs w:val="28"/>
          <w:lang w:eastAsia="ru-RU"/>
        </w:rPr>
        <w:t>Classik</w:t>
      </w:r>
      <w:proofErr w:type="spellEnd"/>
      <w:r w:rsidRPr="005B40C6">
        <w:rPr>
          <w:rFonts w:ascii="Times New Roman" w:eastAsia="Times New Roman" w:hAnsi="Times New Roman"/>
          <w:sz w:val="28"/>
          <w:szCs w:val="28"/>
          <w:lang w:eastAsia="ru-RU"/>
        </w:rPr>
        <w:t xml:space="preserve"> – 150 000 руб</w:t>
      </w:r>
      <w:proofErr w:type="gramStart"/>
      <w:r w:rsidRPr="005B40C6">
        <w:rPr>
          <w:rFonts w:ascii="Times New Roman" w:eastAsia="Times New Roman" w:hAnsi="Times New Roman"/>
          <w:sz w:val="28"/>
          <w:szCs w:val="28"/>
          <w:lang w:eastAsia="ru-RU"/>
        </w:rPr>
        <w:t>./</w:t>
      </w:r>
      <w:proofErr w:type="gramEnd"/>
      <w:r w:rsidRPr="005B40C6">
        <w:rPr>
          <w:rFonts w:ascii="Times New Roman" w:eastAsia="Times New Roman" w:hAnsi="Times New Roman"/>
          <w:sz w:val="28"/>
          <w:szCs w:val="28"/>
          <w:lang w:eastAsia="ru-RU"/>
        </w:rPr>
        <w:t xml:space="preserve">день; 1 500 000 руб./мес. </w:t>
      </w:r>
    </w:p>
    <w:p w:rsidR="005B40C6" w:rsidRPr="005B40C6" w:rsidRDefault="005B40C6" w:rsidP="005B40C6">
      <w:pPr>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5B40C6">
        <w:rPr>
          <w:rFonts w:ascii="Times New Roman" w:eastAsia="Times New Roman" w:hAnsi="Times New Roman"/>
          <w:sz w:val="28"/>
          <w:szCs w:val="28"/>
          <w:lang w:eastAsia="ru-RU"/>
        </w:rPr>
        <w:t xml:space="preserve">МИР – 300 000 </w:t>
      </w:r>
      <w:proofErr w:type="spellStart"/>
      <w:r w:rsidRPr="005B40C6">
        <w:rPr>
          <w:rFonts w:ascii="Times New Roman" w:eastAsia="Times New Roman" w:hAnsi="Times New Roman"/>
          <w:sz w:val="28"/>
          <w:szCs w:val="28"/>
          <w:lang w:eastAsia="ru-RU"/>
        </w:rPr>
        <w:t>руб</w:t>
      </w:r>
      <w:proofErr w:type="spellEnd"/>
      <w:r w:rsidRPr="005B40C6">
        <w:rPr>
          <w:rFonts w:ascii="Times New Roman" w:eastAsia="Times New Roman" w:hAnsi="Times New Roman"/>
          <w:sz w:val="28"/>
          <w:szCs w:val="28"/>
          <w:lang w:eastAsia="ru-RU"/>
        </w:rPr>
        <w:t>,/день; 5 000 000 руб./ мес.</w:t>
      </w:r>
    </w:p>
    <w:p w:rsidR="005B40C6" w:rsidRDefault="005B40C6" w:rsidP="005B40C6">
      <w:pPr>
        <w:widowControl w:val="0"/>
        <w:numPr>
          <w:ilvl w:val="0"/>
          <w:numId w:val="6"/>
        </w:numPr>
        <w:tabs>
          <w:tab w:val="clear" w:pos="1800"/>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5B40C6">
        <w:rPr>
          <w:rFonts w:ascii="Times New Roman" w:eastAsia="Times New Roman" w:hAnsi="Times New Roman"/>
          <w:sz w:val="28"/>
          <w:szCs w:val="28"/>
          <w:lang w:eastAsia="ru-RU"/>
        </w:rPr>
        <w:t xml:space="preserve">В </w:t>
      </w:r>
      <w:proofErr w:type="gramStart"/>
      <w:r w:rsidRPr="005B40C6">
        <w:rPr>
          <w:rFonts w:ascii="Times New Roman" w:eastAsia="Times New Roman" w:hAnsi="Times New Roman"/>
          <w:sz w:val="28"/>
          <w:szCs w:val="28"/>
          <w:lang w:eastAsia="ru-RU"/>
        </w:rPr>
        <w:t>целях</w:t>
      </w:r>
      <w:proofErr w:type="gramEnd"/>
      <w:r w:rsidRPr="005B40C6">
        <w:rPr>
          <w:rFonts w:ascii="Times New Roman" w:eastAsia="Times New Roman" w:hAnsi="Times New Roman"/>
          <w:sz w:val="28"/>
          <w:szCs w:val="28"/>
          <w:lang w:eastAsia="ru-RU"/>
        </w:rPr>
        <w:t xml:space="preserve"> минимизации рисков при совершении покупок и оплаты услуг в сети Интернет, Банк устанавливает ограничения на совершение данных операций (число операций и объем операций в день), путем параметризации в ПЦ.</w:t>
      </w:r>
    </w:p>
    <w:p w:rsidR="005B40C6" w:rsidRDefault="005B40C6" w:rsidP="005B40C6">
      <w:pPr>
        <w:widowControl w:val="0"/>
        <w:autoSpaceDE w:val="0"/>
        <w:autoSpaceDN w:val="0"/>
        <w:adjustRightInd w:val="0"/>
        <w:spacing w:after="0" w:line="240" w:lineRule="auto"/>
        <w:ind w:left="284"/>
        <w:jc w:val="both"/>
        <w:rPr>
          <w:rFonts w:ascii="Times New Roman" w:eastAsia="Times New Roman" w:hAnsi="Times New Roman"/>
          <w:sz w:val="28"/>
          <w:szCs w:val="28"/>
          <w:lang w:eastAsia="ru-RU"/>
        </w:rPr>
      </w:pPr>
    </w:p>
    <w:tbl>
      <w:tblPr>
        <w:tblW w:w="10029" w:type="dxa"/>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183"/>
        <w:gridCol w:w="1231"/>
        <w:gridCol w:w="1741"/>
        <w:gridCol w:w="1874"/>
      </w:tblGrid>
      <w:tr w:rsidR="005B40C6" w:rsidRPr="005B40C6" w:rsidTr="00757950">
        <w:tc>
          <w:tcPr>
            <w:tcW w:w="5183" w:type="dxa"/>
          </w:tcPr>
          <w:p w:rsidR="005B40C6" w:rsidRPr="005B40C6" w:rsidRDefault="005B40C6" w:rsidP="00757950">
            <w:pPr>
              <w:jc w:val="center"/>
              <w:rPr>
                <w:rFonts w:ascii="Times New Roman" w:eastAsia="Times New Roman" w:hAnsi="Times New Roman"/>
                <w:lang w:eastAsia="ru-RU"/>
              </w:rPr>
            </w:pPr>
            <w:r w:rsidRPr="005B40C6">
              <w:rPr>
                <w:rFonts w:ascii="Times New Roman" w:eastAsia="Times New Roman" w:hAnsi="Times New Roman"/>
                <w:lang w:eastAsia="ru-RU"/>
              </w:rPr>
              <w:t>Наименование</w:t>
            </w:r>
          </w:p>
        </w:tc>
        <w:tc>
          <w:tcPr>
            <w:tcW w:w="1231" w:type="dxa"/>
          </w:tcPr>
          <w:p w:rsidR="005B40C6" w:rsidRPr="005B40C6" w:rsidRDefault="005B40C6" w:rsidP="00757950">
            <w:pPr>
              <w:jc w:val="center"/>
              <w:rPr>
                <w:rFonts w:ascii="Times New Roman" w:eastAsia="Times New Roman" w:hAnsi="Times New Roman"/>
                <w:lang w:eastAsia="ru-RU"/>
              </w:rPr>
            </w:pPr>
            <w:r w:rsidRPr="005B40C6">
              <w:rPr>
                <w:rFonts w:ascii="Times New Roman" w:eastAsia="Times New Roman" w:hAnsi="Times New Roman"/>
                <w:lang w:eastAsia="ru-RU"/>
              </w:rPr>
              <w:t>Visa Gold</w:t>
            </w:r>
          </w:p>
        </w:tc>
        <w:tc>
          <w:tcPr>
            <w:tcW w:w="1741" w:type="dxa"/>
          </w:tcPr>
          <w:p w:rsidR="005B40C6" w:rsidRPr="005B40C6" w:rsidRDefault="005B40C6" w:rsidP="00757950">
            <w:pPr>
              <w:jc w:val="center"/>
              <w:rPr>
                <w:rFonts w:ascii="Times New Roman" w:eastAsia="Times New Roman" w:hAnsi="Times New Roman"/>
                <w:lang w:eastAsia="ru-RU"/>
              </w:rPr>
            </w:pPr>
            <w:r w:rsidRPr="005B40C6">
              <w:rPr>
                <w:rFonts w:ascii="Times New Roman" w:eastAsia="Times New Roman" w:hAnsi="Times New Roman"/>
                <w:lang w:eastAsia="ru-RU"/>
              </w:rPr>
              <w:t>Visa Classic</w:t>
            </w:r>
          </w:p>
        </w:tc>
        <w:tc>
          <w:tcPr>
            <w:tcW w:w="1874" w:type="dxa"/>
          </w:tcPr>
          <w:p w:rsidR="005B40C6" w:rsidRPr="005B40C6" w:rsidRDefault="005B40C6" w:rsidP="00757950">
            <w:pPr>
              <w:jc w:val="center"/>
              <w:rPr>
                <w:rFonts w:ascii="Times New Roman" w:eastAsia="Times New Roman" w:hAnsi="Times New Roman"/>
                <w:lang w:eastAsia="ru-RU"/>
              </w:rPr>
            </w:pPr>
            <w:r w:rsidRPr="005B40C6">
              <w:rPr>
                <w:rFonts w:ascii="Times New Roman" w:eastAsia="Times New Roman" w:hAnsi="Times New Roman"/>
                <w:lang w:eastAsia="ru-RU"/>
              </w:rPr>
              <w:t>МИР</w:t>
            </w:r>
          </w:p>
        </w:tc>
      </w:tr>
      <w:tr w:rsidR="005B40C6" w:rsidRPr="005B40C6" w:rsidTr="00757950">
        <w:tc>
          <w:tcPr>
            <w:tcW w:w="5183" w:type="dxa"/>
          </w:tcPr>
          <w:p w:rsidR="005B40C6" w:rsidRPr="005B40C6" w:rsidRDefault="005B40C6" w:rsidP="00757950">
            <w:pPr>
              <w:rPr>
                <w:rFonts w:ascii="Times New Roman" w:eastAsia="Times New Roman" w:hAnsi="Times New Roman"/>
                <w:lang w:eastAsia="ru-RU"/>
              </w:rPr>
            </w:pPr>
            <w:r w:rsidRPr="005B40C6">
              <w:rPr>
                <w:rFonts w:ascii="Times New Roman" w:eastAsia="Times New Roman" w:hAnsi="Times New Roman"/>
                <w:lang w:eastAsia="ru-RU"/>
              </w:rPr>
              <w:t xml:space="preserve">Число </w:t>
            </w:r>
            <w:proofErr w:type="spellStart"/>
            <w:r w:rsidRPr="005B40C6">
              <w:rPr>
                <w:rFonts w:ascii="Times New Roman" w:eastAsia="Times New Roman" w:hAnsi="Times New Roman"/>
                <w:lang w:eastAsia="ru-RU"/>
              </w:rPr>
              <w:t>авторизационных</w:t>
            </w:r>
            <w:proofErr w:type="spellEnd"/>
            <w:r w:rsidRPr="005B40C6">
              <w:rPr>
                <w:rFonts w:ascii="Times New Roman" w:eastAsia="Times New Roman" w:hAnsi="Times New Roman"/>
                <w:lang w:eastAsia="ru-RU"/>
              </w:rPr>
              <w:t xml:space="preserve"> запросов с одного устройства - </w:t>
            </w:r>
            <w:proofErr w:type="spellStart"/>
            <w:proofErr w:type="gramStart"/>
            <w:r w:rsidRPr="005B40C6">
              <w:rPr>
                <w:rFonts w:ascii="Times New Roman" w:eastAsia="Times New Roman" w:hAnsi="Times New Roman"/>
                <w:lang w:eastAsia="ru-RU"/>
              </w:rPr>
              <w:t>интернет-магазина</w:t>
            </w:r>
            <w:proofErr w:type="spellEnd"/>
            <w:proofErr w:type="gramEnd"/>
            <w:r w:rsidRPr="005B40C6">
              <w:rPr>
                <w:rFonts w:ascii="Times New Roman" w:eastAsia="Times New Roman" w:hAnsi="Times New Roman"/>
                <w:lang w:eastAsia="ru-RU"/>
              </w:rPr>
              <w:t xml:space="preserve"> в час </w:t>
            </w:r>
          </w:p>
        </w:tc>
        <w:tc>
          <w:tcPr>
            <w:tcW w:w="1231"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3</w:t>
            </w:r>
          </w:p>
        </w:tc>
        <w:tc>
          <w:tcPr>
            <w:tcW w:w="1741"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3</w:t>
            </w:r>
          </w:p>
        </w:tc>
        <w:tc>
          <w:tcPr>
            <w:tcW w:w="1874"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5</w:t>
            </w:r>
          </w:p>
        </w:tc>
      </w:tr>
      <w:tr w:rsidR="005B40C6" w:rsidRPr="005B40C6" w:rsidTr="00757950">
        <w:trPr>
          <w:trHeight w:val="682"/>
        </w:trPr>
        <w:tc>
          <w:tcPr>
            <w:tcW w:w="5183" w:type="dxa"/>
          </w:tcPr>
          <w:p w:rsidR="005B40C6" w:rsidRPr="005B40C6" w:rsidRDefault="005B40C6" w:rsidP="00757950">
            <w:pPr>
              <w:rPr>
                <w:rFonts w:ascii="Times New Roman" w:eastAsia="Times New Roman" w:hAnsi="Times New Roman"/>
                <w:lang w:eastAsia="ru-RU"/>
              </w:rPr>
            </w:pPr>
            <w:r w:rsidRPr="005B40C6">
              <w:rPr>
                <w:rFonts w:ascii="Times New Roman" w:eastAsia="Times New Roman" w:hAnsi="Times New Roman"/>
                <w:lang w:eastAsia="ru-RU"/>
              </w:rPr>
              <w:t>Лимит на операции по перечислению денежных средств на «электронные кошельки» через интернет, в день.</w:t>
            </w:r>
          </w:p>
        </w:tc>
        <w:tc>
          <w:tcPr>
            <w:tcW w:w="1231"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50$</w:t>
            </w:r>
          </w:p>
        </w:tc>
        <w:tc>
          <w:tcPr>
            <w:tcW w:w="1741"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50$</w:t>
            </w:r>
          </w:p>
        </w:tc>
        <w:tc>
          <w:tcPr>
            <w:tcW w:w="1874"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50$</w:t>
            </w:r>
          </w:p>
        </w:tc>
      </w:tr>
      <w:tr w:rsidR="005B40C6" w:rsidRPr="005B40C6" w:rsidTr="00757950">
        <w:trPr>
          <w:trHeight w:val="484"/>
        </w:trPr>
        <w:tc>
          <w:tcPr>
            <w:tcW w:w="5183" w:type="dxa"/>
          </w:tcPr>
          <w:p w:rsidR="005B40C6" w:rsidRPr="005B40C6" w:rsidRDefault="005B40C6" w:rsidP="00757950">
            <w:pPr>
              <w:rPr>
                <w:rFonts w:ascii="Times New Roman" w:eastAsia="Times New Roman" w:hAnsi="Times New Roman"/>
                <w:lang w:eastAsia="ru-RU"/>
              </w:rPr>
            </w:pPr>
            <w:r w:rsidRPr="005B40C6">
              <w:rPr>
                <w:rFonts w:ascii="Times New Roman" w:eastAsia="Times New Roman" w:hAnsi="Times New Roman"/>
                <w:lang w:eastAsia="ru-RU"/>
              </w:rPr>
              <w:t>Лимит на операции по перечислению денежных средств в «Оплату услуг сотовой связи» через интернет, в день.</w:t>
            </w:r>
          </w:p>
        </w:tc>
        <w:tc>
          <w:tcPr>
            <w:tcW w:w="1231"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50$</w:t>
            </w:r>
          </w:p>
        </w:tc>
        <w:tc>
          <w:tcPr>
            <w:tcW w:w="1741"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50$</w:t>
            </w:r>
          </w:p>
        </w:tc>
        <w:tc>
          <w:tcPr>
            <w:tcW w:w="1874" w:type="dxa"/>
          </w:tcPr>
          <w:p w:rsidR="005B40C6" w:rsidRPr="005B40C6" w:rsidRDefault="005B40C6" w:rsidP="00757950">
            <w:pPr>
              <w:ind w:left="743" w:hanging="743"/>
              <w:jc w:val="center"/>
              <w:rPr>
                <w:rFonts w:ascii="Times New Roman" w:eastAsia="Times New Roman" w:hAnsi="Times New Roman"/>
                <w:lang w:eastAsia="ru-RU"/>
              </w:rPr>
            </w:pPr>
            <w:r w:rsidRPr="005B40C6">
              <w:rPr>
                <w:rFonts w:ascii="Times New Roman" w:eastAsia="Times New Roman" w:hAnsi="Times New Roman"/>
                <w:lang w:eastAsia="ru-RU"/>
              </w:rPr>
              <w:t>50$</w:t>
            </w:r>
          </w:p>
        </w:tc>
      </w:tr>
    </w:tbl>
    <w:p w:rsidR="005B40C6" w:rsidRPr="005B40C6" w:rsidRDefault="005B40C6" w:rsidP="005B40C6">
      <w:pPr>
        <w:widowControl w:val="0"/>
        <w:autoSpaceDE w:val="0"/>
        <w:autoSpaceDN w:val="0"/>
        <w:adjustRightInd w:val="0"/>
        <w:ind w:left="1800"/>
        <w:jc w:val="both"/>
        <w:rPr>
          <w:rFonts w:ascii="Times New Roman" w:eastAsia="Times New Roman" w:hAnsi="Times New Roman"/>
          <w:lang w:eastAsia="ru-RU"/>
        </w:rPr>
      </w:pPr>
    </w:p>
    <w:p w:rsidR="005B40C6" w:rsidRPr="005B40C6" w:rsidRDefault="005B40C6" w:rsidP="005B40C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20022" w:rsidRDefault="00920022" w:rsidP="00957C7A">
      <w:pPr>
        <w:spacing w:after="0" w:line="240" w:lineRule="auto"/>
        <w:jc w:val="both"/>
        <w:rPr>
          <w:rFonts w:ascii="Times New Roman" w:eastAsia="Times New Roman" w:hAnsi="Times New Roman"/>
          <w:sz w:val="28"/>
          <w:szCs w:val="28"/>
          <w:lang w:eastAsia="ru-RU"/>
        </w:rPr>
      </w:pPr>
    </w:p>
    <w:p w:rsidR="00920022" w:rsidRPr="00920022" w:rsidRDefault="00920022" w:rsidP="00957C7A">
      <w:pPr>
        <w:spacing w:after="0" w:line="240" w:lineRule="auto"/>
        <w:jc w:val="both"/>
        <w:rPr>
          <w:rFonts w:ascii="Times New Roman" w:eastAsia="Times New Roman" w:hAnsi="Times New Roman"/>
          <w:sz w:val="28"/>
          <w:szCs w:val="28"/>
          <w:lang w:eastAsia="ru-RU"/>
        </w:rPr>
      </w:pPr>
    </w:p>
    <w:p w:rsidR="00957C7A" w:rsidRPr="00957C7A" w:rsidRDefault="00920022" w:rsidP="00957C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957C7A">
        <w:rPr>
          <w:rFonts w:ascii="Times New Roman" w:eastAsia="Times New Roman" w:hAnsi="Times New Roman"/>
          <w:sz w:val="28"/>
          <w:szCs w:val="28"/>
          <w:lang w:eastAsia="ru-RU"/>
        </w:rPr>
        <w:t xml:space="preserve">Получить наличные денежные средства </w:t>
      </w:r>
      <w:r w:rsidR="00957C7A" w:rsidRPr="00957C7A">
        <w:rPr>
          <w:rFonts w:ascii="Times New Roman" w:eastAsia="Times New Roman" w:hAnsi="Times New Roman"/>
          <w:sz w:val="28"/>
          <w:szCs w:val="28"/>
          <w:u w:val="single"/>
          <w:lang w:eastAsia="ru-RU"/>
        </w:rPr>
        <w:t>без взимания комиссии</w:t>
      </w:r>
      <w:r w:rsidR="00957C7A">
        <w:rPr>
          <w:rFonts w:ascii="Times New Roman" w:eastAsia="Times New Roman" w:hAnsi="Times New Roman"/>
          <w:sz w:val="28"/>
          <w:szCs w:val="28"/>
          <w:lang w:eastAsia="ru-RU"/>
        </w:rPr>
        <w:t xml:space="preserve"> держатель банковской карты может в банкоматах и пунктах выдачи наличных «СОЦИУМ-БАНК» (ООО) по адресу</w:t>
      </w:r>
      <w:r w:rsidR="00957C7A" w:rsidRPr="00957C7A">
        <w:rPr>
          <w:rFonts w:ascii="Times New Roman" w:eastAsia="Times New Roman" w:hAnsi="Times New Roman"/>
          <w:sz w:val="28"/>
          <w:szCs w:val="28"/>
          <w:lang w:eastAsia="ru-RU"/>
        </w:rPr>
        <w:t>:</w:t>
      </w:r>
    </w:p>
    <w:p w:rsidR="00957C7A" w:rsidRPr="00920022" w:rsidRDefault="00957C7A" w:rsidP="00957C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Банкоматы</w:t>
      </w:r>
      <w:r w:rsidRPr="00920022">
        <w:rPr>
          <w:rFonts w:ascii="Times New Roman" w:eastAsia="Times New Roman" w:hAnsi="Times New Roman"/>
          <w:sz w:val="28"/>
          <w:szCs w:val="28"/>
          <w:lang w:eastAsia="ru-RU"/>
        </w:rPr>
        <w:t>:</w:t>
      </w:r>
    </w:p>
    <w:p w:rsidR="00957C7A" w:rsidRDefault="00957C7A" w:rsidP="00957C7A">
      <w:pPr>
        <w:pStyle w:val="a3"/>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Москва, Ленинградский пр., дом 80, корпус 16. Офис Банка. Круглосуточно.</w:t>
      </w:r>
    </w:p>
    <w:p w:rsidR="00957C7A" w:rsidRDefault="005B40C6" w:rsidP="005B40C6">
      <w:pPr>
        <w:pStyle w:val="a3"/>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57C7A">
        <w:rPr>
          <w:rFonts w:ascii="Times New Roman" w:eastAsia="Times New Roman" w:hAnsi="Times New Roman"/>
          <w:sz w:val="28"/>
          <w:szCs w:val="28"/>
          <w:lang w:eastAsia="ru-RU"/>
        </w:rPr>
        <w:t xml:space="preserve">Москва, Ленинградский пр., дом 80, </w:t>
      </w:r>
      <w:r>
        <w:rPr>
          <w:rFonts w:ascii="Times New Roman" w:eastAsia="Times New Roman" w:hAnsi="Times New Roman"/>
          <w:sz w:val="28"/>
          <w:szCs w:val="28"/>
          <w:lang w:eastAsia="ru-RU"/>
        </w:rPr>
        <w:t>корпус 17</w:t>
      </w:r>
      <w:r w:rsidR="00957C7A">
        <w:rPr>
          <w:rFonts w:ascii="Times New Roman" w:eastAsia="Times New Roman" w:hAnsi="Times New Roman"/>
          <w:sz w:val="28"/>
          <w:szCs w:val="28"/>
          <w:lang w:eastAsia="ru-RU"/>
        </w:rPr>
        <w:t xml:space="preserve">. </w:t>
      </w:r>
      <w:r w:rsidRPr="005B40C6">
        <w:rPr>
          <w:rFonts w:ascii="Times New Roman" w:eastAsia="Times New Roman" w:hAnsi="Times New Roman"/>
          <w:sz w:val="28"/>
          <w:szCs w:val="28"/>
          <w:lang w:eastAsia="ru-RU"/>
        </w:rPr>
        <w:t>Т</w:t>
      </w:r>
      <w:r>
        <w:rPr>
          <w:rFonts w:ascii="Times New Roman" w:eastAsia="Times New Roman" w:hAnsi="Times New Roman"/>
          <w:sz w:val="28"/>
          <w:szCs w:val="28"/>
          <w:lang w:eastAsia="ru-RU"/>
        </w:rPr>
        <w:t>орговая галерея «МОСКВА-СОКОЛ»</w:t>
      </w:r>
      <w:r w:rsidR="00957C7A">
        <w:rPr>
          <w:rFonts w:ascii="Times New Roman" w:eastAsia="Times New Roman" w:hAnsi="Times New Roman"/>
          <w:sz w:val="28"/>
          <w:szCs w:val="28"/>
          <w:lang w:eastAsia="ru-RU"/>
        </w:rPr>
        <w:t xml:space="preserve">. </w:t>
      </w:r>
    </w:p>
    <w:p w:rsidR="00957C7A" w:rsidRDefault="00957C7A" w:rsidP="00957C7A">
      <w:pPr>
        <w:spacing w:after="0" w:line="240" w:lineRule="auto"/>
        <w:jc w:val="both"/>
        <w:rPr>
          <w:rFonts w:ascii="Times New Roman" w:eastAsia="Times New Roman" w:hAnsi="Times New Roman"/>
          <w:sz w:val="28"/>
          <w:szCs w:val="28"/>
          <w:lang w:eastAsia="ru-RU"/>
        </w:rPr>
      </w:pPr>
    </w:p>
    <w:p w:rsidR="00957C7A" w:rsidRPr="005B40C6" w:rsidRDefault="00957C7A" w:rsidP="00957C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Пункты выдачи наличных</w:t>
      </w:r>
      <w:r w:rsidRPr="005B40C6">
        <w:rPr>
          <w:rFonts w:ascii="Times New Roman" w:eastAsia="Times New Roman" w:hAnsi="Times New Roman"/>
          <w:sz w:val="28"/>
          <w:szCs w:val="28"/>
          <w:lang w:eastAsia="ru-RU"/>
        </w:rPr>
        <w:t>:</w:t>
      </w:r>
    </w:p>
    <w:p w:rsidR="00957C7A" w:rsidRDefault="00957C7A" w:rsidP="00957C7A">
      <w:pPr>
        <w:pStyle w:val="a3"/>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Москва, Ленинградский пр., дом 80, корпус 16. Офис Банка.</w:t>
      </w:r>
    </w:p>
    <w:p w:rsidR="00957C7A" w:rsidRPr="00957C7A" w:rsidRDefault="00957C7A" w:rsidP="00957C7A">
      <w:pPr>
        <w:spacing w:after="0" w:line="240" w:lineRule="auto"/>
        <w:jc w:val="both"/>
        <w:rPr>
          <w:rFonts w:ascii="Times New Roman" w:eastAsia="Times New Roman" w:hAnsi="Times New Roman"/>
          <w:sz w:val="28"/>
          <w:szCs w:val="28"/>
          <w:lang w:eastAsia="ru-RU"/>
        </w:rPr>
      </w:pPr>
    </w:p>
    <w:p w:rsidR="00D217AD" w:rsidRPr="00D217AD" w:rsidRDefault="00920022"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217AD">
        <w:rPr>
          <w:rFonts w:ascii="Times New Roman" w:eastAsia="Times New Roman" w:hAnsi="Times New Roman"/>
          <w:sz w:val="28"/>
          <w:szCs w:val="28"/>
          <w:lang w:eastAsia="ru-RU"/>
        </w:rPr>
        <w:t>. С</w:t>
      </w:r>
      <w:r w:rsidR="00BE5F35" w:rsidRPr="00BE5F35">
        <w:rPr>
          <w:rFonts w:ascii="Times New Roman" w:eastAsia="Times New Roman" w:hAnsi="Times New Roman"/>
          <w:sz w:val="28"/>
          <w:szCs w:val="28"/>
          <w:lang w:eastAsia="ru-RU"/>
        </w:rPr>
        <w:t>пособ</w:t>
      </w:r>
      <w:r w:rsidR="00D217AD">
        <w:rPr>
          <w:rFonts w:ascii="Times New Roman" w:eastAsia="Times New Roman" w:hAnsi="Times New Roman"/>
          <w:sz w:val="28"/>
          <w:szCs w:val="28"/>
          <w:lang w:eastAsia="ru-RU"/>
        </w:rPr>
        <w:t>ы</w:t>
      </w:r>
      <w:r w:rsidR="00BE5F35" w:rsidRPr="00BE5F35">
        <w:rPr>
          <w:rFonts w:ascii="Times New Roman" w:eastAsia="Times New Roman" w:hAnsi="Times New Roman"/>
          <w:sz w:val="28"/>
          <w:szCs w:val="28"/>
          <w:lang w:eastAsia="ru-RU"/>
        </w:rPr>
        <w:t xml:space="preserve"> пополнения банковского счета, предусматривающего совершение операций с</w:t>
      </w:r>
      <w:r w:rsidR="00D217AD">
        <w:rPr>
          <w:rFonts w:ascii="Times New Roman" w:eastAsia="Times New Roman" w:hAnsi="Times New Roman"/>
          <w:sz w:val="28"/>
          <w:szCs w:val="28"/>
          <w:lang w:eastAsia="ru-RU"/>
        </w:rPr>
        <w:t xml:space="preserve"> </w:t>
      </w:r>
      <w:r w:rsidR="00BE5F35" w:rsidRPr="00BE5F35">
        <w:rPr>
          <w:rFonts w:ascii="Times New Roman" w:eastAsia="Times New Roman" w:hAnsi="Times New Roman"/>
          <w:sz w:val="28"/>
          <w:szCs w:val="28"/>
          <w:lang w:eastAsia="ru-RU"/>
        </w:rPr>
        <w:t xml:space="preserve">использованием </w:t>
      </w:r>
      <w:r w:rsidR="00D217AD">
        <w:rPr>
          <w:rFonts w:ascii="Times New Roman" w:eastAsia="Times New Roman" w:hAnsi="Times New Roman"/>
          <w:sz w:val="28"/>
          <w:szCs w:val="28"/>
          <w:lang w:eastAsia="ru-RU"/>
        </w:rPr>
        <w:t>банковских карт</w:t>
      </w:r>
      <w:r w:rsidR="00D217AD" w:rsidRPr="00D217AD">
        <w:rPr>
          <w:rFonts w:ascii="Times New Roman" w:eastAsia="Times New Roman" w:hAnsi="Times New Roman"/>
          <w:sz w:val="28"/>
          <w:szCs w:val="28"/>
          <w:lang w:eastAsia="ru-RU"/>
        </w:rPr>
        <w:t>:</w:t>
      </w:r>
    </w:p>
    <w:p w:rsidR="00D217AD" w:rsidRDefault="00D217AD" w:rsidP="00BE5F35">
      <w:pPr>
        <w:spacing w:after="0" w:line="240" w:lineRule="auto"/>
        <w:jc w:val="both"/>
        <w:rPr>
          <w:rFonts w:ascii="Times New Roman" w:eastAsia="Times New Roman" w:hAnsi="Times New Roman"/>
          <w:sz w:val="28"/>
          <w:szCs w:val="28"/>
          <w:lang w:val="en-US" w:eastAsia="ru-RU"/>
        </w:rPr>
      </w:pPr>
      <w:r w:rsidRPr="00D217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внесение наличных денежных средств в офисе Банка</w:t>
      </w:r>
      <w:r w:rsidRPr="00D217AD">
        <w:rPr>
          <w:rFonts w:ascii="Times New Roman" w:eastAsia="Times New Roman" w:hAnsi="Times New Roman"/>
          <w:sz w:val="28"/>
          <w:szCs w:val="28"/>
          <w:lang w:eastAsia="ru-RU"/>
        </w:rPr>
        <w:t>;</w:t>
      </w:r>
    </w:p>
    <w:p w:rsidR="00D217AD" w:rsidRPr="00D217AD" w:rsidRDefault="00D217AD" w:rsidP="00D217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внесение наличных денежных средств </w:t>
      </w:r>
      <w:proofErr w:type="gramStart"/>
      <w:r>
        <w:rPr>
          <w:rFonts w:ascii="Times New Roman" w:eastAsia="Times New Roman" w:hAnsi="Times New Roman"/>
          <w:sz w:val="28"/>
          <w:szCs w:val="28"/>
          <w:lang w:eastAsia="ru-RU"/>
        </w:rPr>
        <w:t xml:space="preserve">через кассу Банка с использованием </w:t>
      </w:r>
      <w:r>
        <w:rPr>
          <w:rFonts w:ascii="Times New Roman" w:eastAsia="Times New Roman" w:hAnsi="Times New Roman"/>
          <w:sz w:val="28"/>
          <w:szCs w:val="28"/>
          <w:lang w:val="en-US" w:eastAsia="ru-RU"/>
        </w:rPr>
        <w:t>POS</w:t>
      </w:r>
      <w:r>
        <w:rPr>
          <w:rFonts w:ascii="Times New Roman" w:eastAsia="Times New Roman" w:hAnsi="Times New Roman"/>
          <w:sz w:val="28"/>
          <w:szCs w:val="28"/>
          <w:lang w:eastAsia="ru-RU"/>
        </w:rPr>
        <w:t>-терминала с взиманием комиссии в соответствии с Тарифами</w:t>
      </w:r>
      <w:proofErr w:type="gramEnd"/>
      <w:r>
        <w:rPr>
          <w:rFonts w:ascii="Times New Roman" w:eastAsia="Times New Roman" w:hAnsi="Times New Roman"/>
          <w:sz w:val="28"/>
          <w:szCs w:val="28"/>
          <w:lang w:eastAsia="ru-RU"/>
        </w:rPr>
        <w:t xml:space="preserve"> Банка</w:t>
      </w:r>
      <w:r w:rsidRPr="00D217AD">
        <w:rPr>
          <w:rFonts w:ascii="Times New Roman" w:eastAsia="Times New Roman" w:hAnsi="Times New Roman"/>
          <w:sz w:val="28"/>
          <w:szCs w:val="28"/>
          <w:lang w:eastAsia="ru-RU"/>
        </w:rPr>
        <w:t>;</w:t>
      </w:r>
    </w:p>
    <w:p w:rsidR="00D217AD" w:rsidRPr="00D217AD" w:rsidRDefault="00D217AD" w:rsidP="00BE5F35">
      <w:pPr>
        <w:spacing w:after="0" w:line="240" w:lineRule="auto"/>
        <w:jc w:val="both"/>
        <w:rPr>
          <w:rFonts w:ascii="Times New Roman" w:eastAsia="Times New Roman" w:hAnsi="Times New Roman"/>
          <w:sz w:val="28"/>
          <w:szCs w:val="28"/>
          <w:lang w:eastAsia="ru-RU"/>
        </w:rPr>
      </w:pPr>
      <w:r w:rsidRPr="00D217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перечисление денежных средств с иных банковских счетов в «СОЦИУМ-БАНК» (ООО) или иных Банках</w:t>
      </w:r>
      <w:r w:rsidRPr="00D217AD">
        <w:rPr>
          <w:rFonts w:ascii="Times New Roman" w:eastAsia="Times New Roman" w:hAnsi="Times New Roman"/>
          <w:sz w:val="28"/>
          <w:szCs w:val="28"/>
          <w:lang w:eastAsia="ru-RU"/>
        </w:rPr>
        <w:t>;</w:t>
      </w:r>
    </w:p>
    <w:p w:rsidR="00BE5F35" w:rsidRDefault="00D217AD" w:rsidP="00BE5F35">
      <w:pPr>
        <w:spacing w:after="0" w:line="240" w:lineRule="auto"/>
        <w:jc w:val="both"/>
        <w:rPr>
          <w:rFonts w:ascii="Times New Roman" w:eastAsia="Times New Roman" w:hAnsi="Times New Roman"/>
          <w:sz w:val="28"/>
          <w:szCs w:val="28"/>
          <w:lang w:eastAsia="ru-RU"/>
        </w:rPr>
      </w:pPr>
      <w:r w:rsidRPr="00D217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перечисление денежных сре</w:t>
      </w:r>
      <w:proofErr w:type="gramStart"/>
      <w:r>
        <w:rPr>
          <w:rFonts w:ascii="Times New Roman" w:eastAsia="Times New Roman" w:hAnsi="Times New Roman"/>
          <w:sz w:val="28"/>
          <w:szCs w:val="28"/>
          <w:lang w:eastAsia="ru-RU"/>
        </w:rPr>
        <w:t>дств с др</w:t>
      </w:r>
      <w:proofErr w:type="gramEnd"/>
      <w:r>
        <w:rPr>
          <w:rFonts w:ascii="Times New Roman" w:eastAsia="Times New Roman" w:hAnsi="Times New Roman"/>
          <w:sz w:val="28"/>
          <w:szCs w:val="28"/>
          <w:lang w:eastAsia="ru-RU"/>
        </w:rPr>
        <w:t>угих карт через банкоматы Банков, предоставляющих данную услугу держателям карт с взиманием комиссии в соответствии с Тарифами</w:t>
      </w:r>
      <w:r w:rsidRPr="00D217AD">
        <w:rPr>
          <w:rFonts w:ascii="Times New Roman" w:eastAsia="Times New Roman" w:hAnsi="Times New Roman"/>
          <w:sz w:val="28"/>
          <w:szCs w:val="28"/>
          <w:lang w:eastAsia="ru-RU"/>
        </w:rPr>
        <w:t>;</w:t>
      </w:r>
    </w:p>
    <w:p w:rsidR="005B40C6" w:rsidRPr="005B40C6" w:rsidRDefault="002F2280" w:rsidP="005B40C6">
      <w:pPr>
        <w:tabs>
          <w:tab w:val="left" w:pos="360"/>
        </w:tabs>
        <w:jc w:val="both"/>
        <w:rPr>
          <w:rFonts w:ascii="Times New Roman" w:hAnsi="Times New Roman"/>
          <w:sz w:val="28"/>
          <w:szCs w:val="28"/>
        </w:rPr>
      </w:pPr>
      <w:r w:rsidRPr="002F2280">
        <w:rPr>
          <w:rFonts w:ascii="Times New Roman" w:hAnsi="Times New Roman"/>
          <w:bCs/>
          <w:sz w:val="28"/>
          <w:szCs w:val="28"/>
        </w:rPr>
        <w:t>После пополнения картсчета обновленный Расходный лимит Карты становиться доступным</w:t>
      </w:r>
      <w:r w:rsidR="00942407">
        <w:rPr>
          <w:rFonts w:ascii="Times New Roman" w:hAnsi="Times New Roman"/>
          <w:bCs/>
          <w:sz w:val="28"/>
          <w:szCs w:val="28"/>
        </w:rPr>
        <w:t xml:space="preserve"> </w:t>
      </w:r>
      <w:r w:rsidRPr="002F2280">
        <w:rPr>
          <w:rFonts w:ascii="Times New Roman" w:hAnsi="Times New Roman"/>
          <w:sz w:val="28"/>
          <w:szCs w:val="28"/>
        </w:rPr>
        <w:t>не позднее 18.00 часов по московскому времени следующего рабочего дня Банка</w:t>
      </w:r>
      <w:r w:rsidR="005B40C6" w:rsidRPr="005B40C6">
        <w:rPr>
          <w:rFonts w:ascii="Times New Roman" w:hAnsi="Times New Roman"/>
          <w:sz w:val="28"/>
          <w:szCs w:val="28"/>
        </w:rPr>
        <w:t>.</w:t>
      </w:r>
    </w:p>
    <w:p w:rsidR="002F2280" w:rsidRDefault="00920022" w:rsidP="005B40C6">
      <w:pPr>
        <w:tabs>
          <w:tab w:val="left" w:pos="360"/>
        </w:tabs>
        <w:jc w:val="both"/>
        <w:rPr>
          <w:rFonts w:ascii="Times New Roman" w:hAnsi="Times New Roman"/>
          <w:bCs/>
          <w:sz w:val="28"/>
          <w:szCs w:val="28"/>
        </w:rPr>
      </w:pPr>
      <w:r>
        <w:rPr>
          <w:rFonts w:ascii="Times New Roman" w:eastAsia="Times New Roman" w:hAnsi="Times New Roman"/>
          <w:sz w:val="28"/>
          <w:szCs w:val="28"/>
          <w:lang w:eastAsia="ru-RU"/>
        </w:rPr>
        <w:t>6</w:t>
      </w:r>
      <w:r w:rsidR="00D217AD" w:rsidRPr="002F2280">
        <w:rPr>
          <w:rFonts w:ascii="Times New Roman" w:eastAsia="Times New Roman" w:hAnsi="Times New Roman"/>
          <w:sz w:val="28"/>
          <w:szCs w:val="28"/>
          <w:lang w:eastAsia="ru-RU"/>
        </w:rPr>
        <w:t xml:space="preserve">. </w:t>
      </w:r>
      <w:r w:rsidR="002F2280" w:rsidRPr="002F2280">
        <w:rPr>
          <w:rFonts w:ascii="Times New Roman" w:hAnsi="Times New Roman"/>
          <w:bCs/>
          <w:sz w:val="28"/>
          <w:szCs w:val="28"/>
        </w:rPr>
        <w:t>Клиент</w:t>
      </w:r>
      <w:r w:rsidR="002F2280">
        <w:rPr>
          <w:rFonts w:ascii="Times New Roman" w:hAnsi="Times New Roman"/>
          <w:bCs/>
          <w:sz w:val="28"/>
          <w:szCs w:val="28"/>
        </w:rPr>
        <w:t xml:space="preserve"> может получить</w:t>
      </w:r>
      <w:r w:rsidR="002F2280" w:rsidRPr="002F2280">
        <w:rPr>
          <w:rFonts w:ascii="Times New Roman" w:hAnsi="Times New Roman"/>
          <w:bCs/>
          <w:sz w:val="28"/>
          <w:szCs w:val="28"/>
        </w:rPr>
        <w:t xml:space="preserve"> выписку </w:t>
      </w:r>
      <w:r w:rsidR="002F2280" w:rsidRPr="002F2280">
        <w:rPr>
          <w:rFonts w:ascii="Times New Roman" w:hAnsi="Times New Roman"/>
          <w:sz w:val="28"/>
          <w:szCs w:val="28"/>
        </w:rPr>
        <w:t>по операциям, совершенным с использованием Карт, закрепленных за картсчетом</w:t>
      </w:r>
      <w:r w:rsidR="002F2280" w:rsidRPr="002F2280">
        <w:rPr>
          <w:rFonts w:ascii="Times New Roman" w:hAnsi="Times New Roman"/>
          <w:bCs/>
          <w:sz w:val="28"/>
          <w:szCs w:val="28"/>
        </w:rPr>
        <w:t xml:space="preserve"> Клиента,</w:t>
      </w:r>
      <w:r w:rsidR="002F2280">
        <w:rPr>
          <w:rFonts w:ascii="Times New Roman" w:hAnsi="Times New Roman"/>
          <w:bCs/>
          <w:sz w:val="28"/>
          <w:szCs w:val="28"/>
        </w:rPr>
        <w:t xml:space="preserve"> в офисе Банка. </w:t>
      </w:r>
    </w:p>
    <w:p w:rsidR="002F2280" w:rsidRDefault="002F2280" w:rsidP="002F2280">
      <w:pPr>
        <w:jc w:val="both"/>
        <w:rPr>
          <w:rFonts w:ascii="Times New Roman" w:hAnsi="Times New Roman"/>
          <w:bCs/>
          <w:sz w:val="28"/>
          <w:szCs w:val="28"/>
        </w:rPr>
      </w:pPr>
      <w:r w:rsidRPr="002F2280">
        <w:rPr>
          <w:rFonts w:ascii="Times New Roman" w:hAnsi="Times New Roman"/>
          <w:bCs/>
          <w:sz w:val="28"/>
          <w:szCs w:val="28"/>
        </w:rPr>
        <w:t xml:space="preserve">В </w:t>
      </w:r>
      <w:proofErr w:type="gramStart"/>
      <w:r w:rsidRPr="002F2280">
        <w:rPr>
          <w:rFonts w:ascii="Times New Roman" w:hAnsi="Times New Roman"/>
          <w:bCs/>
          <w:sz w:val="28"/>
          <w:szCs w:val="28"/>
        </w:rPr>
        <w:t>случае</w:t>
      </w:r>
      <w:proofErr w:type="gramEnd"/>
      <w:r w:rsidRPr="002F2280">
        <w:rPr>
          <w:rFonts w:ascii="Times New Roman" w:hAnsi="Times New Roman"/>
          <w:bCs/>
          <w:sz w:val="28"/>
          <w:szCs w:val="28"/>
        </w:rPr>
        <w:t xml:space="preserve"> отсутствия пис</w:t>
      </w:r>
      <w:r w:rsidRPr="002F2280">
        <w:rPr>
          <w:rFonts w:ascii="Times New Roman" w:hAnsi="Times New Roman"/>
          <w:bCs/>
          <w:sz w:val="28"/>
          <w:szCs w:val="28"/>
        </w:rPr>
        <w:t>ь</w:t>
      </w:r>
      <w:r w:rsidRPr="002F2280">
        <w:rPr>
          <w:rFonts w:ascii="Times New Roman" w:hAnsi="Times New Roman"/>
          <w:bCs/>
          <w:sz w:val="28"/>
          <w:szCs w:val="28"/>
        </w:rPr>
        <w:t>менных претензий от Клиента до 10 (десятого) числа месяца за предыдущий месяц (за декабрь – до 15 (пятнадцатого) января), операции, совершенные с использованием Карт и остаток денежных средств на картсчете считается подтвержденным, и дальнейшие претензии Клиента Банк не принимает.</w:t>
      </w:r>
    </w:p>
    <w:p w:rsidR="002F2280" w:rsidRPr="002F2280" w:rsidRDefault="00920022" w:rsidP="002F2280">
      <w:pPr>
        <w:jc w:val="both"/>
        <w:rPr>
          <w:rFonts w:ascii="Times New Roman" w:hAnsi="Times New Roman"/>
          <w:bCs/>
          <w:sz w:val="28"/>
          <w:szCs w:val="28"/>
        </w:rPr>
      </w:pPr>
      <w:r>
        <w:rPr>
          <w:rFonts w:ascii="Times New Roman" w:hAnsi="Times New Roman"/>
          <w:bCs/>
          <w:sz w:val="28"/>
          <w:szCs w:val="28"/>
        </w:rPr>
        <w:t>7</w:t>
      </w:r>
      <w:r w:rsidR="002F2280">
        <w:rPr>
          <w:rFonts w:ascii="Times New Roman" w:hAnsi="Times New Roman"/>
          <w:bCs/>
          <w:sz w:val="28"/>
          <w:szCs w:val="28"/>
        </w:rPr>
        <w:t xml:space="preserve">. </w:t>
      </w:r>
      <w:r w:rsidR="002F2280" w:rsidRPr="002F2280">
        <w:rPr>
          <w:rFonts w:ascii="Times New Roman" w:hAnsi="Times New Roman"/>
          <w:bCs/>
          <w:sz w:val="28"/>
          <w:szCs w:val="28"/>
        </w:rPr>
        <w:t xml:space="preserve">В </w:t>
      </w:r>
      <w:proofErr w:type="gramStart"/>
      <w:r w:rsidR="002F2280" w:rsidRPr="002F2280">
        <w:rPr>
          <w:rFonts w:ascii="Times New Roman" w:hAnsi="Times New Roman"/>
          <w:bCs/>
          <w:sz w:val="28"/>
          <w:szCs w:val="28"/>
        </w:rPr>
        <w:t>случае</w:t>
      </w:r>
      <w:proofErr w:type="gramEnd"/>
      <w:r w:rsidR="002F2280" w:rsidRPr="002F2280">
        <w:rPr>
          <w:rFonts w:ascii="Times New Roman" w:hAnsi="Times New Roman"/>
          <w:bCs/>
          <w:sz w:val="28"/>
          <w:szCs w:val="28"/>
        </w:rPr>
        <w:t xml:space="preserve"> возникновения у Клиента претензий к Банку по правильности списания денежных средств с картсчета, Банк примет их к рассмотрению, при условии предоставления Банку всех квитанций и торговых чеков (слипов), выданных Держателям Карт после совершения ими операций, списание денежных средств по которым явилось основанием для претензий. Претензии Клиента принимаются до 10 (десятого) числа месяца по выпискам, полученным за предыдущий месяц (за декабрь – до 15 (пятнадцатого) января).</w:t>
      </w:r>
    </w:p>
    <w:p w:rsidR="00D217AD" w:rsidRDefault="00920022"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002F2280">
        <w:rPr>
          <w:rFonts w:ascii="Times New Roman" w:eastAsia="Times New Roman" w:hAnsi="Times New Roman"/>
          <w:sz w:val="28"/>
          <w:szCs w:val="28"/>
          <w:lang w:eastAsia="ru-RU"/>
        </w:rPr>
        <w:t xml:space="preserve">. </w:t>
      </w:r>
      <w:r w:rsidR="004E3A51">
        <w:rPr>
          <w:rFonts w:ascii="Times New Roman" w:eastAsia="Times New Roman" w:hAnsi="Times New Roman"/>
          <w:sz w:val="28"/>
          <w:szCs w:val="28"/>
          <w:lang w:eastAsia="ru-RU"/>
        </w:rPr>
        <w:t>Банк может заблокировать карты</w:t>
      </w:r>
      <w:r w:rsidR="004E3A51" w:rsidRPr="004E3A51">
        <w:rPr>
          <w:rFonts w:ascii="Times New Roman" w:eastAsia="Times New Roman" w:hAnsi="Times New Roman"/>
          <w:sz w:val="28"/>
          <w:szCs w:val="28"/>
          <w:lang w:eastAsia="ru-RU"/>
        </w:rPr>
        <w:t>:</w:t>
      </w:r>
    </w:p>
    <w:p w:rsidR="00622E0B" w:rsidRDefault="00622E0B"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подозрения на совершение мошеннических операций по карте до выявления причин</w:t>
      </w:r>
      <w:r w:rsidRPr="00622E0B">
        <w:rPr>
          <w:rFonts w:ascii="Times New Roman" w:eastAsia="Times New Roman" w:hAnsi="Times New Roman"/>
          <w:sz w:val="28"/>
          <w:szCs w:val="28"/>
          <w:lang w:eastAsia="ru-RU"/>
        </w:rPr>
        <w:t>;</w:t>
      </w:r>
    </w:p>
    <w:p w:rsidR="00622E0B" w:rsidRDefault="00622E0B"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случаях совершения операций в пределах </w:t>
      </w:r>
      <w:r>
        <w:rPr>
          <w:rFonts w:ascii="Times New Roman" w:eastAsia="Times New Roman" w:hAnsi="Times New Roman"/>
          <w:sz w:val="28"/>
          <w:szCs w:val="28"/>
          <w:lang w:val="en-US" w:eastAsia="ru-RU"/>
        </w:rPr>
        <w:t>floor</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limit</w:t>
      </w:r>
      <w:r w:rsidRPr="00622E0B">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безавторизационные</w:t>
      </w:r>
      <w:proofErr w:type="spellEnd"/>
      <w:r>
        <w:rPr>
          <w:rFonts w:ascii="Times New Roman" w:eastAsia="Times New Roman" w:hAnsi="Times New Roman"/>
          <w:sz w:val="28"/>
          <w:szCs w:val="28"/>
          <w:lang w:eastAsia="ru-RU"/>
        </w:rPr>
        <w:t xml:space="preserve"> покупки</w:t>
      </w:r>
      <w:r w:rsidRPr="00622E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 отсутствии денежных средств на банковском счете.</w:t>
      </w:r>
    </w:p>
    <w:p w:rsidR="00622E0B" w:rsidRPr="00622E0B" w:rsidRDefault="00622E0B" w:rsidP="00BE5F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целях обеспечения сохранности </w:t>
      </w:r>
      <w:proofErr w:type="spellStart"/>
      <w:r>
        <w:rPr>
          <w:rFonts w:ascii="Times New Roman" w:eastAsia="Times New Roman" w:hAnsi="Times New Roman"/>
          <w:sz w:val="28"/>
          <w:szCs w:val="28"/>
          <w:lang w:eastAsia="ru-RU"/>
        </w:rPr>
        <w:t>денне</w:t>
      </w:r>
      <w:proofErr w:type="spellEnd"/>
    </w:p>
    <w:p w:rsidR="004E3A51" w:rsidRDefault="004E3A51" w:rsidP="004E3A51">
      <w:pPr>
        <w:spacing w:after="0" w:line="240" w:lineRule="auto"/>
        <w:jc w:val="both"/>
        <w:rPr>
          <w:rFonts w:ascii="Times New Roman" w:hAnsi="Times New Roman"/>
          <w:sz w:val="28"/>
          <w:szCs w:val="28"/>
        </w:rPr>
      </w:pPr>
      <w:r w:rsidRPr="004E3A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4E3A51">
        <w:rPr>
          <w:rFonts w:ascii="Times New Roman" w:hAnsi="Times New Roman"/>
          <w:sz w:val="28"/>
          <w:szCs w:val="28"/>
        </w:rPr>
        <w:t xml:space="preserve"> случае возникновения неразрешенного овердрафта</w:t>
      </w:r>
      <w:r>
        <w:rPr>
          <w:rFonts w:ascii="Times New Roman" w:hAnsi="Times New Roman"/>
          <w:sz w:val="28"/>
          <w:szCs w:val="28"/>
        </w:rPr>
        <w:t xml:space="preserve">. В данном </w:t>
      </w:r>
      <w:proofErr w:type="gramStart"/>
      <w:r>
        <w:rPr>
          <w:rFonts w:ascii="Times New Roman" w:hAnsi="Times New Roman"/>
          <w:sz w:val="28"/>
          <w:szCs w:val="28"/>
        </w:rPr>
        <w:t>случае</w:t>
      </w:r>
      <w:proofErr w:type="gramEnd"/>
      <w:r w:rsidR="004F1DFB">
        <w:rPr>
          <w:rFonts w:ascii="Times New Roman" w:hAnsi="Times New Roman"/>
          <w:sz w:val="28"/>
          <w:szCs w:val="28"/>
        </w:rPr>
        <w:t>,</w:t>
      </w:r>
      <w:r>
        <w:rPr>
          <w:rFonts w:ascii="Times New Roman" w:hAnsi="Times New Roman"/>
          <w:sz w:val="28"/>
          <w:szCs w:val="28"/>
        </w:rPr>
        <w:t xml:space="preserve"> могут быть заблокированы ВСЕ карты, закрепленные за картсчетом.</w:t>
      </w:r>
    </w:p>
    <w:p w:rsidR="004E3A51" w:rsidRDefault="004E3A51" w:rsidP="004E3A51">
      <w:pPr>
        <w:tabs>
          <w:tab w:val="num" w:pos="1680"/>
        </w:tabs>
        <w:spacing w:after="0" w:line="240" w:lineRule="auto"/>
        <w:jc w:val="both"/>
        <w:rPr>
          <w:rFonts w:ascii="Times New Roman" w:hAnsi="Times New Roman"/>
          <w:sz w:val="28"/>
          <w:szCs w:val="28"/>
        </w:rPr>
      </w:pPr>
      <w:r>
        <w:rPr>
          <w:rFonts w:ascii="Times New Roman" w:hAnsi="Times New Roman"/>
          <w:sz w:val="28"/>
          <w:szCs w:val="28"/>
        </w:rPr>
        <w:t>- в случае невыполнения</w:t>
      </w:r>
      <w:r w:rsidRPr="004E3A51">
        <w:rPr>
          <w:rFonts w:ascii="Times New Roman" w:hAnsi="Times New Roman"/>
          <w:sz w:val="28"/>
          <w:szCs w:val="28"/>
        </w:rPr>
        <w:t xml:space="preserve"> К</w:t>
      </w:r>
      <w:r>
        <w:rPr>
          <w:rFonts w:ascii="Times New Roman" w:hAnsi="Times New Roman"/>
          <w:sz w:val="28"/>
          <w:szCs w:val="28"/>
        </w:rPr>
        <w:t xml:space="preserve">лиентом условий Правил получения и использования банковских карт </w:t>
      </w:r>
      <w:r>
        <w:rPr>
          <w:rFonts w:ascii="Times New Roman" w:hAnsi="Times New Roman"/>
          <w:sz w:val="28"/>
          <w:szCs w:val="28"/>
          <w:lang w:val="en-US"/>
        </w:rPr>
        <w:t>VISA</w:t>
      </w:r>
      <w:r>
        <w:rPr>
          <w:rFonts w:ascii="Times New Roman" w:hAnsi="Times New Roman"/>
          <w:sz w:val="28"/>
          <w:szCs w:val="28"/>
        </w:rPr>
        <w:t xml:space="preserve"> «СОЦИУМ-БАНК» (ООО)</w:t>
      </w:r>
      <w:r w:rsidRPr="004E3A51">
        <w:rPr>
          <w:rFonts w:ascii="Times New Roman" w:hAnsi="Times New Roman"/>
          <w:sz w:val="28"/>
          <w:szCs w:val="28"/>
        </w:rPr>
        <w:t>.</w:t>
      </w:r>
    </w:p>
    <w:p w:rsidR="004E3A51" w:rsidRDefault="004E3A51" w:rsidP="004E3A51">
      <w:pPr>
        <w:tabs>
          <w:tab w:val="num" w:pos="1680"/>
        </w:tabs>
        <w:spacing w:after="0" w:line="240" w:lineRule="auto"/>
        <w:jc w:val="both"/>
        <w:rPr>
          <w:rFonts w:ascii="Times New Roman" w:hAnsi="Times New Roman"/>
          <w:sz w:val="28"/>
          <w:szCs w:val="28"/>
        </w:rPr>
      </w:pPr>
      <w:r>
        <w:rPr>
          <w:rFonts w:ascii="Times New Roman" w:hAnsi="Times New Roman"/>
          <w:sz w:val="28"/>
          <w:szCs w:val="28"/>
        </w:rPr>
        <w:t>-</w:t>
      </w:r>
      <w:r w:rsidR="004F1DFB">
        <w:rPr>
          <w:rFonts w:ascii="Times New Roman" w:hAnsi="Times New Roman"/>
          <w:sz w:val="28"/>
          <w:szCs w:val="28"/>
        </w:rPr>
        <w:t xml:space="preserve"> в случае</w:t>
      </w:r>
      <w:r w:rsidRPr="004E3A51">
        <w:rPr>
          <w:rFonts w:ascii="Times New Roman" w:hAnsi="Times New Roman"/>
          <w:sz w:val="28"/>
          <w:szCs w:val="28"/>
        </w:rPr>
        <w:t xml:space="preserve"> невыполнени</w:t>
      </w:r>
      <w:r w:rsidR="004F1DFB">
        <w:rPr>
          <w:rFonts w:ascii="Times New Roman" w:hAnsi="Times New Roman"/>
          <w:sz w:val="28"/>
          <w:szCs w:val="28"/>
        </w:rPr>
        <w:t>я</w:t>
      </w:r>
      <w:r w:rsidRPr="004E3A51">
        <w:rPr>
          <w:rFonts w:ascii="Times New Roman" w:hAnsi="Times New Roman"/>
          <w:sz w:val="28"/>
          <w:szCs w:val="28"/>
        </w:rPr>
        <w:t xml:space="preserve"> Клиентом условий </w:t>
      </w:r>
      <w:r>
        <w:rPr>
          <w:rFonts w:ascii="Times New Roman" w:hAnsi="Times New Roman"/>
          <w:sz w:val="28"/>
          <w:szCs w:val="28"/>
        </w:rPr>
        <w:t xml:space="preserve">и сроков </w:t>
      </w:r>
      <w:r w:rsidRPr="004E3A51">
        <w:rPr>
          <w:rFonts w:ascii="Times New Roman" w:hAnsi="Times New Roman"/>
          <w:sz w:val="28"/>
          <w:szCs w:val="28"/>
        </w:rPr>
        <w:t>погашения овердрафта</w:t>
      </w:r>
      <w:r w:rsidR="004F1DFB">
        <w:rPr>
          <w:rFonts w:ascii="Times New Roman" w:hAnsi="Times New Roman"/>
          <w:sz w:val="28"/>
          <w:szCs w:val="28"/>
        </w:rPr>
        <w:t xml:space="preserve">. В данном </w:t>
      </w:r>
      <w:proofErr w:type="gramStart"/>
      <w:r w:rsidR="004F1DFB">
        <w:rPr>
          <w:rFonts w:ascii="Times New Roman" w:hAnsi="Times New Roman"/>
          <w:sz w:val="28"/>
          <w:szCs w:val="28"/>
        </w:rPr>
        <w:t>случае</w:t>
      </w:r>
      <w:proofErr w:type="gramEnd"/>
      <w:r w:rsidR="004F1DFB">
        <w:rPr>
          <w:rFonts w:ascii="Times New Roman" w:hAnsi="Times New Roman"/>
          <w:sz w:val="28"/>
          <w:szCs w:val="28"/>
        </w:rPr>
        <w:t xml:space="preserve"> Банк может</w:t>
      </w:r>
      <w:r>
        <w:rPr>
          <w:rFonts w:ascii="Times New Roman" w:hAnsi="Times New Roman"/>
          <w:sz w:val="28"/>
          <w:szCs w:val="28"/>
        </w:rPr>
        <w:t xml:space="preserve"> </w:t>
      </w:r>
      <w:r w:rsidR="004F1DFB">
        <w:rPr>
          <w:rFonts w:ascii="Times New Roman" w:hAnsi="Times New Roman"/>
          <w:sz w:val="28"/>
          <w:szCs w:val="28"/>
        </w:rPr>
        <w:t xml:space="preserve">заблокировать карты с </w:t>
      </w:r>
      <w:r w:rsidRPr="004E3A51">
        <w:rPr>
          <w:rFonts w:ascii="Times New Roman" w:hAnsi="Times New Roman"/>
          <w:sz w:val="28"/>
          <w:szCs w:val="28"/>
        </w:rPr>
        <w:t>занесением их в стоп–лист Платежной системы за счет денежных средств Клиента на срок до момента погашения овердрафта в полном объеме с учетом начисленных процентов, штрафов, пеней и платы за услуги Банка, в соответствии с Тарифами Банка;</w:t>
      </w:r>
    </w:p>
    <w:p w:rsidR="004F1DFB" w:rsidRDefault="004F1DFB" w:rsidP="004E3A51">
      <w:pPr>
        <w:tabs>
          <w:tab w:val="num" w:pos="1680"/>
        </w:tabs>
        <w:spacing w:after="0" w:line="240" w:lineRule="auto"/>
        <w:jc w:val="both"/>
        <w:rPr>
          <w:rFonts w:ascii="Times New Roman" w:hAnsi="Times New Roman"/>
          <w:sz w:val="28"/>
          <w:szCs w:val="28"/>
        </w:rPr>
      </w:pPr>
    </w:p>
    <w:p w:rsidR="004F1DFB" w:rsidRDefault="004F1DFB" w:rsidP="004F1DFB">
      <w:pPr>
        <w:tabs>
          <w:tab w:val="num" w:pos="1680"/>
        </w:tabs>
        <w:spacing w:after="0" w:line="240" w:lineRule="auto"/>
        <w:jc w:val="both"/>
        <w:rPr>
          <w:rFonts w:ascii="Times New Roman" w:hAnsi="Times New Roman"/>
          <w:sz w:val="28"/>
          <w:szCs w:val="28"/>
        </w:rPr>
      </w:pPr>
      <w:r>
        <w:rPr>
          <w:rFonts w:ascii="Times New Roman" w:hAnsi="Times New Roman"/>
          <w:sz w:val="28"/>
          <w:szCs w:val="28"/>
        </w:rPr>
        <w:t>Для разблокировки карты Клиент должен обратиться в Банк для</w:t>
      </w:r>
      <w:r w:rsidRPr="004F1DFB">
        <w:rPr>
          <w:rFonts w:ascii="Times New Roman" w:hAnsi="Times New Roman"/>
          <w:sz w:val="28"/>
          <w:szCs w:val="28"/>
        </w:rPr>
        <w:t xml:space="preserve"> </w:t>
      </w:r>
      <w:r>
        <w:rPr>
          <w:rFonts w:ascii="Times New Roman" w:hAnsi="Times New Roman"/>
          <w:sz w:val="28"/>
          <w:szCs w:val="28"/>
        </w:rPr>
        <w:t>выяснения причины блокировки, погашения задолженности в полном объеме в случаи ее наличия, устранения иных причин.</w:t>
      </w:r>
    </w:p>
    <w:p w:rsidR="004F1DFB" w:rsidRDefault="004F1DFB" w:rsidP="004F1DFB">
      <w:pPr>
        <w:tabs>
          <w:tab w:val="num" w:pos="1680"/>
        </w:tabs>
        <w:spacing w:after="0" w:line="240" w:lineRule="auto"/>
        <w:jc w:val="both"/>
        <w:rPr>
          <w:rFonts w:ascii="Times New Roman" w:hAnsi="Times New Roman"/>
          <w:sz w:val="28"/>
          <w:szCs w:val="28"/>
        </w:rPr>
      </w:pPr>
      <w:r>
        <w:rPr>
          <w:rFonts w:ascii="Times New Roman" w:hAnsi="Times New Roman"/>
          <w:sz w:val="28"/>
          <w:szCs w:val="28"/>
        </w:rPr>
        <w:t>Банк разблокирует карту в течение 1 часа после устранения Клиентом нарушений.</w:t>
      </w:r>
    </w:p>
    <w:p w:rsidR="004F1DFB" w:rsidRDefault="004F1DFB" w:rsidP="004E3A51">
      <w:pPr>
        <w:tabs>
          <w:tab w:val="num" w:pos="1680"/>
        </w:tabs>
        <w:spacing w:after="0" w:line="240" w:lineRule="auto"/>
        <w:jc w:val="both"/>
        <w:rPr>
          <w:rFonts w:ascii="Times New Roman" w:hAnsi="Times New Roman"/>
          <w:sz w:val="28"/>
          <w:szCs w:val="28"/>
        </w:rPr>
      </w:pPr>
    </w:p>
    <w:p w:rsidR="004E3A51" w:rsidRPr="0025178C" w:rsidRDefault="00920022" w:rsidP="004E3A51">
      <w:pPr>
        <w:tabs>
          <w:tab w:val="num" w:pos="1680"/>
        </w:tabs>
        <w:spacing w:after="0" w:line="240" w:lineRule="auto"/>
        <w:jc w:val="both"/>
        <w:rPr>
          <w:rFonts w:ascii="Times New Roman" w:hAnsi="Times New Roman"/>
          <w:sz w:val="28"/>
          <w:szCs w:val="28"/>
        </w:rPr>
      </w:pPr>
      <w:r>
        <w:rPr>
          <w:rFonts w:ascii="Times New Roman" w:hAnsi="Times New Roman"/>
          <w:sz w:val="28"/>
          <w:szCs w:val="28"/>
        </w:rPr>
        <w:t>9</w:t>
      </w:r>
      <w:r w:rsidR="004F1DFB">
        <w:rPr>
          <w:rFonts w:ascii="Times New Roman" w:hAnsi="Times New Roman"/>
          <w:sz w:val="28"/>
          <w:szCs w:val="28"/>
        </w:rPr>
        <w:t xml:space="preserve">. В </w:t>
      </w:r>
      <w:proofErr w:type="gramStart"/>
      <w:r w:rsidR="004F1DFB">
        <w:rPr>
          <w:rFonts w:ascii="Times New Roman" w:hAnsi="Times New Roman"/>
          <w:sz w:val="28"/>
          <w:szCs w:val="28"/>
        </w:rPr>
        <w:t>случае</w:t>
      </w:r>
      <w:proofErr w:type="gramEnd"/>
      <w:r w:rsidR="004F1DFB">
        <w:rPr>
          <w:rFonts w:ascii="Times New Roman" w:hAnsi="Times New Roman"/>
          <w:sz w:val="28"/>
          <w:szCs w:val="28"/>
        </w:rPr>
        <w:t xml:space="preserve"> нарушения Клиентом сроков погашения задолженности по операциям с использованием банковских карт, Банк</w:t>
      </w:r>
      <w:r w:rsidR="0025178C" w:rsidRPr="0025178C">
        <w:rPr>
          <w:rFonts w:ascii="Times New Roman" w:hAnsi="Times New Roman"/>
          <w:sz w:val="28"/>
          <w:szCs w:val="28"/>
        </w:rPr>
        <w:t>:</w:t>
      </w:r>
    </w:p>
    <w:p w:rsidR="004E3A51" w:rsidRPr="004E3A51" w:rsidRDefault="004E3A51" w:rsidP="004E3A51">
      <w:pPr>
        <w:tabs>
          <w:tab w:val="num" w:pos="1680"/>
        </w:tabs>
        <w:spacing w:after="0" w:line="240" w:lineRule="auto"/>
        <w:jc w:val="both"/>
        <w:rPr>
          <w:rFonts w:ascii="Times New Roman" w:hAnsi="Times New Roman"/>
          <w:sz w:val="28"/>
          <w:szCs w:val="28"/>
        </w:rPr>
      </w:pPr>
    </w:p>
    <w:p w:rsidR="004E3A51" w:rsidRPr="004E3A51" w:rsidRDefault="0025178C" w:rsidP="004E3A51">
      <w:pPr>
        <w:numPr>
          <w:ilvl w:val="0"/>
          <w:numId w:val="3"/>
        </w:numPr>
        <w:tabs>
          <w:tab w:val="clear" w:pos="720"/>
        </w:tabs>
        <w:spacing w:after="0" w:line="240" w:lineRule="auto"/>
        <w:ind w:hanging="180"/>
        <w:jc w:val="both"/>
        <w:rPr>
          <w:rFonts w:ascii="Times New Roman" w:hAnsi="Times New Roman"/>
          <w:sz w:val="28"/>
          <w:szCs w:val="28"/>
        </w:rPr>
      </w:pPr>
      <w:r>
        <w:rPr>
          <w:rFonts w:ascii="Times New Roman" w:hAnsi="Times New Roman"/>
          <w:sz w:val="28"/>
          <w:szCs w:val="28"/>
        </w:rPr>
        <w:t>Блокирует карты,</w:t>
      </w:r>
      <w:r w:rsidR="004E3A51" w:rsidRPr="004E3A51">
        <w:rPr>
          <w:rFonts w:ascii="Times New Roman" w:hAnsi="Times New Roman"/>
          <w:sz w:val="28"/>
          <w:szCs w:val="28"/>
        </w:rPr>
        <w:t xml:space="preserve"> закрепленных за картсчетом Клиента, с занесением их в </w:t>
      </w:r>
      <w:proofErr w:type="gramStart"/>
      <w:r w:rsidR="004E3A51" w:rsidRPr="004E3A51">
        <w:rPr>
          <w:rFonts w:ascii="Times New Roman" w:hAnsi="Times New Roman"/>
          <w:sz w:val="28"/>
          <w:szCs w:val="28"/>
        </w:rPr>
        <w:t>стоп–лист</w:t>
      </w:r>
      <w:proofErr w:type="gramEnd"/>
      <w:r w:rsidR="004E3A51" w:rsidRPr="004E3A51">
        <w:rPr>
          <w:rFonts w:ascii="Times New Roman" w:hAnsi="Times New Roman"/>
          <w:sz w:val="28"/>
          <w:szCs w:val="28"/>
        </w:rPr>
        <w:t xml:space="preserve"> Платежной системы за счет денежных средств Клиента до истечения срока действия последней из Карт, закрепленных за картсчетом Клиента;</w:t>
      </w:r>
    </w:p>
    <w:p w:rsidR="004E3A51" w:rsidRDefault="0025178C" w:rsidP="004E3A51">
      <w:pPr>
        <w:numPr>
          <w:ilvl w:val="0"/>
          <w:numId w:val="3"/>
        </w:numPr>
        <w:tabs>
          <w:tab w:val="clear" w:pos="720"/>
        </w:tabs>
        <w:spacing w:after="0" w:line="240" w:lineRule="auto"/>
        <w:ind w:hanging="180"/>
        <w:jc w:val="both"/>
        <w:rPr>
          <w:rFonts w:ascii="Times New Roman" w:hAnsi="Times New Roman"/>
          <w:sz w:val="28"/>
          <w:szCs w:val="28"/>
        </w:rPr>
      </w:pPr>
      <w:r>
        <w:rPr>
          <w:rFonts w:ascii="Times New Roman" w:hAnsi="Times New Roman"/>
          <w:sz w:val="28"/>
          <w:szCs w:val="28"/>
        </w:rPr>
        <w:t>П</w:t>
      </w:r>
      <w:r w:rsidR="004E3A51" w:rsidRPr="004E3A51">
        <w:rPr>
          <w:rFonts w:ascii="Times New Roman" w:hAnsi="Times New Roman"/>
          <w:sz w:val="28"/>
          <w:szCs w:val="28"/>
        </w:rPr>
        <w:t>ри наличии у Клиента других счетов в Банке спис</w:t>
      </w:r>
      <w:r>
        <w:rPr>
          <w:rFonts w:ascii="Times New Roman" w:hAnsi="Times New Roman"/>
          <w:sz w:val="28"/>
          <w:szCs w:val="28"/>
        </w:rPr>
        <w:t>ывает</w:t>
      </w:r>
      <w:r w:rsidR="004E3A51" w:rsidRPr="004E3A51">
        <w:rPr>
          <w:rFonts w:ascii="Times New Roman" w:hAnsi="Times New Roman"/>
          <w:sz w:val="28"/>
          <w:szCs w:val="28"/>
        </w:rPr>
        <w:t xml:space="preserve"> задолженность в полном объеме (включая основной долг, проценты, пени, штрафы и т.д.) в бесспорном порядке денежные средства с других счетов Клиента в валюте Российской Федерации или иностранной валюте, открытых в Банке. При необходимости списания денежных средств со </w:t>
      </w:r>
      <w:r>
        <w:rPr>
          <w:rFonts w:ascii="Times New Roman" w:hAnsi="Times New Roman"/>
          <w:sz w:val="28"/>
          <w:szCs w:val="28"/>
        </w:rPr>
        <w:t>с</w:t>
      </w:r>
      <w:r w:rsidR="004E3A51" w:rsidRPr="004E3A51">
        <w:rPr>
          <w:rFonts w:ascii="Times New Roman" w:hAnsi="Times New Roman"/>
          <w:sz w:val="28"/>
          <w:szCs w:val="28"/>
        </w:rPr>
        <w:t>четов Клиента в валюте, отличной от валюты, в которой установлено обязательство, Банк осуществ</w:t>
      </w:r>
      <w:r>
        <w:rPr>
          <w:rFonts w:ascii="Times New Roman" w:hAnsi="Times New Roman"/>
          <w:sz w:val="28"/>
          <w:szCs w:val="28"/>
        </w:rPr>
        <w:t>ляет</w:t>
      </w:r>
      <w:r w:rsidR="004E3A51" w:rsidRPr="004E3A51">
        <w:rPr>
          <w:rFonts w:ascii="Times New Roman" w:hAnsi="Times New Roman"/>
          <w:sz w:val="28"/>
          <w:szCs w:val="28"/>
        </w:rPr>
        <w:t xml:space="preserve"> операцию конверсии по курсу и на условиях, установленных Банком для совершения конверсионных операций на дату совершения операции.</w:t>
      </w:r>
    </w:p>
    <w:p w:rsidR="0025178C" w:rsidRPr="004E3A51" w:rsidRDefault="0025178C" w:rsidP="004E3A51">
      <w:pPr>
        <w:numPr>
          <w:ilvl w:val="0"/>
          <w:numId w:val="3"/>
        </w:numPr>
        <w:tabs>
          <w:tab w:val="clear" w:pos="720"/>
        </w:tabs>
        <w:spacing w:after="0" w:line="240" w:lineRule="auto"/>
        <w:ind w:hanging="180"/>
        <w:jc w:val="both"/>
        <w:rPr>
          <w:rFonts w:ascii="Times New Roman" w:hAnsi="Times New Roman"/>
          <w:sz w:val="28"/>
          <w:szCs w:val="28"/>
        </w:rPr>
      </w:pPr>
      <w:r>
        <w:rPr>
          <w:rFonts w:ascii="Times New Roman" w:hAnsi="Times New Roman"/>
          <w:sz w:val="28"/>
          <w:szCs w:val="28"/>
        </w:rPr>
        <w:t xml:space="preserve">Имеет право инициировать расторжение Договора на </w:t>
      </w:r>
      <w:proofErr w:type="gramStart"/>
      <w:r>
        <w:rPr>
          <w:rFonts w:ascii="Times New Roman" w:hAnsi="Times New Roman"/>
          <w:sz w:val="28"/>
          <w:szCs w:val="28"/>
        </w:rPr>
        <w:t>условиях</w:t>
      </w:r>
      <w:proofErr w:type="gramEnd"/>
      <w:r>
        <w:rPr>
          <w:rFonts w:ascii="Times New Roman" w:hAnsi="Times New Roman"/>
          <w:sz w:val="28"/>
          <w:szCs w:val="28"/>
        </w:rPr>
        <w:t xml:space="preserve"> и в порядке, обусловленных в Правилах получения и использования банковских карт</w:t>
      </w:r>
      <w:r w:rsidRPr="0025178C">
        <w:rPr>
          <w:rFonts w:ascii="Times New Roman" w:hAnsi="Times New Roman"/>
          <w:sz w:val="28"/>
          <w:szCs w:val="28"/>
        </w:rPr>
        <w:t>;</w:t>
      </w:r>
    </w:p>
    <w:p w:rsidR="004E3A51" w:rsidRDefault="004E3A51" w:rsidP="00BE5F35">
      <w:pPr>
        <w:spacing w:after="0" w:line="240" w:lineRule="auto"/>
        <w:jc w:val="both"/>
        <w:rPr>
          <w:rFonts w:ascii="Times New Roman" w:eastAsia="Times New Roman" w:hAnsi="Times New Roman"/>
          <w:sz w:val="28"/>
          <w:szCs w:val="28"/>
          <w:lang w:eastAsia="ru-RU"/>
        </w:rPr>
      </w:pPr>
    </w:p>
    <w:p w:rsidR="002F2280" w:rsidRPr="00AD2564" w:rsidRDefault="002F2280" w:rsidP="00AD256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Сроки погашения задолженности</w:t>
      </w:r>
      <w:r w:rsidRPr="00AD2564">
        <w:rPr>
          <w:rFonts w:ascii="Times New Roman" w:eastAsia="Times New Roman" w:hAnsi="Times New Roman"/>
          <w:sz w:val="28"/>
          <w:szCs w:val="28"/>
          <w:lang w:eastAsia="ru-RU"/>
        </w:rPr>
        <w:t>:</w:t>
      </w:r>
    </w:p>
    <w:p w:rsidR="00AD2564" w:rsidRPr="00AD2564" w:rsidRDefault="00AD2564" w:rsidP="00AD2564">
      <w:pPr>
        <w:tabs>
          <w:tab w:val="left" w:pos="360"/>
        </w:tabs>
        <w:jc w:val="both"/>
        <w:rPr>
          <w:rFonts w:ascii="Times New Roman" w:hAnsi="Times New Roman"/>
          <w:sz w:val="28"/>
          <w:szCs w:val="28"/>
        </w:rPr>
      </w:pPr>
      <w:r w:rsidRPr="00AD2564">
        <w:rPr>
          <w:rFonts w:ascii="Times New Roman" w:hAnsi="Times New Roman"/>
          <w:sz w:val="28"/>
          <w:szCs w:val="28"/>
        </w:rPr>
        <w:t xml:space="preserve">Клиент обязан погасить имеющуюся задолженность за предыдущий месяц  </w:t>
      </w:r>
      <w:r w:rsidRPr="00AD2564">
        <w:rPr>
          <w:rFonts w:ascii="Times New Roman" w:hAnsi="Times New Roman"/>
          <w:b/>
          <w:i/>
          <w:iCs/>
          <w:sz w:val="28"/>
          <w:szCs w:val="28"/>
        </w:rPr>
        <w:t>до 26 (двадцать шестого) числа месяца</w:t>
      </w:r>
      <w:r w:rsidRPr="00AD2564">
        <w:rPr>
          <w:rFonts w:ascii="Times New Roman" w:hAnsi="Times New Roman"/>
          <w:sz w:val="28"/>
          <w:szCs w:val="28"/>
        </w:rPr>
        <w:t>;</w:t>
      </w:r>
    </w:p>
    <w:p w:rsidR="00AD2564" w:rsidRDefault="00AD2564" w:rsidP="00AD2564">
      <w:pPr>
        <w:pStyle w:val="2"/>
        <w:ind w:firstLine="708"/>
        <w:rPr>
          <w:sz w:val="28"/>
          <w:szCs w:val="28"/>
        </w:rPr>
      </w:pPr>
      <w:r w:rsidRPr="00AD2564">
        <w:rPr>
          <w:sz w:val="28"/>
          <w:szCs w:val="28"/>
        </w:rPr>
        <w:lastRenderedPageBreak/>
        <w:t xml:space="preserve">Погашение задолженности производится путем внесения наличных денежных средств или безналичного перечисления денежных средств в необходимом размере на </w:t>
      </w:r>
      <w:proofErr w:type="gramStart"/>
      <w:r w:rsidRPr="00AD2564">
        <w:rPr>
          <w:sz w:val="28"/>
          <w:szCs w:val="28"/>
        </w:rPr>
        <w:t>свой</w:t>
      </w:r>
      <w:proofErr w:type="gramEnd"/>
      <w:r w:rsidRPr="00AD2564">
        <w:rPr>
          <w:sz w:val="28"/>
          <w:szCs w:val="28"/>
        </w:rPr>
        <w:t xml:space="preserve"> картсчет.</w:t>
      </w:r>
    </w:p>
    <w:p w:rsidR="00AD2564" w:rsidRPr="00AD2564" w:rsidRDefault="00AD2564" w:rsidP="00AD2564">
      <w:pPr>
        <w:pStyle w:val="2"/>
        <w:ind w:firstLine="708"/>
        <w:rPr>
          <w:b/>
          <w:bCs/>
          <w:sz w:val="28"/>
          <w:szCs w:val="28"/>
        </w:rPr>
      </w:pPr>
    </w:p>
    <w:p w:rsidR="004E3A51" w:rsidRPr="00AD2564" w:rsidRDefault="00AD2564" w:rsidP="00AD2564">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При в</w:t>
      </w:r>
      <w:r w:rsidRPr="00AD2564">
        <w:rPr>
          <w:rFonts w:ascii="Times New Roman" w:hAnsi="Times New Roman"/>
          <w:sz w:val="28"/>
          <w:szCs w:val="28"/>
        </w:rPr>
        <w:t>озникновени</w:t>
      </w:r>
      <w:r>
        <w:rPr>
          <w:rFonts w:ascii="Times New Roman" w:hAnsi="Times New Roman"/>
          <w:sz w:val="28"/>
          <w:szCs w:val="28"/>
        </w:rPr>
        <w:t>и</w:t>
      </w:r>
      <w:r w:rsidRPr="00AD2564">
        <w:rPr>
          <w:rFonts w:ascii="Times New Roman" w:hAnsi="Times New Roman"/>
          <w:sz w:val="28"/>
          <w:szCs w:val="28"/>
        </w:rPr>
        <w:t xml:space="preserve"> неразрешенного (технического) овердрафта,  Банк</w:t>
      </w:r>
      <w:r>
        <w:rPr>
          <w:rFonts w:ascii="Times New Roman" w:hAnsi="Times New Roman"/>
          <w:sz w:val="28"/>
          <w:szCs w:val="28"/>
        </w:rPr>
        <w:t xml:space="preserve"> имеет право</w:t>
      </w:r>
      <w:r w:rsidRPr="00AD2564">
        <w:rPr>
          <w:rFonts w:ascii="Times New Roman" w:hAnsi="Times New Roman"/>
          <w:sz w:val="28"/>
          <w:szCs w:val="28"/>
        </w:rPr>
        <w:t xml:space="preserve"> все денежные средства, поступающие на картсчет Клиента, списывать в счет его погашения задолженности Клиента в день поступления денежных средств.</w:t>
      </w:r>
    </w:p>
    <w:p w:rsidR="00AD2564" w:rsidRDefault="00AD2564" w:rsidP="00BE5F35">
      <w:pPr>
        <w:spacing w:after="0" w:line="240" w:lineRule="auto"/>
        <w:jc w:val="both"/>
        <w:rPr>
          <w:rFonts w:ascii="Times New Roman" w:eastAsia="Times New Roman" w:hAnsi="Times New Roman"/>
          <w:sz w:val="28"/>
          <w:szCs w:val="28"/>
          <w:lang w:eastAsia="ru-RU"/>
        </w:rPr>
      </w:pPr>
    </w:p>
    <w:p w:rsidR="00AD2564" w:rsidRPr="004E3A51" w:rsidRDefault="00AD2564" w:rsidP="00BE5F35">
      <w:pPr>
        <w:spacing w:after="0" w:line="240" w:lineRule="auto"/>
        <w:jc w:val="both"/>
        <w:rPr>
          <w:rFonts w:ascii="Times New Roman" w:eastAsia="Times New Roman" w:hAnsi="Times New Roman"/>
          <w:sz w:val="28"/>
          <w:szCs w:val="28"/>
          <w:lang w:eastAsia="ru-RU"/>
        </w:rPr>
      </w:pPr>
    </w:p>
    <w:p w:rsidR="0025178C" w:rsidRDefault="00920022" w:rsidP="0025178C">
      <w:pPr>
        <w:tabs>
          <w:tab w:val="num" w:pos="168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10</w:t>
      </w:r>
      <w:r w:rsidR="0025178C">
        <w:rPr>
          <w:rFonts w:ascii="Times New Roman" w:eastAsia="Times New Roman" w:hAnsi="Times New Roman"/>
          <w:sz w:val="28"/>
          <w:szCs w:val="28"/>
          <w:lang w:eastAsia="ru-RU"/>
        </w:rPr>
        <w:t>.</w:t>
      </w:r>
      <w:r w:rsidR="00BE5F35" w:rsidRPr="00BE5F35">
        <w:rPr>
          <w:rFonts w:ascii="Times New Roman" w:eastAsia="Times New Roman" w:hAnsi="Times New Roman"/>
          <w:sz w:val="28"/>
          <w:szCs w:val="28"/>
          <w:lang w:eastAsia="ru-RU"/>
        </w:rPr>
        <w:t xml:space="preserve"> </w:t>
      </w:r>
      <w:r w:rsidR="0025178C">
        <w:rPr>
          <w:rFonts w:ascii="Times New Roman" w:eastAsia="Times New Roman" w:hAnsi="Times New Roman"/>
          <w:sz w:val="28"/>
          <w:szCs w:val="28"/>
          <w:lang w:eastAsia="ru-RU"/>
        </w:rPr>
        <w:t>Банк имеет право</w:t>
      </w:r>
      <w:r w:rsidR="0025178C" w:rsidRPr="0025178C">
        <w:rPr>
          <w:rFonts w:ascii="Times New Roman" w:hAnsi="Times New Roman"/>
          <w:sz w:val="28"/>
          <w:szCs w:val="28"/>
        </w:rPr>
        <w:t xml:space="preserve"> в одностороннем порядке изменять Тарифы Банка и Правила. Новые Тарифы и Правила Банка доводятся до сведения Клиента путем размещения соответствующей информации в операционном зале Банка, а также на сайте Банка </w:t>
      </w:r>
      <w:hyperlink r:id="rId5" w:history="1">
        <w:r w:rsidR="0025178C" w:rsidRPr="0025178C">
          <w:rPr>
            <w:rStyle w:val="a4"/>
            <w:rFonts w:ascii="Times New Roman" w:hAnsi="Times New Roman"/>
            <w:sz w:val="28"/>
            <w:szCs w:val="28"/>
          </w:rPr>
          <w:t>www.</w:t>
        </w:r>
        <w:r w:rsidR="0025178C" w:rsidRPr="0025178C">
          <w:rPr>
            <w:rStyle w:val="a4"/>
            <w:rFonts w:ascii="Times New Roman" w:hAnsi="Times New Roman"/>
            <w:sz w:val="28"/>
            <w:szCs w:val="28"/>
            <w:lang w:val="en-US"/>
          </w:rPr>
          <w:t>socium</w:t>
        </w:r>
        <w:r w:rsidR="0025178C" w:rsidRPr="0025178C">
          <w:rPr>
            <w:rStyle w:val="a4"/>
            <w:rFonts w:ascii="Times New Roman" w:hAnsi="Times New Roman"/>
            <w:sz w:val="28"/>
            <w:szCs w:val="28"/>
          </w:rPr>
          <w:t>-</w:t>
        </w:r>
        <w:r w:rsidR="0025178C" w:rsidRPr="0025178C">
          <w:rPr>
            <w:rStyle w:val="a4"/>
            <w:rFonts w:ascii="Times New Roman" w:hAnsi="Times New Roman"/>
            <w:sz w:val="28"/>
            <w:szCs w:val="28"/>
            <w:lang w:val="en-US"/>
          </w:rPr>
          <w:t>bank</w:t>
        </w:r>
        <w:r w:rsidR="0025178C" w:rsidRPr="0025178C">
          <w:rPr>
            <w:rStyle w:val="a4"/>
            <w:rFonts w:ascii="Times New Roman" w:hAnsi="Times New Roman"/>
            <w:sz w:val="28"/>
            <w:szCs w:val="28"/>
          </w:rPr>
          <w:t>.</w:t>
        </w:r>
        <w:proofErr w:type="spellStart"/>
        <w:r w:rsidR="0025178C" w:rsidRPr="0025178C">
          <w:rPr>
            <w:rStyle w:val="a4"/>
            <w:rFonts w:ascii="Times New Roman" w:hAnsi="Times New Roman"/>
            <w:sz w:val="28"/>
            <w:szCs w:val="28"/>
          </w:rPr>
          <w:t>ru</w:t>
        </w:r>
        <w:proofErr w:type="spellEnd"/>
      </w:hyperlink>
      <w:r w:rsidR="0025178C" w:rsidRPr="0025178C">
        <w:rPr>
          <w:rFonts w:ascii="Times New Roman" w:hAnsi="Times New Roman"/>
          <w:sz w:val="28"/>
          <w:szCs w:val="28"/>
        </w:rPr>
        <w:t xml:space="preserve">. </w:t>
      </w:r>
    </w:p>
    <w:p w:rsidR="0025178C" w:rsidRDefault="0025178C" w:rsidP="0025178C">
      <w:pPr>
        <w:tabs>
          <w:tab w:val="num" w:pos="1680"/>
        </w:tabs>
        <w:spacing w:after="0" w:line="240" w:lineRule="auto"/>
        <w:jc w:val="both"/>
        <w:rPr>
          <w:rFonts w:ascii="Times New Roman" w:hAnsi="Times New Roman"/>
          <w:sz w:val="28"/>
          <w:szCs w:val="28"/>
        </w:rPr>
      </w:pPr>
      <w:r w:rsidRPr="0025178C">
        <w:rPr>
          <w:rFonts w:ascii="Times New Roman" w:hAnsi="Times New Roman"/>
          <w:sz w:val="28"/>
          <w:szCs w:val="28"/>
        </w:rPr>
        <w:t xml:space="preserve">Новые Тарифы и Правила считаются доведенными до сведения Клиента с даты их размещения на </w:t>
      </w:r>
      <w:proofErr w:type="gramStart"/>
      <w:r w:rsidRPr="0025178C">
        <w:rPr>
          <w:rFonts w:ascii="Times New Roman" w:hAnsi="Times New Roman"/>
          <w:sz w:val="28"/>
          <w:szCs w:val="28"/>
        </w:rPr>
        <w:t>сайте</w:t>
      </w:r>
      <w:proofErr w:type="gramEnd"/>
      <w:r w:rsidRPr="0025178C">
        <w:rPr>
          <w:rFonts w:ascii="Times New Roman" w:hAnsi="Times New Roman"/>
          <w:sz w:val="28"/>
          <w:szCs w:val="28"/>
        </w:rPr>
        <w:t xml:space="preserve"> Банка.</w:t>
      </w:r>
    </w:p>
    <w:p w:rsidR="0025178C" w:rsidRDefault="0025178C" w:rsidP="0025178C">
      <w:pPr>
        <w:tabs>
          <w:tab w:val="num" w:pos="1680"/>
        </w:tabs>
        <w:spacing w:after="0" w:line="240" w:lineRule="auto"/>
        <w:jc w:val="both"/>
        <w:rPr>
          <w:rFonts w:ascii="Times New Roman" w:hAnsi="Times New Roman"/>
          <w:sz w:val="28"/>
          <w:szCs w:val="28"/>
        </w:rPr>
      </w:pPr>
    </w:p>
    <w:p w:rsidR="002F2280" w:rsidRDefault="00AD2564" w:rsidP="002F2280">
      <w:pPr>
        <w:tabs>
          <w:tab w:val="num" w:pos="0"/>
        </w:tabs>
        <w:spacing w:after="0" w:line="240" w:lineRule="auto"/>
        <w:jc w:val="both"/>
        <w:rPr>
          <w:rFonts w:ascii="Times New Roman" w:hAnsi="Times New Roman"/>
          <w:sz w:val="28"/>
          <w:szCs w:val="28"/>
        </w:rPr>
      </w:pPr>
      <w:r>
        <w:rPr>
          <w:rFonts w:ascii="Times New Roman" w:hAnsi="Times New Roman"/>
          <w:sz w:val="28"/>
          <w:szCs w:val="28"/>
        </w:rPr>
        <w:t>1</w:t>
      </w:r>
      <w:r w:rsidR="00920022">
        <w:rPr>
          <w:rFonts w:ascii="Times New Roman" w:hAnsi="Times New Roman"/>
          <w:sz w:val="28"/>
          <w:szCs w:val="28"/>
        </w:rPr>
        <w:t>1</w:t>
      </w:r>
      <w:r w:rsidR="0025178C">
        <w:rPr>
          <w:rFonts w:ascii="Times New Roman" w:hAnsi="Times New Roman"/>
          <w:sz w:val="28"/>
          <w:szCs w:val="28"/>
        </w:rPr>
        <w:t xml:space="preserve">. В </w:t>
      </w:r>
      <w:proofErr w:type="gramStart"/>
      <w:r w:rsidR="0025178C">
        <w:rPr>
          <w:rFonts w:ascii="Times New Roman" w:hAnsi="Times New Roman"/>
          <w:sz w:val="28"/>
          <w:szCs w:val="28"/>
        </w:rPr>
        <w:t>целях</w:t>
      </w:r>
      <w:proofErr w:type="gramEnd"/>
      <w:r w:rsidR="0025178C">
        <w:rPr>
          <w:rFonts w:ascii="Times New Roman" w:hAnsi="Times New Roman"/>
          <w:sz w:val="28"/>
          <w:szCs w:val="28"/>
        </w:rPr>
        <w:t xml:space="preserve"> снижения рисков несанкционированного доступа к</w:t>
      </w:r>
      <w:r w:rsidR="002F2280">
        <w:rPr>
          <w:rFonts w:ascii="Times New Roman" w:hAnsi="Times New Roman"/>
          <w:sz w:val="28"/>
          <w:szCs w:val="28"/>
        </w:rPr>
        <w:t xml:space="preserve"> счету Клиента </w:t>
      </w:r>
      <w:r w:rsidR="0025178C" w:rsidRPr="002F2280">
        <w:rPr>
          <w:rFonts w:ascii="Times New Roman" w:hAnsi="Times New Roman"/>
          <w:sz w:val="28"/>
          <w:szCs w:val="28"/>
          <w:u w:val="single"/>
        </w:rPr>
        <w:t xml:space="preserve">Банк за свой счет осуществляет </w:t>
      </w:r>
      <w:r w:rsidR="0025178C" w:rsidRPr="002F2280">
        <w:rPr>
          <w:rFonts w:ascii="Times New Roman" w:hAnsi="Times New Roman"/>
          <w:sz w:val="28"/>
          <w:szCs w:val="28"/>
          <w:u w:val="single"/>
          <w:lang w:val="en-US"/>
        </w:rPr>
        <w:t>SMS</w:t>
      </w:r>
      <w:r w:rsidR="0025178C" w:rsidRPr="002F2280">
        <w:rPr>
          <w:rFonts w:ascii="Times New Roman" w:hAnsi="Times New Roman"/>
          <w:sz w:val="28"/>
          <w:szCs w:val="28"/>
          <w:u w:val="single"/>
        </w:rPr>
        <w:t>-информирование</w:t>
      </w:r>
      <w:r w:rsidR="0025178C" w:rsidRPr="0025178C">
        <w:rPr>
          <w:rFonts w:ascii="Times New Roman" w:hAnsi="Times New Roman"/>
          <w:sz w:val="28"/>
          <w:szCs w:val="28"/>
        </w:rPr>
        <w:t xml:space="preserve"> Клиента об операциях </w:t>
      </w:r>
      <w:r w:rsidR="002F2280">
        <w:rPr>
          <w:rFonts w:ascii="Times New Roman" w:hAnsi="Times New Roman"/>
          <w:sz w:val="28"/>
          <w:szCs w:val="28"/>
        </w:rPr>
        <w:t>с использованием банковской карты.</w:t>
      </w:r>
    </w:p>
    <w:p w:rsidR="002F2280" w:rsidRDefault="002F2280" w:rsidP="0025178C">
      <w:pPr>
        <w:tabs>
          <w:tab w:val="num" w:pos="1680"/>
        </w:tabs>
        <w:spacing w:after="0" w:line="240" w:lineRule="auto"/>
        <w:jc w:val="both"/>
        <w:rPr>
          <w:rFonts w:ascii="Times New Roman" w:hAnsi="Times New Roman"/>
          <w:sz w:val="28"/>
          <w:szCs w:val="28"/>
        </w:rPr>
      </w:pPr>
    </w:p>
    <w:p w:rsidR="0025178C" w:rsidRPr="0025178C" w:rsidRDefault="0025178C" w:rsidP="0025178C">
      <w:pPr>
        <w:jc w:val="both"/>
        <w:rPr>
          <w:rFonts w:ascii="Times New Roman" w:hAnsi="Times New Roman"/>
          <w:sz w:val="28"/>
          <w:szCs w:val="28"/>
        </w:rPr>
      </w:pPr>
      <w:r w:rsidRPr="0025178C">
        <w:rPr>
          <w:rFonts w:ascii="Times New Roman" w:hAnsi="Times New Roman"/>
          <w:sz w:val="28"/>
          <w:szCs w:val="28"/>
        </w:rPr>
        <w:tab/>
      </w:r>
      <w:proofErr w:type="gramStart"/>
      <w:r w:rsidRPr="0025178C">
        <w:rPr>
          <w:rFonts w:ascii="Times New Roman" w:hAnsi="Times New Roman"/>
          <w:sz w:val="28"/>
          <w:szCs w:val="28"/>
        </w:rPr>
        <w:t>Банк не несет ответственности  за неполучение Клиентом уведомления о совершении каждой операции по переводу денежных средств с картсчета в случае не обеспечения Клиентом работоспособности средства связи, указанного в Заявлении, не актуальности Клиентом реквизитов данного средства связи, а также в иных случаях не работоспособности средства связи и/или невозможности допуска к нему Клиента.</w:t>
      </w:r>
      <w:proofErr w:type="gramEnd"/>
    </w:p>
    <w:p w:rsidR="0025178C" w:rsidRDefault="0025178C" w:rsidP="00BE5F35">
      <w:pPr>
        <w:spacing w:after="0" w:line="240" w:lineRule="auto"/>
        <w:jc w:val="both"/>
        <w:rPr>
          <w:rFonts w:ascii="Times New Roman" w:eastAsia="Times New Roman" w:hAnsi="Times New Roman"/>
          <w:sz w:val="28"/>
          <w:szCs w:val="28"/>
          <w:lang w:eastAsia="ru-RU"/>
        </w:rPr>
      </w:pPr>
    </w:p>
    <w:p w:rsidR="0065309B" w:rsidRPr="0065309B" w:rsidRDefault="00BE5F35" w:rsidP="00BE5F35">
      <w:pPr>
        <w:spacing w:after="0" w:line="240" w:lineRule="auto"/>
        <w:jc w:val="both"/>
        <w:rPr>
          <w:rFonts w:ascii="Times New Roman" w:eastAsia="Times New Roman" w:hAnsi="Times New Roman"/>
          <w:sz w:val="28"/>
          <w:szCs w:val="28"/>
          <w:lang w:eastAsia="ru-RU"/>
        </w:rPr>
      </w:pPr>
      <w:r w:rsidRPr="00BE5F35">
        <w:rPr>
          <w:rFonts w:ascii="Times New Roman" w:eastAsia="Times New Roman" w:hAnsi="Times New Roman"/>
          <w:sz w:val="28"/>
          <w:szCs w:val="28"/>
          <w:lang w:eastAsia="ru-RU"/>
        </w:rPr>
        <w:t>1</w:t>
      </w:r>
      <w:r w:rsidR="0065309B">
        <w:rPr>
          <w:rFonts w:ascii="Times New Roman" w:eastAsia="Times New Roman" w:hAnsi="Times New Roman"/>
          <w:sz w:val="28"/>
          <w:szCs w:val="28"/>
          <w:lang w:eastAsia="ru-RU"/>
        </w:rPr>
        <w:t>2</w:t>
      </w:r>
      <w:r w:rsidRPr="00BE5F35">
        <w:rPr>
          <w:rFonts w:ascii="Times New Roman" w:eastAsia="Times New Roman" w:hAnsi="Times New Roman"/>
          <w:sz w:val="28"/>
          <w:szCs w:val="28"/>
          <w:lang w:eastAsia="ru-RU"/>
        </w:rPr>
        <w:t xml:space="preserve">. </w:t>
      </w:r>
      <w:r w:rsidR="0065309B">
        <w:rPr>
          <w:rFonts w:ascii="Times New Roman" w:eastAsia="Times New Roman" w:hAnsi="Times New Roman"/>
          <w:sz w:val="28"/>
          <w:szCs w:val="28"/>
          <w:lang w:eastAsia="ru-RU"/>
        </w:rPr>
        <w:t>«СОЦИУМ-БАНК» (ООО)</w:t>
      </w:r>
      <w:r w:rsidRPr="00BE5F35">
        <w:rPr>
          <w:rFonts w:ascii="Times New Roman" w:eastAsia="Times New Roman" w:hAnsi="Times New Roman"/>
          <w:sz w:val="28"/>
          <w:szCs w:val="28"/>
          <w:lang w:eastAsia="ru-RU"/>
        </w:rPr>
        <w:t xml:space="preserve"> рассматривает заявления клиента</w:t>
      </w:r>
      <w:r w:rsidR="0065309B">
        <w:rPr>
          <w:rFonts w:ascii="Times New Roman" w:eastAsia="Times New Roman" w:hAnsi="Times New Roman"/>
          <w:sz w:val="28"/>
          <w:szCs w:val="28"/>
          <w:lang w:eastAsia="ru-RU"/>
        </w:rPr>
        <w:t>, поданные в письменном виде</w:t>
      </w:r>
      <w:r w:rsidR="0065309B" w:rsidRPr="0065309B">
        <w:rPr>
          <w:rFonts w:ascii="Times New Roman" w:eastAsia="Times New Roman" w:hAnsi="Times New Roman"/>
          <w:sz w:val="28"/>
          <w:szCs w:val="28"/>
          <w:lang w:eastAsia="ru-RU"/>
        </w:rPr>
        <w:t>:</w:t>
      </w:r>
    </w:p>
    <w:p w:rsidR="00BE5F35" w:rsidRPr="0065309B" w:rsidRDefault="0065309B" w:rsidP="00BE5F35">
      <w:pPr>
        <w:spacing w:after="0" w:line="240" w:lineRule="auto"/>
        <w:jc w:val="both"/>
        <w:rPr>
          <w:rFonts w:ascii="Times New Roman" w:eastAsia="Times New Roman" w:hAnsi="Times New Roman"/>
          <w:sz w:val="28"/>
          <w:szCs w:val="28"/>
          <w:lang w:eastAsia="ru-RU"/>
        </w:rPr>
      </w:pPr>
      <w:r w:rsidRPr="0065309B">
        <w:rPr>
          <w:rFonts w:ascii="Times New Roman" w:eastAsia="Times New Roman" w:hAnsi="Times New Roman"/>
          <w:sz w:val="28"/>
          <w:szCs w:val="28"/>
          <w:lang w:eastAsia="ru-RU"/>
        </w:rPr>
        <w:t>-</w:t>
      </w:r>
      <w:r w:rsidR="00BE5F35" w:rsidRPr="00BE5F35">
        <w:rPr>
          <w:rFonts w:ascii="Times New Roman" w:eastAsia="Times New Roman" w:hAnsi="Times New Roman"/>
          <w:sz w:val="28"/>
          <w:szCs w:val="28"/>
          <w:lang w:eastAsia="ru-RU"/>
        </w:rPr>
        <w:t xml:space="preserve"> по операциям, совершенным с использованием банковской карты в банкоматах</w:t>
      </w:r>
      <w:r>
        <w:rPr>
          <w:rFonts w:ascii="Times New Roman" w:eastAsia="Times New Roman" w:hAnsi="Times New Roman"/>
          <w:sz w:val="28"/>
          <w:szCs w:val="28"/>
          <w:lang w:eastAsia="ru-RU"/>
        </w:rPr>
        <w:t xml:space="preserve"> и</w:t>
      </w:r>
      <w:r w:rsidR="00BE5F35" w:rsidRPr="00BE5F35">
        <w:rPr>
          <w:rFonts w:ascii="Times New Roman" w:eastAsia="Times New Roman" w:hAnsi="Times New Roman"/>
          <w:sz w:val="28"/>
          <w:szCs w:val="28"/>
          <w:lang w:eastAsia="ru-RU"/>
        </w:rPr>
        <w:t xml:space="preserve"> терминалах</w:t>
      </w:r>
      <w:r>
        <w:rPr>
          <w:rFonts w:ascii="Times New Roman" w:eastAsia="Times New Roman" w:hAnsi="Times New Roman"/>
          <w:sz w:val="28"/>
          <w:szCs w:val="28"/>
          <w:lang w:eastAsia="ru-RU"/>
        </w:rPr>
        <w:t xml:space="preserve"> «СОЦИУМ-БАНК» (ООО)</w:t>
      </w:r>
      <w:r w:rsidR="00BE5F35" w:rsidRPr="00BE5F35">
        <w:rPr>
          <w:rFonts w:ascii="Times New Roman" w:eastAsia="Times New Roman" w:hAnsi="Times New Roman"/>
          <w:sz w:val="28"/>
          <w:szCs w:val="28"/>
          <w:lang w:eastAsia="ru-RU"/>
        </w:rPr>
        <w:t xml:space="preserve"> в течение 30 календарных дней</w:t>
      </w:r>
      <w:r w:rsidRPr="0065309B">
        <w:rPr>
          <w:rFonts w:ascii="Times New Roman" w:eastAsia="Times New Roman" w:hAnsi="Times New Roman"/>
          <w:sz w:val="28"/>
          <w:szCs w:val="28"/>
          <w:lang w:eastAsia="ru-RU"/>
        </w:rPr>
        <w:t>;</w:t>
      </w:r>
    </w:p>
    <w:p w:rsidR="00BE5F35" w:rsidRDefault="0065309B" w:rsidP="00BE5F35">
      <w:pPr>
        <w:spacing w:after="0" w:line="240" w:lineRule="auto"/>
        <w:jc w:val="both"/>
        <w:rPr>
          <w:rFonts w:ascii="Times New Roman" w:eastAsia="Times New Roman" w:hAnsi="Times New Roman"/>
          <w:sz w:val="28"/>
          <w:szCs w:val="28"/>
          <w:lang w:eastAsia="ru-RU"/>
        </w:rPr>
      </w:pPr>
      <w:r w:rsidRPr="0065309B">
        <w:rPr>
          <w:rFonts w:ascii="Times New Roman" w:eastAsia="Times New Roman" w:hAnsi="Times New Roman"/>
          <w:sz w:val="28"/>
          <w:szCs w:val="28"/>
          <w:lang w:eastAsia="ru-RU"/>
        </w:rPr>
        <w:t>-</w:t>
      </w:r>
      <w:r w:rsidR="00BE5F35" w:rsidRPr="00BE5F35">
        <w:rPr>
          <w:rFonts w:ascii="Times New Roman" w:eastAsia="Times New Roman" w:hAnsi="Times New Roman"/>
          <w:sz w:val="28"/>
          <w:szCs w:val="28"/>
          <w:lang w:eastAsia="ru-RU"/>
        </w:rPr>
        <w:t xml:space="preserve"> по операциям, совершенным с использованием банковской карты в банкоматах, терминалах, устройствах </w:t>
      </w:r>
      <w:r>
        <w:rPr>
          <w:rFonts w:ascii="Times New Roman" w:eastAsia="Times New Roman" w:hAnsi="Times New Roman"/>
          <w:sz w:val="28"/>
          <w:szCs w:val="28"/>
          <w:lang w:eastAsia="ru-RU"/>
        </w:rPr>
        <w:t xml:space="preserve">других </w:t>
      </w:r>
      <w:r w:rsidR="00BE5F35" w:rsidRPr="00BE5F35">
        <w:rPr>
          <w:rFonts w:ascii="Times New Roman" w:eastAsia="Times New Roman" w:hAnsi="Times New Roman"/>
          <w:sz w:val="28"/>
          <w:szCs w:val="28"/>
          <w:lang w:eastAsia="ru-RU"/>
        </w:rPr>
        <w:t>кредитн</w:t>
      </w:r>
      <w:r>
        <w:rPr>
          <w:rFonts w:ascii="Times New Roman" w:eastAsia="Times New Roman" w:hAnsi="Times New Roman"/>
          <w:sz w:val="28"/>
          <w:szCs w:val="28"/>
          <w:lang w:eastAsia="ru-RU"/>
        </w:rPr>
        <w:t>ых</w:t>
      </w:r>
      <w:r w:rsidR="00BE5F35" w:rsidRPr="00BE5F35">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й</w:t>
      </w:r>
      <w:r w:rsidR="00BE5F35" w:rsidRPr="00BE5F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BE5F35" w:rsidRPr="00BE5F35">
        <w:rPr>
          <w:rFonts w:ascii="Times New Roman" w:eastAsia="Times New Roman" w:hAnsi="Times New Roman"/>
          <w:sz w:val="28"/>
          <w:szCs w:val="28"/>
          <w:lang w:eastAsia="ru-RU"/>
        </w:rPr>
        <w:t xml:space="preserve"> течение 45</w:t>
      </w:r>
      <w:r>
        <w:rPr>
          <w:rFonts w:ascii="Times New Roman" w:eastAsia="Times New Roman" w:hAnsi="Times New Roman"/>
          <w:sz w:val="28"/>
          <w:szCs w:val="28"/>
          <w:lang w:eastAsia="ru-RU"/>
        </w:rPr>
        <w:t xml:space="preserve"> календарных дней</w:t>
      </w:r>
      <w:r w:rsidR="00BE5F35" w:rsidRPr="00BE5F35">
        <w:rPr>
          <w:rFonts w:ascii="Times New Roman" w:eastAsia="Times New Roman" w:hAnsi="Times New Roman"/>
          <w:sz w:val="28"/>
          <w:szCs w:val="28"/>
          <w:lang w:eastAsia="ru-RU"/>
        </w:rPr>
        <w:t>.</w:t>
      </w:r>
    </w:p>
    <w:p w:rsidR="0065309B" w:rsidRPr="00BE5F35" w:rsidRDefault="0065309B" w:rsidP="00BE5F35">
      <w:pPr>
        <w:spacing w:after="0" w:line="240" w:lineRule="auto"/>
        <w:jc w:val="both"/>
        <w:rPr>
          <w:rFonts w:ascii="Times New Roman" w:eastAsia="Times New Roman" w:hAnsi="Times New Roman"/>
          <w:sz w:val="28"/>
          <w:szCs w:val="28"/>
          <w:lang w:eastAsia="ru-RU"/>
        </w:rPr>
      </w:pPr>
    </w:p>
    <w:p w:rsidR="0065309B" w:rsidRDefault="0065309B" w:rsidP="00BE5F35">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случае возникновения необходимости</w:t>
      </w:r>
      <w:r w:rsidR="00BE5F35" w:rsidRPr="00BE5F35">
        <w:rPr>
          <w:rFonts w:ascii="Times New Roman" w:eastAsia="Times New Roman" w:hAnsi="Times New Roman"/>
          <w:sz w:val="28"/>
          <w:szCs w:val="28"/>
          <w:lang w:eastAsia="ru-RU"/>
        </w:rPr>
        <w:t xml:space="preserve"> получени</w:t>
      </w:r>
      <w:r>
        <w:rPr>
          <w:rFonts w:ascii="Times New Roman" w:eastAsia="Times New Roman" w:hAnsi="Times New Roman"/>
          <w:sz w:val="28"/>
          <w:szCs w:val="28"/>
          <w:lang w:eastAsia="ru-RU"/>
        </w:rPr>
        <w:t>я</w:t>
      </w:r>
      <w:r w:rsidR="00BE5F35" w:rsidRPr="00BE5F35">
        <w:rPr>
          <w:rFonts w:ascii="Times New Roman" w:eastAsia="Times New Roman" w:hAnsi="Times New Roman"/>
          <w:sz w:val="28"/>
          <w:szCs w:val="28"/>
          <w:lang w:eastAsia="ru-RU"/>
        </w:rPr>
        <w:t xml:space="preserve"> дополнительной информации из международной или российской платежной системы, то срок рассмотрения заявлений клиента увеличивается, но не более чем на срок рассмотрения заявлений, предусмотренный правилами международной или российской платежной системой. </w:t>
      </w:r>
      <w:proofErr w:type="gramEnd"/>
    </w:p>
    <w:p w:rsidR="00BE5F35" w:rsidRDefault="00BE5F35" w:rsidP="00BE5F35">
      <w:pPr>
        <w:spacing w:after="0" w:line="240" w:lineRule="auto"/>
        <w:jc w:val="both"/>
        <w:rPr>
          <w:rFonts w:ascii="Times New Roman" w:eastAsia="Times New Roman" w:hAnsi="Times New Roman"/>
          <w:sz w:val="28"/>
          <w:szCs w:val="28"/>
          <w:lang w:eastAsia="ru-RU"/>
        </w:rPr>
      </w:pPr>
      <w:r w:rsidRPr="00BE5F35">
        <w:rPr>
          <w:rFonts w:ascii="Times New Roman" w:eastAsia="Times New Roman" w:hAnsi="Times New Roman"/>
          <w:sz w:val="28"/>
          <w:szCs w:val="28"/>
          <w:lang w:eastAsia="ru-RU"/>
        </w:rPr>
        <w:t xml:space="preserve">В </w:t>
      </w:r>
      <w:proofErr w:type="gramStart"/>
      <w:r w:rsidRPr="00BE5F35">
        <w:rPr>
          <w:rFonts w:ascii="Times New Roman" w:eastAsia="Times New Roman" w:hAnsi="Times New Roman"/>
          <w:sz w:val="28"/>
          <w:szCs w:val="28"/>
          <w:lang w:eastAsia="ru-RU"/>
        </w:rPr>
        <w:t>случае</w:t>
      </w:r>
      <w:proofErr w:type="gramEnd"/>
      <w:r w:rsidRPr="00BE5F35">
        <w:rPr>
          <w:rFonts w:ascii="Times New Roman" w:eastAsia="Times New Roman" w:hAnsi="Times New Roman"/>
          <w:sz w:val="28"/>
          <w:szCs w:val="28"/>
          <w:lang w:eastAsia="ru-RU"/>
        </w:rPr>
        <w:t xml:space="preserve"> если по заявлению клиента кредитная организация направила запрос в международную или российскую платежную систему, то кредитная организация сообщает клиенту о продлении срока рассмотрения заявления</w:t>
      </w:r>
      <w:r w:rsidR="0065309B">
        <w:rPr>
          <w:rFonts w:ascii="Times New Roman" w:eastAsia="Times New Roman" w:hAnsi="Times New Roman"/>
          <w:sz w:val="28"/>
          <w:szCs w:val="28"/>
          <w:lang w:eastAsia="ru-RU"/>
        </w:rPr>
        <w:t xml:space="preserve"> в устной форме.</w:t>
      </w:r>
    </w:p>
    <w:p w:rsidR="0065309B" w:rsidRPr="00BE5F35" w:rsidRDefault="0065309B" w:rsidP="00BE5F35">
      <w:pPr>
        <w:spacing w:after="0" w:line="240" w:lineRule="auto"/>
        <w:jc w:val="both"/>
        <w:rPr>
          <w:rFonts w:ascii="Times New Roman" w:eastAsia="Times New Roman" w:hAnsi="Times New Roman"/>
          <w:sz w:val="28"/>
          <w:szCs w:val="28"/>
          <w:lang w:eastAsia="ru-RU"/>
        </w:rPr>
      </w:pPr>
    </w:p>
    <w:p w:rsidR="00BE5F35" w:rsidRPr="00BE5F35" w:rsidRDefault="00BE5F35" w:rsidP="00BE5F35">
      <w:pPr>
        <w:spacing w:after="0" w:line="240" w:lineRule="auto"/>
        <w:jc w:val="both"/>
        <w:rPr>
          <w:rFonts w:ascii="Times New Roman" w:eastAsia="Times New Roman" w:hAnsi="Times New Roman"/>
          <w:sz w:val="28"/>
          <w:szCs w:val="28"/>
          <w:lang w:eastAsia="ru-RU"/>
        </w:rPr>
      </w:pPr>
      <w:r w:rsidRPr="00BE5F35">
        <w:rPr>
          <w:rFonts w:ascii="Times New Roman" w:eastAsia="Times New Roman" w:hAnsi="Times New Roman"/>
          <w:sz w:val="28"/>
          <w:szCs w:val="28"/>
          <w:lang w:eastAsia="ru-RU"/>
        </w:rPr>
        <w:t xml:space="preserve">13. </w:t>
      </w:r>
      <w:proofErr w:type="gramStart"/>
      <w:r w:rsidR="0065309B">
        <w:rPr>
          <w:rFonts w:ascii="Times New Roman" w:eastAsia="Times New Roman" w:hAnsi="Times New Roman"/>
          <w:sz w:val="28"/>
          <w:szCs w:val="28"/>
          <w:lang w:eastAsia="ru-RU"/>
        </w:rPr>
        <w:t>В</w:t>
      </w:r>
      <w:r w:rsidR="0065309B" w:rsidRPr="00BE5F35">
        <w:rPr>
          <w:rFonts w:ascii="Times New Roman" w:eastAsia="Times New Roman" w:hAnsi="Times New Roman"/>
          <w:sz w:val="28"/>
          <w:szCs w:val="28"/>
          <w:lang w:eastAsia="ru-RU"/>
        </w:rPr>
        <w:t xml:space="preserve"> случае</w:t>
      </w:r>
      <w:r w:rsidR="0065309B">
        <w:rPr>
          <w:rFonts w:ascii="Times New Roman" w:eastAsia="Times New Roman" w:hAnsi="Times New Roman"/>
          <w:sz w:val="28"/>
          <w:szCs w:val="28"/>
          <w:lang w:eastAsia="ru-RU"/>
        </w:rPr>
        <w:t>,</w:t>
      </w:r>
      <w:r w:rsidR="0065309B" w:rsidRPr="00BE5F35">
        <w:rPr>
          <w:rFonts w:ascii="Times New Roman" w:eastAsia="Times New Roman" w:hAnsi="Times New Roman"/>
          <w:sz w:val="28"/>
          <w:szCs w:val="28"/>
          <w:lang w:eastAsia="ru-RU"/>
        </w:rPr>
        <w:t xml:space="preserve"> если операция с использованием банковской карты совершалась в валюте отличной от валюты банковского счета</w:t>
      </w:r>
      <w:r w:rsidRPr="00BE5F35">
        <w:rPr>
          <w:rFonts w:ascii="Times New Roman" w:eastAsia="Times New Roman" w:hAnsi="Times New Roman"/>
          <w:sz w:val="28"/>
          <w:szCs w:val="28"/>
          <w:lang w:eastAsia="ru-RU"/>
        </w:rPr>
        <w:t xml:space="preserve"> возможно несоответстви</w:t>
      </w:r>
      <w:r w:rsidR="00280B65">
        <w:rPr>
          <w:rFonts w:ascii="Times New Roman" w:eastAsia="Times New Roman" w:hAnsi="Times New Roman"/>
          <w:sz w:val="28"/>
          <w:szCs w:val="28"/>
          <w:lang w:eastAsia="ru-RU"/>
        </w:rPr>
        <w:t>е</w:t>
      </w:r>
      <w:r w:rsidRPr="00BE5F35">
        <w:rPr>
          <w:rFonts w:ascii="Times New Roman" w:eastAsia="Times New Roman" w:hAnsi="Times New Roman"/>
          <w:sz w:val="28"/>
          <w:szCs w:val="28"/>
          <w:lang w:eastAsia="ru-RU"/>
        </w:rPr>
        <w:t xml:space="preserve"> суммы операции, совершаемой с использованием банковской карты, и суммы денежных средств, списанных с банковского счета клиен</w:t>
      </w:r>
      <w:r w:rsidR="00280B65">
        <w:rPr>
          <w:rFonts w:ascii="Times New Roman" w:eastAsia="Times New Roman" w:hAnsi="Times New Roman"/>
          <w:sz w:val="28"/>
          <w:szCs w:val="28"/>
          <w:lang w:eastAsia="ru-RU"/>
        </w:rPr>
        <w:t>та по данной операции</w:t>
      </w:r>
      <w:r w:rsidRPr="00BE5F35">
        <w:rPr>
          <w:rFonts w:ascii="Times New Roman" w:eastAsia="Times New Roman" w:hAnsi="Times New Roman"/>
          <w:sz w:val="28"/>
          <w:szCs w:val="28"/>
          <w:lang w:eastAsia="ru-RU"/>
        </w:rPr>
        <w:t xml:space="preserve">. </w:t>
      </w:r>
      <w:proofErr w:type="gramEnd"/>
    </w:p>
    <w:p w:rsidR="00BE5F35" w:rsidRPr="00BE5F35" w:rsidRDefault="00280B65" w:rsidP="00280B6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BE5F35" w:rsidRPr="00BE5F35">
        <w:rPr>
          <w:rFonts w:ascii="Times New Roman" w:eastAsia="Times New Roman" w:hAnsi="Times New Roman"/>
          <w:sz w:val="28"/>
          <w:szCs w:val="28"/>
          <w:lang w:eastAsia="ru-RU"/>
        </w:rPr>
        <w:t xml:space="preserve">тражение операций по банковскому счету осуществляется на </w:t>
      </w:r>
      <w:proofErr w:type="gramStart"/>
      <w:r w:rsidR="00BE5F35" w:rsidRPr="00BE5F35">
        <w:rPr>
          <w:rFonts w:ascii="Times New Roman" w:eastAsia="Times New Roman" w:hAnsi="Times New Roman"/>
          <w:sz w:val="28"/>
          <w:szCs w:val="28"/>
          <w:lang w:eastAsia="ru-RU"/>
        </w:rPr>
        <w:t>основании</w:t>
      </w:r>
      <w:proofErr w:type="gramEnd"/>
      <w:r w:rsidR="00BE5F35" w:rsidRPr="00BE5F35">
        <w:rPr>
          <w:rFonts w:ascii="Times New Roman" w:eastAsia="Times New Roman" w:hAnsi="Times New Roman"/>
          <w:sz w:val="28"/>
          <w:szCs w:val="28"/>
          <w:lang w:eastAsia="ru-RU"/>
        </w:rPr>
        <w:t xml:space="preserve"> подтверждающих операции документов, день поступления которых в</w:t>
      </w:r>
      <w:r>
        <w:rPr>
          <w:rFonts w:ascii="Times New Roman" w:eastAsia="Times New Roman" w:hAnsi="Times New Roman"/>
          <w:sz w:val="28"/>
          <w:szCs w:val="28"/>
          <w:lang w:eastAsia="ru-RU"/>
        </w:rPr>
        <w:t xml:space="preserve"> Банк</w:t>
      </w:r>
      <w:r w:rsidR="00BE5F35" w:rsidRPr="00BE5F35">
        <w:rPr>
          <w:rFonts w:ascii="Times New Roman" w:eastAsia="Times New Roman" w:hAnsi="Times New Roman"/>
          <w:sz w:val="28"/>
          <w:szCs w:val="28"/>
          <w:lang w:eastAsia="ru-RU"/>
        </w:rPr>
        <w:t xml:space="preserve"> может не совпадать с днем совершения клиентом операций. При этом за счет изменения курсов валют (кросс-курсов) возможно изменение размера суммы денежных средств, подлежащих списанию с банковского счета по операции, совершенной в валюте, отличной от валюты банковского счета.</w:t>
      </w:r>
    </w:p>
    <w:p w:rsidR="00BE5F35" w:rsidRDefault="00BE5F35" w:rsidP="00280B65">
      <w:pPr>
        <w:spacing w:after="0" w:line="240" w:lineRule="auto"/>
        <w:ind w:firstLine="708"/>
        <w:jc w:val="both"/>
        <w:rPr>
          <w:rFonts w:ascii="Times New Roman" w:eastAsia="Times New Roman" w:hAnsi="Times New Roman"/>
          <w:sz w:val="28"/>
          <w:szCs w:val="28"/>
          <w:lang w:eastAsia="ru-RU"/>
        </w:rPr>
      </w:pPr>
      <w:r w:rsidRPr="00BE5F35">
        <w:rPr>
          <w:rFonts w:ascii="Times New Roman" w:eastAsia="Times New Roman" w:hAnsi="Times New Roman"/>
          <w:sz w:val="28"/>
          <w:szCs w:val="28"/>
          <w:lang w:eastAsia="ru-RU"/>
        </w:rPr>
        <w:t xml:space="preserve">По запросу клиента </w:t>
      </w:r>
      <w:r w:rsidR="00280B65">
        <w:rPr>
          <w:rFonts w:ascii="Times New Roman" w:eastAsia="Times New Roman" w:hAnsi="Times New Roman"/>
          <w:sz w:val="28"/>
          <w:szCs w:val="28"/>
          <w:lang w:eastAsia="ru-RU"/>
        </w:rPr>
        <w:t>сотрудники Банка</w:t>
      </w:r>
      <w:r w:rsidRPr="00BE5F35">
        <w:rPr>
          <w:rFonts w:ascii="Times New Roman" w:eastAsia="Times New Roman" w:hAnsi="Times New Roman"/>
          <w:sz w:val="28"/>
          <w:szCs w:val="28"/>
          <w:lang w:eastAsia="ru-RU"/>
        </w:rPr>
        <w:t xml:space="preserve"> разъясня</w:t>
      </w:r>
      <w:r w:rsidR="00630E20">
        <w:rPr>
          <w:rFonts w:ascii="Times New Roman" w:eastAsia="Times New Roman" w:hAnsi="Times New Roman"/>
          <w:sz w:val="28"/>
          <w:szCs w:val="28"/>
          <w:lang w:eastAsia="ru-RU"/>
        </w:rPr>
        <w:t>т</w:t>
      </w:r>
      <w:r w:rsidRPr="00BE5F35">
        <w:rPr>
          <w:rFonts w:ascii="Times New Roman" w:eastAsia="Times New Roman" w:hAnsi="Times New Roman"/>
          <w:sz w:val="28"/>
          <w:szCs w:val="28"/>
          <w:lang w:eastAsia="ru-RU"/>
        </w:rPr>
        <w:t xml:space="preserve"> порядок расчетов между </w:t>
      </w:r>
      <w:r w:rsidR="00630E20">
        <w:rPr>
          <w:rFonts w:ascii="Times New Roman" w:eastAsia="Times New Roman" w:hAnsi="Times New Roman"/>
          <w:sz w:val="28"/>
          <w:szCs w:val="28"/>
          <w:lang w:eastAsia="ru-RU"/>
        </w:rPr>
        <w:t xml:space="preserve">участниками </w:t>
      </w:r>
      <w:r w:rsidRPr="00BE5F35">
        <w:rPr>
          <w:rFonts w:ascii="Times New Roman" w:eastAsia="Times New Roman" w:hAnsi="Times New Roman"/>
          <w:sz w:val="28"/>
          <w:szCs w:val="28"/>
          <w:lang w:eastAsia="ru-RU"/>
        </w:rPr>
        <w:t>платежной систем</w:t>
      </w:r>
      <w:r w:rsidR="00630E20">
        <w:rPr>
          <w:rFonts w:ascii="Times New Roman" w:eastAsia="Times New Roman" w:hAnsi="Times New Roman"/>
          <w:sz w:val="28"/>
          <w:szCs w:val="28"/>
          <w:lang w:eastAsia="ru-RU"/>
        </w:rPr>
        <w:t>ы</w:t>
      </w:r>
      <w:r w:rsidRPr="00BE5F35">
        <w:rPr>
          <w:rFonts w:ascii="Times New Roman" w:eastAsia="Times New Roman" w:hAnsi="Times New Roman"/>
          <w:sz w:val="28"/>
          <w:szCs w:val="28"/>
          <w:lang w:eastAsia="ru-RU"/>
        </w:rPr>
        <w:t>, приведший к списанию суммы денежных средс</w:t>
      </w:r>
      <w:r w:rsidR="00E20259">
        <w:rPr>
          <w:rFonts w:ascii="Times New Roman" w:eastAsia="Times New Roman" w:hAnsi="Times New Roman"/>
          <w:sz w:val="28"/>
          <w:szCs w:val="28"/>
          <w:lang w:eastAsia="ru-RU"/>
        </w:rPr>
        <w:t>тв с банковского счета клиента и проконсультируют по всем вопросам, касающимся использования банковской карты</w:t>
      </w:r>
      <w:r w:rsidR="00C70A53">
        <w:rPr>
          <w:rFonts w:ascii="Times New Roman" w:eastAsia="Times New Roman" w:hAnsi="Times New Roman"/>
          <w:sz w:val="28"/>
          <w:szCs w:val="28"/>
          <w:lang w:val="en-US" w:eastAsia="ru-RU"/>
        </w:rPr>
        <w:t xml:space="preserve"> </w:t>
      </w:r>
      <w:r w:rsidR="00E20259" w:rsidRPr="00E20259">
        <w:rPr>
          <w:rFonts w:ascii="Times New Roman" w:eastAsia="Times New Roman" w:hAnsi="Times New Roman"/>
          <w:sz w:val="28"/>
          <w:szCs w:val="28"/>
          <w:lang w:eastAsia="ru-RU"/>
        </w:rPr>
        <w:t xml:space="preserve"> </w:t>
      </w:r>
      <w:r w:rsidR="00E20259">
        <w:rPr>
          <w:rFonts w:ascii="Times New Roman" w:eastAsia="Times New Roman" w:hAnsi="Times New Roman"/>
          <w:sz w:val="28"/>
          <w:szCs w:val="28"/>
          <w:lang w:eastAsia="ru-RU"/>
        </w:rPr>
        <w:t>«СОЦИУМ-БАНК» (ООО).</w:t>
      </w:r>
    </w:p>
    <w:p w:rsidR="00E20259" w:rsidRDefault="00E20259" w:rsidP="00E20259">
      <w:pPr>
        <w:spacing w:after="0" w:line="240" w:lineRule="auto"/>
        <w:jc w:val="both"/>
        <w:rPr>
          <w:rFonts w:ascii="Times New Roman" w:eastAsia="Times New Roman" w:hAnsi="Times New Roman"/>
          <w:sz w:val="28"/>
          <w:szCs w:val="28"/>
          <w:lang w:eastAsia="ru-RU"/>
        </w:rPr>
      </w:pPr>
    </w:p>
    <w:p w:rsidR="00E36879" w:rsidRPr="00E36879" w:rsidRDefault="00E20259" w:rsidP="00E202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В </w:t>
      </w:r>
      <w:proofErr w:type="gramStart"/>
      <w:r>
        <w:rPr>
          <w:rFonts w:ascii="Times New Roman" w:eastAsia="Times New Roman" w:hAnsi="Times New Roman"/>
          <w:sz w:val="28"/>
          <w:szCs w:val="28"/>
          <w:lang w:eastAsia="ru-RU"/>
        </w:rPr>
        <w:t>случае</w:t>
      </w:r>
      <w:proofErr w:type="gramEnd"/>
      <w:r w:rsidR="00E36879" w:rsidRPr="00E36879">
        <w:rPr>
          <w:rFonts w:ascii="Times New Roman" w:eastAsia="Times New Roman" w:hAnsi="Times New Roman"/>
          <w:sz w:val="28"/>
          <w:szCs w:val="28"/>
          <w:lang w:eastAsia="ru-RU"/>
        </w:rPr>
        <w:t>:</w:t>
      </w:r>
    </w:p>
    <w:p w:rsidR="00E36879" w:rsidRPr="00E36879" w:rsidRDefault="00E36879" w:rsidP="00E20259">
      <w:pPr>
        <w:spacing w:after="0" w:line="240" w:lineRule="auto"/>
        <w:jc w:val="both"/>
        <w:rPr>
          <w:rFonts w:ascii="Times New Roman" w:eastAsia="Times New Roman" w:hAnsi="Times New Roman"/>
          <w:sz w:val="28"/>
          <w:szCs w:val="28"/>
          <w:lang w:eastAsia="ru-RU"/>
        </w:rPr>
      </w:pPr>
      <w:r w:rsidRPr="00E36879">
        <w:rPr>
          <w:rFonts w:ascii="Times New Roman" w:eastAsia="Times New Roman" w:hAnsi="Times New Roman"/>
          <w:sz w:val="28"/>
          <w:szCs w:val="28"/>
          <w:lang w:eastAsia="ru-RU"/>
        </w:rPr>
        <w:t>-</w:t>
      </w:r>
      <w:r w:rsidR="00E20259">
        <w:rPr>
          <w:rFonts w:ascii="Times New Roman" w:eastAsia="Times New Roman" w:hAnsi="Times New Roman"/>
          <w:sz w:val="28"/>
          <w:szCs w:val="28"/>
          <w:lang w:eastAsia="ru-RU"/>
        </w:rPr>
        <w:t xml:space="preserve"> возникновения нестандартных ситуаций с использованием банковских карт</w:t>
      </w:r>
      <w:r w:rsidRPr="00E36879">
        <w:rPr>
          <w:rFonts w:ascii="Times New Roman" w:eastAsia="Times New Roman" w:hAnsi="Times New Roman"/>
          <w:sz w:val="28"/>
          <w:szCs w:val="28"/>
          <w:lang w:eastAsia="ru-RU"/>
        </w:rPr>
        <w:t>;</w:t>
      </w:r>
    </w:p>
    <w:p w:rsidR="00E36879" w:rsidRPr="00E36879" w:rsidRDefault="00E36879" w:rsidP="00E20259">
      <w:pPr>
        <w:spacing w:after="0" w:line="240" w:lineRule="auto"/>
        <w:jc w:val="both"/>
        <w:rPr>
          <w:rFonts w:ascii="Times New Roman" w:eastAsia="Times New Roman" w:hAnsi="Times New Roman"/>
          <w:sz w:val="28"/>
          <w:szCs w:val="28"/>
          <w:lang w:eastAsia="ru-RU"/>
        </w:rPr>
      </w:pPr>
      <w:r w:rsidRPr="00E368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утраты карты</w:t>
      </w:r>
      <w:r w:rsidRPr="00E36879">
        <w:rPr>
          <w:rFonts w:ascii="Times New Roman" w:eastAsia="Times New Roman" w:hAnsi="Times New Roman"/>
          <w:sz w:val="28"/>
          <w:szCs w:val="28"/>
          <w:lang w:eastAsia="ru-RU"/>
        </w:rPr>
        <w:t>;</w:t>
      </w:r>
    </w:p>
    <w:p w:rsidR="00E36879" w:rsidRDefault="00E36879" w:rsidP="00E20259">
      <w:pPr>
        <w:spacing w:after="0" w:line="240" w:lineRule="auto"/>
        <w:jc w:val="both"/>
        <w:rPr>
          <w:rFonts w:ascii="Times New Roman" w:eastAsia="Times New Roman" w:hAnsi="Times New Roman"/>
          <w:sz w:val="28"/>
          <w:szCs w:val="28"/>
          <w:lang w:eastAsia="ru-RU"/>
        </w:rPr>
      </w:pPr>
      <w:r w:rsidRPr="00E3687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получения </w:t>
      </w:r>
      <w:proofErr w:type="spellStart"/>
      <w:r>
        <w:rPr>
          <w:rFonts w:ascii="Times New Roman" w:eastAsia="Times New Roman" w:hAnsi="Times New Roman"/>
          <w:sz w:val="28"/>
          <w:szCs w:val="28"/>
          <w:lang w:eastAsia="ru-RU"/>
        </w:rPr>
        <w:t>смс</w:t>
      </w:r>
      <w:proofErr w:type="spellEnd"/>
      <w:r>
        <w:rPr>
          <w:rFonts w:ascii="Times New Roman" w:eastAsia="Times New Roman" w:hAnsi="Times New Roman"/>
          <w:sz w:val="28"/>
          <w:szCs w:val="28"/>
          <w:lang w:eastAsia="ru-RU"/>
        </w:rPr>
        <w:t xml:space="preserve"> о совершении несанкционированной операции</w:t>
      </w:r>
      <w:r w:rsidRPr="00E36879">
        <w:rPr>
          <w:rFonts w:ascii="Times New Roman" w:eastAsia="Times New Roman" w:hAnsi="Times New Roman"/>
          <w:sz w:val="28"/>
          <w:szCs w:val="28"/>
          <w:lang w:eastAsia="ru-RU"/>
        </w:rPr>
        <w:t>;</w:t>
      </w:r>
    </w:p>
    <w:p w:rsidR="00E36879" w:rsidRDefault="00E36879" w:rsidP="00E20259">
      <w:pPr>
        <w:spacing w:after="0" w:line="240" w:lineRule="auto"/>
        <w:jc w:val="both"/>
        <w:rPr>
          <w:rFonts w:ascii="Times New Roman" w:eastAsia="Times New Roman" w:hAnsi="Times New Roman"/>
          <w:sz w:val="28"/>
          <w:szCs w:val="28"/>
          <w:lang w:eastAsia="ru-RU"/>
        </w:rPr>
      </w:pPr>
    </w:p>
    <w:p w:rsidR="00E20259" w:rsidRPr="00E36879" w:rsidRDefault="00E20259" w:rsidP="00E20259">
      <w:pPr>
        <w:spacing w:after="0" w:line="240" w:lineRule="auto"/>
        <w:jc w:val="both"/>
        <w:rPr>
          <w:rFonts w:ascii="Times New Roman" w:eastAsia="Times New Roman" w:hAnsi="Times New Roman"/>
          <w:b/>
          <w:sz w:val="28"/>
          <w:szCs w:val="28"/>
          <w:lang w:eastAsia="ru-RU"/>
        </w:rPr>
      </w:pPr>
      <w:r w:rsidRPr="00E36879">
        <w:rPr>
          <w:rFonts w:ascii="Times New Roman" w:eastAsia="Times New Roman" w:hAnsi="Times New Roman"/>
          <w:b/>
          <w:sz w:val="28"/>
          <w:szCs w:val="28"/>
          <w:lang w:eastAsia="ru-RU"/>
        </w:rPr>
        <w:t xml:space="preserve">держателю карты </w:t>
      </w:r>
      <w:r w:rsidR="00E36879" w:rsidRPr="00E36879">
        <w:rPr>
          <w:rFonts w:ascii="Times New Roman" w:eastAsia="Times New Roman" w:hAnsi="Times New Roman"/>
          <w:b/>
          <w:sz w:val="28"/>
          <w:szCs w:val="28"/>
          <w:lang w:eastAsia="ru-RU"/>
        </w:rPr>
        <w:t>необходимо</w:t>
      </w:r>
      <w:r w:rsidRPr="00E36879">
        <w:rPr>
          <w:rFonts w:ascii="Times New Roman" w:eastAsia="Times New Roman" w:hAnsi="Times New Roman"/>
          <w:b/>
          <w:sz w:val="28"/>
          <w:szCs w:val="28"/>
          <w:lang w:eastAsia="ru-RU"/>
        </w:rPr>
        <w:t>:</w:t>
      </w:r>
    </w:p>
    <w:p w:rsidR="00E20259" w:rsidRPr="00E36879" w:rsidRDefault="00E20259" w:rsidP="00E20259">
      <w:pPr>
        <w:spacing w:after="0" w:line="240" w:lineRule="auto"/>
        <w:jc w:val="both"/>
        <w:rPr>
          <w:rFonts w:ascii="Times New Roman" w:eastAsia="Times New Roman" w:hAnsi="Times New Roman"/>
          <w:sz w:val="28"/>
          <w:szCs w:val="28"/>
          <w:lang w:eastAsia="ru-RU"/>
        </w:rPr>
      </w:pPr>
      <w:r w:rsidRPr="00E202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обратиться в Банк</w:t>
      </w:r>
      <w:r w:rsidR="00E36879" w:rsidRPr="00E36879">
        <w:rPr>
          <w:rFonts w:ascii="Times New Roman" w:eastAsia="Times New Roman" w:hAnsi="Times New Roman"/>
          <w:sz w:val="28"/>
          <w:szCs w:val="28"/>
          <w:lang w:eastAsia="ru-RU"/>
        </w:rPr>
        <w:t xml:space="preserve">. </w:t>
      </w:r>
      <w:r w:rsidR="00E36879">
        <w:rPr>
          <w:rFonts w:ascii="Times New Roman" w:eastAsia="Times New Roman" w:hAnsi="Times New Roman"/>
          <w:sz w:val="28"/>
          <w:szCs w:val="28"/>
          <w:lang w:eastAsia="ru-RU"/>
        </w:rPr>
        <w:t>Тел</w:t>
      </w:r>
      <w:r w:rsidR="00E36879" w:rsidRPr="00E36879">
        <w:rPr>
          <w:rFonts w:ascii="Times New Roman" w:eastAsia="Times New Roman" w:hAnsi="Times New Roman"/>
          <w:sz w:val="28"/>
          <w:szCs w:val="28"/>
          <w:lang w:eastAsia="ru-RU"/>
        </w:rPr>
        <w:t xml:space="preserve">.  </w:t>
      </w:r>
      <w:r w:rsidR="00E36879" w:rsidRPr="00E36879">
        <w:rPr>
          <w:sz w:val="28"/>
          <w:szCs w:val="28"/>
        </w:rPr>
        <w:t>+7 (495) 783-55-46</w:t>
      </w:r>
    </w:p>
    <w:p w:rsidR="00E36879" w:rsidRPr="00E36879" w:rsidRDefault="00E20259" w:rsidP="00E36879">
      <w:pPr>
        <w:rPr>
          <w:rFonts w:ascii="Times New Roman" w:hAnsi="Times New Roman"/>
          <w:b/>
          <w:sz w:val="28"/>
          <w:szCs w:val="28"/>
        </w:rPr>
      </w:pPr>
      <w:r>
        <w:rPr>
          <w:rFonts w:ascii="Times New Roman" w:eastAsia="Times New Roman" w:hAnsi="Times New Roman"/>
          <w:sz w:val="28"/>
          <w:szCs w:val="28"/>
          <w:lang w:eastAsia="ru-RU"/>
        </w:rPr>
        <w:t>- обратиться в круглосуточную службу поддержки клиентов</w:t>
      </w:r>
      <w:r w:rsidR="00E3687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E36879">
        <w:rPr>
          <w:rFonts w:ascii="Times New Roman" w:eastAsia="Times New Roman" w:hAnsi="Times New Roman"/>
          <w:sz w:val="28"/>
          <w:szCs w:val="28"/>
          <w:lang w:eastAsia="ru-RU"/>
        </w:rPr>
        <w:t>Т</w:t>
      </w:r>
      <w:r>
        <w:rPr>
          <w:rFonts w:ascii="Times New Roman" w:eastAsia="Times New Roman" w:hAnsi="Times New Roman"/>
          <w:sz w:val="28"/>
          <w:szCs w:val="28"/>
          <w:lang w:eastAsia="ru-RU"/>
        </w:rPr>
        <w:t>ел</w:t>
      </w:r>
      <w:r w:rsidRPr="00E36879">
        <w:rPr>
          <w:rFonts w:ascii="Times New Roman" w:eastAsia="Times New Roman" w:hAnsi="Times New Roman"/>
          <w:b/>
          <w:sz w:val="28"/>
          <w:szCs w:val="28"/>
          <w:lang w:eastAsia="ru-RU"/>
        </w:rPr>
        <w:t>:</w:t>
      </w:r>
      <w:r w:rsidR="00E36879" w:rsidRPr="00E36879">
        <w:rPr>
          <w:b/>
        </w:rPr>
        <w:t xml:space="preserve"> </w:t>
      </w:r>
      <w:r w:rsidR="00E36879" w:rsidRPr="00E36879">
        <w:rPr>
          <w:rFonts w:ascii="Times New Roman" w:hAnsi="Times New Roman"/>
          <w:b/>
          <w:sz w:val="28"/>
          <w:szCs w:val="28"/>
        </w:rPr>
        <w:t>+7-495-775-77-35</w:t>
      </w:r>
    </w:p>
    <w:p w:rsidR="00E20259" w:rsidRPr="00E20259" w:rsidRDefault="00E20259" w:rsidP="00E20259">
      <w:pPr>
        <w:spacing w:after="0" w:line="240" w:lineRule="auto"/>
        <w:jc w:val="both"/>
        <w:rPr>
          <w:rFonts w:ascii="Times New Roman" w:eastAsia="Times New Roman" w:hAnsi="Times New Roman"/>
          <w:sz w:val="28"/>
          <w:szCs w:val="28"/>
          <w:lang w:eastAsia="ru-RU"/>
        </w:rPr>
      </w:pPr>
    </w:p>
    <w:p w:rsidR="00E20259" w:rsidRDefault="00E20259" w:rsidP="00280B65">
      <w:pPr>
        <w:spacing w:after="0" w:line="240" w:lineRule="auto"/>
        <w:ind w:firstLine="708"/>
        <w:jc w:val="both"/>
        <w:rPr>
          <w:rFonts w:ascii="Times New Roman" w:eastAsia="Times New Roman" w:hAnsi="Times New Roman"/>
          <w:sz w:val="28"/>
          <w:szCs w:val="28"/>
          <w:lang w:eastAsia="ru-RU"/>
        </w:rPr>
      </w:pPr>
    </w:p>
    <w:p w:rsidR="00E20259" w:rsidRPr="00BE5F35" w:rsidRDefault="00E20259" w:rsidP="00280B65">
      <w:pPr>
        <w:spacing w:after="0" w:line="240" w:lineRule="auto"/>
        <w:ind w:firstLine="708"/>
        <w:jc w:val="both"/>
        <w:rPr>
          <w:rFonts w:ascii="Times New Roman" w:eastAsia="Times New Roman" w:hAnsi="Times New Roman"/>
          <w:sz w:val="28"/>
          <w:szCs w:val="28"/>
          <w:lang w:eastAsia="ru-RU"/>
        </w:rPr>
      </w:pPr>
    </w:p>
    <w:sectPr w:rsidR="00E20259" w:rsidRPr="00BE5F35" w:rsidSect="00E3687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0EDF"/>
    <w:multiLevelType w:val="hybridMultilevel"/>
    <w:tmpl w:val="F23A46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6D44C81"/>
    <w:multiLevelType w:val="hybridMultilevel"/>
    <w:tmpl w:val="68C6EA30"/>
    <w:lvl w:ilvl="0" w:tplc="1A3A8AD6">
      <w:start w:val="2"/>
      <w:numFmt w:val="bullet"/>
      <w:lvlText w:val="-"/>
      <w:lvlJc w:val="left"/>
      <w:pPr>
        <w:tabs>
          <w:tab w:val="num" w:pos="1267"/>
        </w:tabs>
        <w:ind w:left="1191"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762B98"/>
    <w:multiLevelType w:val="hybridMultilevel"/>
    <w:tmpl w:val="05A006FC"/>
    <w:lvl w:ilvl="0" w:tplc="4FD86DF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1703F"/>
    <w:multiLevelType w:val="hybridMultilevel"/>
    <w:tmpl w:val="91B072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614B8"/>
    <w:multiLevelType w:val="hybridMultilevel"/>
    <w:tmpl w:val="63705A9E"/>
    <w:lvl w:ilvl="0" w:tplc="4F0861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E13F31"/>
    <w:multiLevelType w:val="hybridMultilevel"/>
    <w:tmpl w:val="EA962F76"/>
    <w:lvl w:ilvl="0" w:tplc="2BF83008">
      <w:start w:val="4"/>
      <w:numFmt w:val="bullet"/>
      <w:lvlText w:val=""/>
      <w:lvlJc w:val="left"/>
      <w:pPr>
        <w:tabs>
          <w:tab w:val="num" w:pos="2149"/>
        </w:tabs>
        <w:ind w:left="2149" w:hanging="360"/>
      </w:pPr>
      <w:rPr>
        <w:rFonts w:ascii="Wingdings" w:eastAsia="Times New Roman"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6">
    <w:nsid w:val="6F764ED9"/>
    <w:multiLevelType w:val="hybridMultilevel"/>
    <w:tmpl w:val="31D4E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0646CFE"/>
    <w:multiLevelType w:val="hybridMultilevel"/>
    <w:tmpl w:val="466E37D2"/>
    <w:lvl w:ilvl="0" w:tplc="2BF83008">
      <w:start w:val="4"/>
      <w:numFmt w:val="bullet"/>
      <w:lvlText w:val=""/>
      <w:lvlJc w:val="left"/>
      <w:pPr>
        <w:tabs>
          <w:tab w:val="num" w:pos="1800"/>
        </w:tabs>
        <w:ind w:left="1800" w:hanging="360"/>
      </w:pPr>
      <w:rPr>
        <w:rFonts w:ascii="Wingdings" w:eastAsia="Times New Roman"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8">
    <w:nsid w:val="75F46ABC"/>
    <w:multiLevelType w:val="multilevel"/>
    <w:tmpl w:val="61B60EF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ascii="Times New Roman" w:hAnsi="Times New Roman" w:hint="default"/>
        <w:b w:val="0"/>
        <w:i w:val="0"/>
        <w:sz w:val="20"/>
        <w:szCs w:val="2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F35"/>
    <w:rsid w:val="0025178C"/>
    <w:rsid w:val="00280B65"/>
    <w:rsid w:val="002F2280"/>
    <w:rsid w:val="00354ED8"/>
    <w:rsid w:val="003975CD"/>
    <w:rsid w:val="003A2AF6"/>
    <w:rsid w:val="004E3A51"/>
    <w:rsid w:val="004F1DFB"/>
    <w:rsid w:val="005B40C6"/>
    <w:rsid w:val="00622E0B"/>
    <w:rsid w:val="00630E20"/>
    <w:rsid w:val="0065309B"/>
    <w:rsid w:val="009130FA"/>
    <w:rsid w:val="00920022"/>
    <w:rsid w:val="00942407"/>
    <w:rsid w:val="00957C7A"/>
    <w:rsid w:val="00A43258"/>
    <w:rsid w:val="00A54AFE"/>
    <w:rsid w:val="00AD2564"/>
    <w:rsid w:val="00B21234"/>
    <w:rsid w:val="00BE5F35"/>
    <w:rsid w:val="00C70A53"/>
    <w:rsid w:val="00D217AD"/>
    <w:rsid w:val="00E20259"/>
    <w:rsid w:val="00E36879"/>
    <w:rsid w:val="00EE2CCD"/>
    <w:rsid w:val="00FD6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5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C7A"/>
    <w:pPr>
      <w:ind w:left="720"/>
      <w:contextualSpacing/>
    </w:pPr>
  </w:style>
  <w:style w:type="character" w:styleId="a4">
    <w:name w:val="Hyperlink"/>
    <w:basedOn w:val="a0"/>
    <w:rsid w:val="0025178C"/>
    <w:rPr>
      <w:color w:val="0000FF"/>
      <w:u w:val="single"/>
    </w:rPr>
  </w:style>
  <w:style w:type="paragraph" w:styleId="2">
    <w:name w:val="Body Text 2"/>
    <w:basedOn w:val="a"/>
    <w:link w:val="20"/>
    <w:rsid w:val="002F2280"/>
    <w:pPr>
      <w:spacing w:after="0" w:line="240" w:lineRule="auto"/>
      <w:jc w:val="both"/>
    </w:pPr>
    <w:rPr>
      <w:rFonts w:ascii="Times New Roman" w:eastAsia="Batang" w:hAnsi="Times New Roman"/>
      <w:sz w:val="24"/>
      <w:szCs w:val="24"/>
      <w:lang w:eastAsia="ru-RU"/>
    </w:rPr>
  </w:style>
  <w:style w:type="character" w:customStyle="1" w:styleId="20">
    <w:name w:val="Основной текст 2 Знак"/>
    <w:basedOn w:val="a0"/>
    <w:link w:val="2"/>
    <w:rsid w:val="002F2280"/>
    <w:rPr>
      <w:rFonts w:ascii="Times New Roman" w:eastAsia="Batang" w:hAnsi="Times New Roman"/>
      <w:sz w:val="24"/>
      <w:szCs w:val="24"/>
    </w:rPr>
  </w:style>
  <w:style w:type="paragraph" w:styleId="a5">
    <w:name w:val="Body Text"/>
    <w:basedOn w:val="a"/>
    <w:link w:val="a6"/>
    <w:rsid w:val="005B40C6"/>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rsid w:val="005B40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4832784">
      <w:bodyDiv w:val="1"/>
      <w:marLeft w:val="0"/>
      <w:marRight w:val="0"/>
      <w:marTop w:val="0"/>
      <w:marBottom w:val="0"/>
      <w:divBdr>
        <w:top w:val="none" w:sz="0" w:space="0" w:color="auto"/>
        <w:left w:val="none" w:sz="0" w:space="0" w:color="auto"/>
        <w:bottom w:val="none" w:sz="0" w:space="0" w:color="auto"/>
        <w:right w:val="none" w:sz="0" w:space="0" w:color="auto"/>
      </w:divBdr>
      <w:divsChild>
        <w:div w:id="79958551">
          <w:marLeft w:val="0"/>
          <w:marRight w:val="0"/>
          <w:marTop w:val="0"/>
          <w:marBottom w:val="0"/>
          <w:divBdr>
            <w:top w:val="none" w:sz="0" w:space="0" w:color="auto"/>
            <w:left w:val="none" w:sz="0" w:space="0" w:color="auto"/>
            <w:bottom w:val="none" w:sz="0" w:space="0" w:color="auto"/>
            <w:right w:val="none" w:sz="0" w:space="0" w:color="auto"/>
          </w:divBdr>
        </w:div>
        <w:div w:id="83188875">
          <w:marLeft w:val="0"/>
          <w:marRight w:val="0"/>
          <w:marTop w:val="0"/>
          <w:marBottom w:val="0"/>
          <w:divBdr>
            <w:top w:val="none" w:sz="0" w:space="0" w:color="auto"/>
            <w:left w:val="none" w:sz="0" w:space="0" w:color="auto"/>
            <w:bottom w:val="none" w:sz="0" w:space="0" w:color="auto"/>
            <w:right w:val="none" w:sz="0" w:space="0" w:color="auto"/>
          </w:divBdr>
        </w:div>
        <w:div w:id="103120049">
          <w:marLeft w:val="0"/>
          <w:marRight w:val="0"/>
          <w:marTop w:val="0"/>
          <w:marBottom w:val="0"/>
          <w:divBdr>
            <w:top w:val="none" w:sz="0" w:space="0" w:color="auto"/>
            <w:left w:val="none" w:sz="0" w:space="0" w:color="auto"/>
            <w:bottom w:val="none" w:sz="0" w:space="0" w:color="auto"/>
            <w:right w:val="none" w:sz="0" w:space="0" w:color="auto"/>
          </w:divBdr>
        </w:div>
        <w:div w:id="126318952">
          <w:marLeft w:val="0"/>
          <w:marRight w:val="0"/>
          <w:marTop w:val="0"/>
          <w:marBottom w:val="0"/>
          <w:divBdr>
            <w:top w:val="none" w:sz="0" w:space="0" w:color="auto"/>
            <w:left w:val="none" w:sz="0" w:space="0" w:color="auto"/>
            <w:bottom w:val="none" w:sz="0" w:space="0" w:color="auto"/>
            <w:right w:val="none" w:sz="0" w:space="0" w:color="auto"/>
          </w:divBdr>
        </w:div>
        <w:div w:id="167209808">
          <w:marLeft w:val="0"/>
          <w:marRight w:val="0"/>
          <w:marTop w:val="0"/>
          <w:marBottom w:val="0"/>
          <w:divBdr>
            <w:top w:val="none" w:sz="0" w:space="0" w:color="auto"/>
            <w:left w:val="none" w:sz="0" w:space="0" w:color="auto"/>
            <w:bottom w:val="none" w:sz="0" w:space="0" w:color="auto"/>
            <w:right w:val="none" w:sz="0" w:space="0" w:color="auto"/>
          </w:divBdr>
        </w:div>
        <w:div w:id="170687928">
          <w:marLeft w:val="0"/>
          <w:marRight w:val="0"/>
          <w:marTop w:val="0"/>
          <w:marBottom w:val="0"/>
          <w:divBdr>
            <w:top w:val="none" w:sz="0" w:space="0" w:color="auto"/>
            <w:left w:val="none" w:sz="0" w:space="0" w:color="auto"/>
            <w:bottom w:val="none" w:sz="0" w:space="0" w:color="auto"/>
            <w:right w:val="none" w:sz="0" w:space="0" w:color="auto"/>
          </w:divBdr>
        </w:div>
        <w:div w:id="179009425">
          <w:marLeft w:val="0"/>
          <w:marRight w:val="0"/>
          <w:marTop w:val="0"/>
          <w:marBottom w:val="0"/>
          <w:divBdr>
            <w:top w:val="none" w:sz="0" w:space="0" w:color="auto"/>
            <w:left w:val="none" w:sz="0" w:space="0" w:color="auto"/>
            <w:bottom w:val="none" w:sz="0" w:space="0" w:color="auto"/>
            <w:right w:val="none" w:sz="0" w:space="0" w:color="auto"/>
          </w:divBdr>
        </w:div>
        <w:div w:id="225457856">
          <w:marLeft w:val="0"/>
          <w:marRight w:val="0"/>
          <w:marTop w:val="0"/>
          <w:marBottom w:val="0"/>
          <w:divBdr>
            <w:top w:val="none" w:sz="0" w:space="0" w:color="auto"/>
            <w:left w:val="none" w:sz="0" w:space="0" w:color="auto"/>
            <w:bottom w:val="none" w:sz="0" w:space="0" w:color="auto"/>
            <w:right w:val="none" w:sz="0" w:space="0" w:color="auto"/>
          </w:divBdr>
        </w:div>
        <w:div w:id="251669018">
          <w:marLeft w:val="0"/>
          <w:marRight w:val="0"/>
          <w:marTop w:val="0"/>
          <w:marBottom w:val="0"/>
          <w:divBdr>
            <w:top w:val="none" w:sz="0" w:space="0" w:color="auto"/>
            <w:left w:val="none" w:sz="0" w:space="0" w:color="auto"/>
            <w:bottom w:val="none" w:sz="0" w:space="0" w:color="auto"/>
            <w:right w:val="none" w:sz="0" w:space="0" w:color="auto"/>
          </w:divBdr>
        </w:div>
        <w:div w:id="279532871">
          <w:marLeft w:val="0"/>
          <w:marRight w:val="0"/>
          <w:marTop w:val="0"/>
          <w:marBottom w:val="0"/>
          <w:divBdr>
            <w:top w:val="none" w:sz="0" w:space="0" w:color="auto"/>
            <w:left w:val="none" w:sz="0" w:space="0" w:color="auto"/>
            <w:bottom w:val="none" w:sz="0" w:space="0" w:color="auto"/>
            <w:right w:val="none" w:sz="0" w:space="0" w:color="auto"/>
          </w:divBdr>
        </w:div>
        <w:div w:id="303388802">
          <w:marLeft w:val="0"/>
          <w:marRight w:val="0"/>
          <w:marTop w:val="0"/>
          <w:marBottom w:val="0"/>
          <w:divBdr>
            <w:top w:val="none" w:sz="0" w:space="0" w:color="auto"/>
            <w:left w:val="none" w:sz="0" w:space="0" w:color="auto"/>
            <w:bottom w:val="none" w:sz="0" w:space="0" w:color="auto"/>
            <w:right w:val="none" w:sz="0" w:space="0" w:color="auto"/>
          </w:divBdr>
        </w:div>
        <w:div w:id="305084089">
          <w:marLeft w:val="0"/>
          <w:marRight w:val="0"/>
          <w:marTop w:val="0"/>
          <w:marBottom w:val="0"/>
          <w:divBdr>
            <w:top w:val="none" w:sz="0" w:space="0" w:color="auto"/>
            <w:left w:val="none" w:sz="0" w:space="0" w:color="auto"/>
            <w:bottom w:val="none" w:sz="0" w:space="0" w:color="auto"/>
            <w:right w:val="none" w:sz="0" w:space="0" w:color="auto"/>
          </w:divBdr>
        </w:div>
        <w:div w:id="374815621">
          <w:marLeft w:val="0"/>
          <w:marRight w:val="0"/>
          <w:marTop w:val="0"/>
          <w:marBottom w:val="0"/>
          <w:divBdr>
            <w:top w:val="none" w:sz="0" w:space="0" w:color="auto"/>
            <w:left w:val="none" w:sz="0" w:space="0" w:color="auto"/>
            <w:bottom w:val="none" w:sz="0" w:space="0" w:color="auto"/>
            <w:right w:val="none" w:sz="0" w:space="0" w:color="auto"/>
          </w:divBdr>
        </w:div>
        <w:div w:id="375006128">
          <w:marLeft w:val="0"/>
          <w:marRight w:val="0"/>
          <w:marTop w:val="0"/>
          <w:marBottom w:val="0"/>
          <w:divBdr>
            <w:top w:val="none" w:sz="0" w:space="0" w:color="auto"/>
            <w:left w:val="none" w:sz="0" w:space="0" w:color="auto"/>
            <w:bottom w:val="none" w:sz="0" w:space="0" w:color="auto"/>
            <w:right w:val="none" w:sz="0" w:space="0" w:color="auto"/>
          </w:divBdr>
        </w:div>
        <w:div w:id="384645525">
          <w:marLeft w:val="0"/>
          <w:marRight w:val="0"/>
          <w:marTop w:val="0"/>
          <w:marBottom w:val="0"/>
          <w:divBdr>
            <w:top w:val="none" w:sz="0" w:space="0" w:color="auto"/>
            <w:left w:val="none" w:sz="0" w:space="0" w:color="auto"/>
            <w:bottom w:val="none" w:sz="0" w:space="0" w:color="auto"/>
            <w:right w:val="none" w:sz="0" w:space="0" w:color="auto"/>
          </w:divBdr>
        </w:div>
        <w:div w:id="405687487">
          <w:marLeft w:val="0"/>
          <w:marRight w:val="0"/>
          <w:marTop w:val="0"/>
          <w:marBottom w:val="0"/>
          <w:divBdr>
            <w:top w:val="none" w:sz="0" w:space="0" w:color="auto"/>
            <w:left w:val="none" w:sz="0" w:space="0" w:color="auto"/>
            <w:bottom w:val="none" w:sz="0" w:space="0" w:color="auto"/>
            <w:right w:val="none" w:sz="0" w:space="0" w:color="auto"/>
          </w:divBdr>
        </w:div>
        <w:div w:id="424545254">
          <w:marLeft w:val="0"/>
          <w:marRight w:val="0"/>
          <w:marTop w:val="0"/>
          <w:marBottom w:val="0"/>
          <w:divBdr>
            <w:top w:val="none" w:sz="0" w:space="0" w:color="auto"/>
            <w:left w:val="none" w:sz="0" w:space="0" w:color="auto"/>
            <w:bottom w:val="none" w:sz="0" w:space="0" w:color="auto"/>
            <w:right w:val="none" w:sz="0" w:space="0" w:color="auto"/>
          </w:divBdr>
        </w:div>
        <w:div w:id="427896641">
          <w:marLeft w:val="0"/>
          <w:marRight w:val="0"/>
          <w:marTop w:val="0"/>
          <w:marBottom w:val="0"/>
          <w:divBdr>
            <w:top w:val="none" w:sz="0" w:space="0" w:color="auto"/>
            <w:left w:val="none" w:sz="0" w:space="0" w:color="auto"/>
            <w:bottom w:val="none" w:sz="0" w:space="0" w:color="auto"/>
            <w:right w:val="none" w:sz="0" w:space="0" w:color="auto"/>
          </w:divBdr>
        </w:div>
        <w:div w:id="496386907">
          <w:marLeft w:val="0"/>
          <w:marRight w:val="0"/>
          <w:marTop w:val="0"/>
          <w:marBottom w:val="0"/>
          <w:divBdr>
            <w:top w:val="none" w:sz="0" w:space="0" w:color="auto"/>
            <w:left w:val="none" w:sz="0" w:space="0" w:color="auto"/>
            <w:bottom w:val="none" w:sz="0" w:space="0" w:color="auto"/>
            <w:right w:val="none" w:sz="0" w:space="0" w:color="auto"/>
          </w:divBdr>
        </w:div>
        <w:div w:id="498811660">
          <w:marLeft w:val="0"/>
          <w:marRight w:val="0"/>
          <w:marTop w:val="0"/>
          <w:marBottom w:val="0"/>
          <w:divBdr>
            <w:top w:val="none" w:sz="0" w:space="0" w:color="auto"/>
            <w:left w:val="none" w:sz="0" w:space="0" w:color="auto"/>
            <w:bottom w:val="none" w:sz="0" w:space="0" w:color="auto"/>
            <w:right w:val="none" w:sz="0" w:space="0" w:color="auto"/>
          </w:divBdr>
        </w:div>
        <w:div w:id="511720278">
          <w:marLeft w:val="0"/>
          <w:marRight w:val="0"/>
          <w:marTop w:val="0"/>
          <w:marBottom w:val="0"/>
          <w:divBdr>
            <w:top w:val="none" w:sz="0" w:space="0" w:color="auto"/>
            <w:left w:val="none" w:sz="0" w:space="0" w:color="auto"/>
            <w:bottom w:val="none" w:sz="0" w:space="0" w:color="auto"/>
            <w:right w:val="none" w:sz="0" w:space="0" w:color="auto"/>
          </w:divBdr>
        </w:div>
        <w:div w:id="513227839">
          <w:marLeft w:val="0"/>
          <w:marRight w:val="0"/>
          <w:marTop w:val="0"/>
          <w:marBottom w:val="0"/>
          <w:divBdr>
            <w:top w:val="none" w:sz="0" w:space="0" w:color="auto"/>
            <w:left w:val="none" w:sz="0" w:space="0" w:color="auto"/>
            <w:bottom w:val="none" w:sz="0" w:space="0" w:color="auto"/>
            <w:right w:val="none" w:sz="0" w:space="0" w:color="auto"/>
          </w:divBdr>
        </w:div>
        <w:div w:id="549266842">
          <w:marLeft w:val="0"/>
          <w:marRight w:val="0"/>
          <w:marTop w:val="0"/>
          <w:marBottom w:val="0"/>
          <w:divBdr>
            <w:top w:val="none" w:sz="0" w:space="0" w:color="auto"/>
            <w:left w:val="none" w:sz="0" w:space="0" w:color="auto"/>
            <w:bottom w:val="none" w:sz="0" w:space="0" w:color="auto"/>
            <w:right w:val="none" w:sz="0" w:space="0" w:color="auto"/>
          </w:divBdr>
        </w:div>
        <w:div w:id="554437154">
          <w:marLeft w:val="0"/>
          <w:marRight w:val="0"/>
          <w:marTop w:val="0"/>
          <w:marBottom w:val="0"/>
          <w:divBdr>
            <w:top w:val="none" w:sz="0" w:space="0" w:color="auto"/>
            <w:left w:val="none" w:sz="0" w:space="0" w:color="auto"/>
            <w:bottom w:val="none" w:sz="0" w:space="0" w:color="auto"/>
            <w:right w:val="none" w:sz="0" w:space="0" w:color="auto"/>
          </w:divBdr>
        </w:div>
        <w:div w:id="578834636">
          <w:marLeft w:val="0"/>
          <w:marRight w:val="0"/>
          <w:marTop w:val="0"/>
          <w:marBottom w:val="0"/>
          <w:divBdr>
            <w:top w:val="none" w:sz="0" w:space="0" w:color="auto"/>
            <w:left w:val="none" w:sz="0" w:space="0" w:color="auto"/>
            <w:bottom w:val="none" w:sz="0" w:space="0" w:color="auto"/>
            <w:right w:val="none" w:sz="0" w:space="0" w:color="auto"/>
          </w:divBdr>
        </w:div>
        <w:div w:id="619918829">
          <w:marLeft w:val="0"/>
          <w:marRight w:val="0"/>
          <w:marTop w:val="0"/>
          <w:marBottom w:val="0"/>
          <w:divBdr>
            <w:top w:val="none" w:sz="0" w:space="0" w:color="auto"/>
            <w:left w:val="none" w:sz="0" w:space="0" w:color="auto"/>
            <w:bottom w:val="none" w:sz="0" w:space="0" w:color="auto"/>
            <w:right w:val="none" w:sz="0" w:space="0" w:color="auto"/>
          </w:divBdr>
        </w:div>
        <w:div w:id="630089429">
          <w:marLeft w:val="0"/>
          <w:marRight w:val="0"/>
          <w:marTop w:val="0"/>
          <w:marBottom w:val="0"/>
          <w:divBdr>
            <w:top w:val="none" w:sz="0" w:space="0" w:color="auto"/>
            <w:left w:val="none" w:sz="0" w:space="0" w:color="auto"/>
            <w:bottom w:val="none" w:sz="0" w:space="0" w:color="auto"/>
            <w:right w:val="none" w:sz="0" w:space="0" w:color="auto"/>
          </w:divBdr>
        </w:div>
        <w:div w:id="691956703">
          <w:marLeft w:val="0"/>
          <w:marRight w:val="0"/>
          <w:marTop w:val="0"/>
          <w:marBottom w:val="0"/>
          <w:divBdr>
            <w:top w:val="none" w:sz="0" w:space="0" w:color="auto"/>
            <w:left w:val="none" w:sz="0" w:space="0" w:color="auto"/>
            <w:bottom w:val="none" w:sz="0" w:space="0" w:color="auto"/>
            <w:right w:val="none" w:sz="0" w:space="0" w:color="auto"/>
          </w:divBdr>
        </w:div>
        <w:div w:id="715356084">
          <w:marLeft w:val="0"/>
          <w:marRight w:val="0"/>
          <w:marTop w:val="0"/>
          <w:marBottom w:val="0"/>
          <w:divBdr>
            <w:top w:val="none" w:sz="0" w:space="0" w:color="auto"/>
            <w:left w:val="none" w:sz="0" w:space="0" w:color="auto"/>
            <w:bottom w:val="none" w:sz="0" w:space="0" w:color="auto"/>
            <w:right w:val="none" w:sz="0" w:space="0" w:color="auto"/>
          </w:divBdr>
        </w:div>
        <w:div w:id="748312566">
          <w:marLeft w:val="0"/>
          <w:marRight w:val="0"/>
          <w:marTop w:val="0"/>
          <w:marBottom w:val="0"/>
          <w:divBdr>
            <w:top w:val="none" w:sz="0" w:space="0" w:color="auto"/>
            <w:left w:val="none" w:sz="0" w:space="0" w:color="auto"/>
            <w:bottom w:val="none" w:sz="0" w:space="0" w:color="auto"/>
            <w:right w:val="none" w:sz="0" w:space="0" w:color="auto"/>
          </w:divBdr>
        </w:div>
        <w:div w:id="805781550">
          <w:marLeft w:val="0"/>
          <w:marRight w:val="0"/>
          <w:marTop w:val="0"/>
          <w:marBottom w:val="0"/>
          <w:divBdr>
            <w:top w:val="none" w:sz="0" w:space="0" w:color="auto"/>
            <w:left w:val="none" w:sz="0" w:space="0" w:color="auto"/>
            <w:bottom w:val="none" w:sz="0" w:space="0" w:color="auto"/>
            <w:right w:val="none" w:sz="0" w:space="0" w:color="auto"/>
          </w:divBdr>
        </w:div>
        <w:div w:id="808789272">
          <w:marLeft w:val="0"/>
          <w:marRight w:val="0"/>
          <w:marTop w:val="0"/>
          <w:marBottom w:val="0"/>
          <w:divBdr>
            <w:top w:val="none" w:sz="0" w:space="0" w:color="auto"/>
            <w:left w:val="none" w:sz="0" w:space="0" w:color="auto"/>
            <w:bottom w:val="none" w:sz="0" w:space="0" w:color="auto"/>
            <w:right w:val="none" w:sz="0" w:space="0" w:color="auto"/>
          </w:divBdr>
        </w:div>
        <w:div w:id="828525312">
          <w:marLeft w:val="0"/>
          <w:marRight w:val="0"/>
          <w:marTop w:val="0"/>
          <w:marBottom w:val="0"/>
          <w:divBdr>
            <w:top w:val="none" w:sz="0" w:space="0" w:color="auto"/>
            <w:left w:val="none" w:sz="0" w:space="0" w:color="auto"/>
            <w:bottom w:val="none" w:sz="0" w:space="0" w:color="auto"/>
            <w:right w:val="none" w:sz="0" w:space="0" w:color="auto"/>
          </w:divBdr>
        </w:div>
        <w:div w:id="830100914">
          <w:marLeft w:val="0"/>
          <w:marRight w:val="0"/>
          <w:marTop w:val="0"/>
          <w:marBottom w:val="0"/>
          <w:divBdr>
            <w:top w:val="none" w:sz="0" w:space="0" w:color="auto"/>
            <w:left w:val="none" w:sz="0" w:space="0" w:color="auto"/>
            <w:bottom w:val="none" w:sz="0" w:space="0" w:color="auto"/>
            <w:right w:val="none" w:sz="0" w:space="0" w:color="auto"/>
          </w:divBdr>
        </w:div>
        <w:div w:id="860317246">
          <w:marLeft w:val="0"/>
          <w:marRight w:val="0"/>
          <w:marTop w:val="0"/>
          <w:marBottom w:val="0"/>
          <w:divBdr>
            <w:top w:val="none" w:sz="0" w:space="0" w:color="auto"/>
            <w:left w:val="none" w:sz="0" w:space="0" w:color="auto"/>
            <w:bottom w:val="none" w:sz="0" w:space="0" w:color="auto"/>
            <w:right w:val="none" w:sz="0" w:space="0" w:color="auto"/>
          </w:divBdr>
        </w:div>
        <w:div w:id="871842895">
          <w:marLeft w:val="0"/>
          <w:marRight w:val="0"/>
          <w:marTop w:val="0"/>
          <w:marBottom w:val="0"/>
          <w:divBdr>
            <w:top w:val="none" w:sz="0" w:space="0" w:color="auto"/>
            <w:left w:val="none" w:sz="0" w:space="0" w:color="auto"/>
            <w:bottom w:val="none" w:sz="0" w:space="0" w:color="auto"/>
            <w:right w:val="none" w:sz="0" w:space="0" w:color="auto"/>
          </w:divBdr>
        </w:div>
        <w:div w:id="879905125">
          <w:marLeft w:val="0"/>
          <w:marRight w:val="0"/>
          <w:marTop w:val="0"/>
          <w:marBottom w:val="0"/>
          <w:divBdr>
            <w:top w:val="none" w:sz="0" w:space="0" w:color="auto"/>
            <w:left w:val="none" w:sz="0" w:space="0" w:color="auto"/>
            <w:bottom w:val="none" w:sz="0" w:space="0" w:color="auto"/>
            <w:right w:val="none" w:sz="0" w:space="0" w:color="auto"/>
          </w:divBdr>
        </w:div>
        <w:div w:id="929705510">
          <w:marLeft w:val="0"/>
          <w:marRight w:val="0"/>
          <w:marTop w:val="0"/>
          <w:marBottom w:val="0"/>
          <w:divBdr>
            <w:top w:val="none" w:sz="0" w:space="0" w:color="auto"/>
            <w:left w:val="none" w:sz="0" w:space="0" w:color="auto"/>
            <w:bottom w:val="none" w:sz="0" w:space="0" w:color="auto"/>
            <w:right w:val="none" w:sz="0" w:space="0" w:color="auto"/>
          </w:divBdr>
        </w:div>
        <w:div w:id="958562113">
          <w:marLeft w:val="0"/>
          <w:marRight w:val="0"/>
          <w:marTop w:val="0"/>
          <w:marBottom w:val="0"/>
          <w:divBdr>
            <w:top w:val="none" w:sz="0" w:space="0" w:color="auto"/>
            <w:left w:val="none" w:sz="0" w:space="0" w:color="auto"/>
            <w:bottom w:val="none" w:sz="0" w:space="0" w:color="auto"/>
            <w:right w:val="none" w:sz="0" w:space="0" w:color="auto"/>
          </w:divBdr>
        </w:div>
        <w:div w:id="968241296">
          <w:marLeft w:val="0"/>
          <w:marRight w:val="0"/>
          <w:marTop w:val="0"/>
          <w:marBottom w:val="0"/>
          <w:divBdr>
            <w:top w:val="none" w:sz="0" w:space="0" w:color="auto"/>
            <w:left w:val="none" w:sz="0" w:space="0" w:color="auto"/>
            <w:bottom w:val="none" w:sz="0" w:space="0" w:color="auto"/>
            <w:right w:val="none" w:sz="0" w:space="0" w:color="auto"/>
          </w:divBdr>
        </w:div>
        <w:div w:id="983462021">
          <w:marLeft w:val="0"/>
          <w:marRight w:val="0"/>
          <w:marTop w:val="0"/>
          <w:marBottom w:val="0"/>
          <w:divBdr>
            <w:top w:val="none" w:sz="0" w:space="0" w:color="auto"/>
            <w:left w:val="none" w:sz="0" w:space="0" w:color="auto"/>
            <w:bottom w:val="none" w:sz="0" w:space="0" w:color="auto"/>
            <w:right w:val="none" w:sz="0" w:space="0" w:color="auto"/>
          </w:divBdr>
        </w:div>
        <w:div w:id="1014651168">
          <w:marLeft w:val="0"/>
          <w:marRight w:val="0"/>
          <w:marTop w:val="0"/>
          <w:marBottom w:val="0"/>
          <w:divBdr>
            <w:top w:val="none" w:sz="0" w:space="0" w:color="auto"/>
            <w:left w:val="none" w:sz="0" w:space="0" w:color="auto"/>
            <w:bottom w:val="none" w:sz="0" w:space="0" w:color="auto"/>
            <w:right w:val="none" w:sz="0" w:space="0" w:color="auto"/>
          </w:divBdr>
        </w:div>
        <w:div w:id="1040714914">
          <w:marLeft w:val="0"/>
          <w:marRight w:val="0"/>
          <w:marTop w:val="0"/>
          <w:marBottom w:val="0"/>
          <w:divBdr>
            <w:top w:val="none" w:sz="0" w:space="0" w:color="auto"/>
            <w:left w:val="none" w:sz="0" w:space="0" w:color="auto"/>
            <w:bottom w:val="none" w:sz="0" w:space="0" w:color="auto"/>
            <w:right w:val="none" w:sz="0" w:space="0" w:color="auto"/>
          </w:divBdr>
        </w:div>
        <w:div w:id="1041785370">
          <w:marLeft w:val="0"/>
          <w:marRight w:val="0"/>
          <w:marTop w:val="0"/>
          <w:marBottom w:val="0"/>
          <w:divBdr>
            <w:top w:val="none" w:sz="0" w:space="0" w:color="auto"/>
            <w:left w:val="none" w:sz="0" w:space="0" w:color="auto"/>
            <w:bottom w:val="none" w:sz="0" w:space="0" w:color="auto"/>
            <w:right w:val="none" w:sz="0" w:space="0" w:color="auto"/>
          </w:divBdr>
        </w:div>
        <w:div w:id="1082288791">
          <w:marLeft w:val="0"/>
          <w:marRight w:val="0"/>
          <w:marTop w:val="0"/>
          <w:marBottom w:val="0"/>
          <w:divBdr>
            <w:top w:val="none" w:sz="0" w:space="0" w:color="auto"/>
            <w:left w:val="none" w:sz="0" w:space="0" w:color="auto"/>
            <w:bottom w:val="none" w:sz="0" w:space="0" w:color="auto"/>
            <w:right w:val="none" w:sz="0" w:space="0" w:color="auto"/>
          </w:divBdr>
        </w:div>
        <w:div w:id="1147748447">
          <w:marLeft w:val="0"/>
          <w:marRight w:val="0"/>
          <w:marTop w:val="0"/>
          <w:marBottom w:val="0"/>
          <w:divBdr>
            <w:top w:val="none" w:sz="0" w:space="0" w:color="auto"/>
            <w:left w:val="none" w:sz="0" w:space="0" w:color="auto"/>
            <w:bottom w:val="none" w:sz="0" w:space="0" w:color="auto"/>
            <w:right w:val="none" w:sz="0" w:space="0" w:color="auto"/>
          </w:divBdr>
        </w:div>
        <w:div w:id="1170488331">
          <w:marLeft w:val="0"/>
          <w:marRight w:val="0"/>
          <w:marTop w:val="0"/>
          <w:marBottom w:val="0"/>
          <w:divBdr>
            <w:top w:val="none" w:sz="0" w:space="0" w:color="auto"/>
            <w:left w:val="none" w:sz="0" w:space="0" w:color="auto"/>
            <w:bottom w:val="none" w:sz="0" w:space="0" w:color="auto"/>
            <w:right w:val="none" w:sz="0" w:space="0" w:color="auto"/>
          </w:divBdr>
        </w:div>
        <w:div w:id="1180047779">
          <w:marLeft w:val="0"/>
          <w:marRight w:val="0"/>
          <w:marTop w:val="0"/>
          <w:marBottom w:val="0"/>
          <w:divBdr>
            <w:top w:val="none" w:sz="0" w:space="0" w:color="auto"/>
            <w:left w:val="none" w:sz="0" w:space="0" w:color="auto"/>
            <w:bottom w:val="none" w:sz="0" w:space="0" w:color="auto"/>
            <w:right w:val="none" w:sz="0" w:space="0" w:color="auto"/>
          </w:divBdr>
        </w:div>
        <w:div w:id="1208109311">
          <w:marLeft w:val="0"/>
          <w:marRight w:val="0"/>
          <w:marTop w:val="0"/>
          <w:marBottom w:val="0"/>
          <w:divBdr>
            <w:top w:val="none" w:sz="0" w:space="0" w:color="auto"/>
            <w:left w:val="none" w:sz="0" w:space="0" w:color="auto"/>
            <w:bottom w:val="none" w:sz="0" w:space="0" w:color="auto"/>
            <w:right w:val="none" w:sz="0" w:space="0" w:color="auto"/>
          </w:divBdr>
        </w:div>
        <w:div w:id="1262450787">
          <w:marLeft w:val="0"/>
          <w:marRight w:val="0"/>
          <w:marTop w:val="0"/>
          <w:marBottom w:val="0"/>
          <w:divBdr>
            <w:top w:val="none" w:sz="0" w:space="0" w:color="auto"/>
            <w:left w:val="none" w:sz="0" w:space="0" w:color="auto"/>
            <w:bottom w:val="none" w:sz="0" w:space="0" w:color="auto"/>
            <w:right w:val="none" w:sz="0" w:space="0" w:color="auto"/>
          </w:divBdr>
        </w:div>
        <w:div w:id="1310787077">
          <w:marLeft w:val="0"/>
          <w:marRight w:val="0"/>
          <w:marTop w:val="0"/>
          <w:marBottom w:val="0"/>
          <w:divBdr>
            <w:top w:val="none" w:sz="0" w:space="0" w:color="auto"/>
            <w:left w:val="none" w:sz="0" w:space="0" w:color="auto"/>
            <w:bottom w:val="none" w:sz="0" w:space="0" w:color="auto"/>
            <w:right w:val="none" w:sz="0" w:space="0" w:color="auto"/>
          </w:divBdr>
        </w:div>
        <w:div w:id="1319305585">
          <w:marLeft w:val="0"/>
          <w:marRight w:val="0"/>
          <w:marTop w:val="0"/>
          <w:marBottom w:val="0"/>
          <w:divBdr>
            <w:top w:val="none" w:sz="0" w:space="0" w:color="auto"/>
            <w:left w:val="none" w:sz="0" w:space="0" w:color="auto"/>
            <w:bottom w:val="none" w:sz="0" w:space="0" w:color="auto"/>
            <w:right w:val="none" w:sz="0" w:space="0" w:color="auto"/>
          </w:divBdr>
        </w:div>
        <w:div w:id="1378704502">
          <w:marLeft w:val="0"/>
          <w:marRight w:val="0"/>
          <w:marTop w:val="0"/>
          <w:marBottom w:val="0"/>
          <w:divBdr>
            <w:top w:val="none" w:sz="0" w:space="0" w:color="auto"/>
            <w:left w:val="none" w:sz="0" w:space="0" w:color="auto"/>
            <w:bottom w:val="none" w:sz="0" w:space="0" w:color="auto"/>
            <w:right w:val="none" w:sz="0" w:space="0" w:color="auto"/>
          </w:divBdr>
        </w:div>
        <w:div w:id="1387333107">
          <w:marLeft w:val="0"/>
          <w:marRight w:val="0"/>
          <w:marTop w:val="0"/>
          <w:marBottom w:val="0"/>
          <w:divBdr>
            <w:top w:val="none" w:sz="0" w:space="0" w:color="auto"/>
            <w:left w:val="none" w:sz="0" w:space="0" w:color="auto"/>
            <w:bottom w:val="none" w:sz="0" w:space="0" w:color="auto"/>
            <w:right w:val="none" w:sz="0" w:space="0" w:color="auto"/>
          </w:divBdr>
        </w:div>
        <w:div w:id="1415122784">
          <w:marLeft w:val="0"/>
          <w:marRight w:val="0"/>
          <w:marTop w:val="0"/>
          <w:marBottom w:val="0"/>
          <w:divBdr>
            <w:top w:val="none" w:sz="0" w:space="0" w:color="auto"/>
            <w:left w:val="none" w:sz="0" w:space="0" w:color="auto"/>
            <w:bottom w:val="none" w:sz="0" w:space="0" w:color="auto"/>
            <w:right w:val="none" w:sz="0" w:space="0" w:color="auto"/>
          </w:divBdr>
        </w:div>
        <w:div w:id="1434940325">
          <w:marLeft w:val="0"/>
          <w:marRight w:val="0"/>
          <w:marTop w:val="0"/>
          <w:marBottom w:val="0"/>
          <w:divBdr>
            <w:top w:val="none" w:sz="0" w:space="0" w:color="auto"/>
            <w:left w:val="none" w:sz="0" w:space="0" w:color="auto"/>
            <w:bottom w:val="none" w:sz="0" w:space="0" w:color="auto"/>
            <w:right w:val="none" w:sz="0" w:space="0" w:color="auto"/>
          </w:divBdr>
        </w:div>
        <w:div w:id="1451048743">
          <w:marLeft w:val="0"/>
          <w:marRight w:val="0"/>
          <w:marTop w:val="0"/>
          <w:marBottom w:val="0"/>
          <w:divBdr>
            <w:top w:val="none" w:sz="0" w:space="0" w:color="auto"/>
            <w:left w:val="none" w:sz="0" w:space="0" w:color="auto"/>
            <w:bottom w:val="none" w:sz="0" w:space="0" w:color="auto"/>
            <w:right w:val="none" w:sz="0" w:space="0" w:color="auto"/>
          </w:divBdr>
        </w:div>
        <w:div w:id="1556962334">
          <w:marLeft w:val="0"/>
          <w:marRight w:val="0"/>
          <w:marTop w:val="0"/>
          <w:marBottom w:val="0"/>
          <w:divBdr>
            <w:top w:val="none" w:sz="0" w:space="0" w:color="auto"/>
            <w:left w:val="none" w:sz="0" w:space="0" w:color="auto"/>
            <w:bottom w:val="none" w:sz="0" w:space="0" w:color="auto"/>
            <w:right w:val="none" w:sz="0" w:space="0" w:color="auto"/>
          </w:divBdr>
        </w:div>
        <w:div w:id="1630168252">
          <w:marLeft w:val="0"/>
          <w:marRight w:val="0"/>
          <w:marTop w:val="0"/>
          <w:marBottom w:val="0"/>
          <w:divBdr>
            <w:top w:val="none" w:sz="0" w:space="0" w:color="auto"/>
            <w:left w:val="none" w:sz="0" w:space="0" w:color="auto"/>
            <w:bottom w:val="none" w:sz="0" w:space="0" w:color="auto"/>
            <w:right w:val="none" w:sz="0" w:space="0" w:color="auto"/>
          </w:divBdr>
        </w:div>
        <w:div w:id="1661810529">
          <w:marLeft w:val="0"/>
          <w:marRight w:val="0"/>
          <w:marTop w:val="0"/>
          <w:marBottom w:val="0"/>
          <w:divBdr>
            <w:top w:val="none" w:sz="0" w:space="0" w:color="auto"/>
            <w:left w:val="none" w:sz="0" w:space="0" w:color="auto"/>
            <w:bottom w:val="none" w:sz="0" w:space="0" w:color="auto"/>
            <w:right w:val="none" w:sz="0" w:space="0" w:color="auto"/>
          </w:divBdr>
        </w:div>
        <w:div w:id="1664090667">
          <w:marLeft w:val="0"/>
          <w:marRight w:val="0"/>
          <w:marTop w:val="0"/>
          <w:marBottom w:val="0"/>
          <w:divBdr>
            <w:top w:val="none" w:sz="0" w:space="0" w:color="auto"/>
            <w:left w:val="none" w:sz="0" w:space="0" w:color="auto"/>
            <w:bottom w:val="none" w:sz="0" w:space="0" w:color="auto"/>
            <w:right w:val="none" w:sz="0" w:space="0" w:color="auto"/>
          </w:divBdr>
        </w:div>
        <w:div w:id="1672221851">
          <w:marLeft w:val="0"/>
          <w:marRight w:val="0"/>
          <w:marTop w:val="0"/>
          <w:marBottom w:val="0"/>
          <w:divBdr>
            <w:top w:val="none" w:sz="0" w:space="0" w:color="auto"/>
            <w:left w:val="none" w:sz="0" w:space="0" w:color="auto"/>
            <w:bottom w:val="none" w:sz="0" w:space="0" w:color="auto"/>
            <w:right w:val="none" w:sz="0" w:space="0" w:color="auto"/>
          </w:divBdr>
          <w:divsChild>
            <w:div w:id="105468616">
              <w:marLeft w:val="0"/>
              <w:marRight w:val="0"/>
              <w:marTop w:val="0"/>
              <w:marBottom w:val="0"/>
              <w:divBdr>
                <w:top w:val="none" w:sz="0" w:space="0" w:color="auto"/>
                <w:left w:val="none" w:sz="0" w:space="0" w:color="auto"/>
                <w:bottom w:val="none" w:sz="0" w:space="0" w:color="auto"/>
                <w:right w:val="none" w:sz="0" w:space="0" w:color="auto"/>
              </w:divBdr>
            </w:div>
            <w:div w:id="120193337">
              <w:marLeft w:val="0"/>
              <w:marRight w:val="0"/>
              <w:marTop w:val="0"/>
              <w:marBottom w:val="0"/>
              <w:divBdr>
                <w:top w:val="none" w:sz="0" w:space="0" w:color="auto"/>
                <w:left w:val="none" w:sz="0" w:space="0" w:color="auto"/>
                <w:bottom w:val="none" w:sz="0" w:space="0" w:color="auto"/>
                <w:right w:val="none" w:sz="0" w:space="0" w:color="auto"/>
              </w:divBdr>
            </w:div>
            <w:div w:id="131951227">
              <w:marLeft w:val="0"/>
              <w:marRight w:val="0"/>
              <w:marTop w:val="0"/>
              <w:marBottom w:val="0"/>
              <w:divBdr>
                <w:top w:val="none" w:sz="0" w:space="0" w:color="auto"/>
                <w:left w:val="none" w:sz="0" w:space="0" w:color="auto"/>
                <w:bottom w:val="none" w:sz="0" w:space="0" w:color="auto"/>
                <w:right w:val="none" w:sz="0" w:space="0" w:color="auto"/>
              </w:divBdr>
            </w:div>
            <w:div w:id="211383460">
              <w:marLeft w:val="0"/>
              <w:marRight w:val="0"/>
              <w:marTop w:val="0"/>
              <w:marBottom w:val="0"/>
              <w:divBdr>
                <w:top w:val="none" w:sz="0" w:space="0" w:color="auto"/>
                <w:left w:val="none" w:sz="0" w:space="0" w:color="auto"/>
                <w:bottom w:val="none" w:sz="0" w:space="0" w:color="auto"/>
                <w:right w:val="none" w:sz="0" w:space="0" w:color="auto"/>
              </w:divBdr>
            </w:div>
            <w:div w:id="229971143">
              <w:marLeft w:val="0"/>
              <w:marRight w:val="0"/>
              <w:marTop w:val="0"/>
              <w:marBottom w:val="0"/>
              <w:divBdr>
                <w:top w:val="none" w:sz="0" w:space="0" w:color="auto"/>
                <w:left w:val="none" w:sz="0" w:space="0" w:color="auto"/>
                <w:bottom w:val="none" w:sz="0" w:space="0" w:color="auto"/>
                <w:right w:val="none" w:sz="0" w:space="0" w:color="auto"/>
              </w:divBdr>
            </w:div>
            <w:div w:id="261113772">
              <w:marLeft w:val="0"/>
              <w:marRight w:val="0"/>
              <w:marTop w:val="0"/>
              <w:marBottom w:val="0"/>
              <w:divBdr>
                <w:top w:val="none" w:sz="0" w:space="0" w:color="auto"/>
                <w:left w:val="none" w:sz="0" w:space="0" w:color="auto"/>
                <w:bottom w:val="none" w:sz="0" w:space="0" w:color="auto"/>
                <w:right w:val="none" w:sz="0" w:space="0" w:color="auto"/>
              </w:divBdr>
            </w:div>
            <w:div w:id="297997259">
              <w:marLeft w:val="0"/>
              <w:marRight w:val="0"/>
              <w:marTop w:val="0"/>
              <w:marBottom w:val="0"/>
              <w:divBdr>
                <w:top w:val="none" w:sz="0" w:space="0" w:color="auto"/>
                <w:left w:val="none" w:sz="0" w:space="0" w:color="auto"/>
                <w:bottom w:val="none" w:sz="0" w:space="0" w:color="auto"/>
                <w:right w:val="none" w:sz="0" w:space="0" w:color="auto"/>
              </w:divBdr>
            </w:div>
            <w:div w:id="311444934">
              <w:marLeft w:val="0"/>
              <w:marRight w:val="0"/>
              <w:marTop w:val="0"/>
              <w:marBottom w:val="0"/>
              <w:divBdr>
                <w:top w:val="none" w:sz="0" w:space="0" w:color="auto"/>
                <w:left w:val="none" w:sz="0" w:space="0" w:color="auto"/>
                <w:bottom w:val="none" w:sz="0" w:space="0" w:color="auto"/>
                <w:right w:val="none" w:sz="0" w:space="0" w:color="auto"/>
              </w:divBdr>
            </w:div>
            <w:div w:id="334497432">
              <w:marLeft w:val="0"/>
              <w:marRight w:val="0"/>
              <w:marTop w:val="0"/>
              <w:marBottom w:val="0"/>
              <w:divBdr>
                <w:top w:val="none" w:sz="0" w:space="0" w:color="auto"/>
                <w:left w:val="none" w:sz="0" w:space="0" w:color="auto"/>
                <w:bottom w:val="none" w:sz="0" w:space="0" w:color="auto"/>
                <w:right w:val="none" w:sz="0" w:space="0" w:color="auto"/>
              </w:divBdr>
            </w:div>
            <w:div w:id="347680228">
              <w:marLeft w:val="0"/>
              <w:marRight w:val="0"/>
              <w:marTop w:val="0"/>
              <w:marBottom w:val="0"/>
              <w:divBdr>
                <w:top w:val="none" w:sz="0" w:space="0" w:color="auto"/>
                <w:left w:val="none" w:sz="0" w:space="0" w:color="auto"/>
                <w:bottom w:val="none" w:sz="0" w:space="0" w:color="auto"/>
                <w:right w:val="none" w:sz="0" w:space="0" w:color="auto"/>
              </w:divBdr>
            </w:div>
            <w:div w:id="357778106">
              <w:marLeft w:val="0"/>
              <w:marRight w:val="0"/>
              <w:marTop w:val="0"/>
              <w:marBottom w:val="0"/>
              <w:divBdr>
                <w:top w:val="none" w:sz="0" w:space="0" w:color="auto"/>
                <w:left w:val="none" w:sz="0" w:space="0" w:color="auto"/>
                <w:bottom w:val="none" w:sz="0" w:space="0" w:color="auto"/>
                <w:right w:val="none" w:sz="0" w:space="0" w:color="auto"/>
              </w:divBdr>
            </w:div>
            <w:div w:id="408578240">
              <w:marLeft w:val="0"/>
              <w:marRight w:val="0"/>
              <w:marTop w:val="0"/>
              <w:marBottom w:val="0"/>
              <w:divBdr>
                <w:top w:val="none" w:sz="0" w:space="0" w:color="auto"/>
                <w:left w:val="none" w:sz="0" w:space="0" w:color="auto"/>
                <w:bottom w:val="none" w:sz="0" w:space="0" w:color="auto"/>
                <w:right w:val="none" w:sz="0" w:space="0" w:color="auto"/>
              </w:divBdr>
            </w:div>
            <w:div w:id="426077313">
              <w:marLeft w:val="0"/>
              <w:marRight w:val="0"/>
              <w:marTop w:val="0"/>
              <w:marBottom w:val="0"/>
              <w:divBdr>
                <w:top w:val="none" w:sz="0" w:space="0" w:color="auto"/>
                <w:left w:val="none" w:sz="0" w:space="0" w:color="auto"/>
                <w:bottom w:val="none" w:sz="0" w:space="0" w:color="auto"/>
                <w:right w:val="none" w:sz="0" w:space="0" w:color="auto"/>
              </w:divBdr>
            </w:div>
            <w:div w:id="474226160">
              <w:marLeft w:val="0"/>
              <w:marRight w:val="0"/>
              <w:marTop w:val="0"/>
              <w:marBottom w:val="0"/>
              <w:divBdr>
                <w:top w:val="none" w:sz="0" w:space="0" w:color="auto"/>
                <w:left w:val="none" w:sz="0" w:space="0" w:color="auto"/>
                <w:bottom w:val="none" w:sz="0" w:space="0" w:color="auto"/>
                <w:right w:val="none" w:sz="0" w:space="0" w:color="auto"/>
              </w:divBdr>
            </w:div>
            <w:div w:id="623773678">
              <w:marLeft w:val="0"/>
              <w:marRight w:val="0"/>
              <w:marTop w:val="0"/>
              <w:marBottom w:val="0"/>
              <w:divBdr>
                <w:top w:val="none" w:sz="0" w:space="0" w:color="auto"/>
                <w:left w:val="none" w:sz="0" w:space="0" w:color="auto"/>
                <w:bottom w:val="none" w:sz="0" w:space="0" w:color="auto"/>
                <w:right w:val="none" w:sz="0" w:space="0" w:color="auto"/>
              </w:divBdr>
            </w:div>
            <w:div w:id="679040352">
              <w:marLeft w:val="0"/>
              <w:marRight w:val="0"/>
              <w:marTop w:val="0"/>
              <w:marBottom w:val="0"/>
              <w:divBdr>
                <w:top w:val="none" w:sz="0" w:space="0" w:color="auto"/>
                <w:left w:val="none" w:sz="0" w:space="0" w:color="auto"/>
                <w:bottom w:val="none" w:sz="0" w:space="0" w:color="auto"/>
                <w:right w:val="none" w:sz="0" w:space="0" w:color="auto"/>
              </w:divBdr>
            </w:div>
            <w:div w:id="693307372">
              <w:marLeft w:val="0"/>
              <w:marRight w:val="0"/>
              <w:marTop w:val="0"/>
              <w:marBottom w:val="0"/>
              <w:divBdr>
                <w:top w:val="none" w:sz="0" w:space="0" w:color="auto"/>
                <w:left w:val="none" w:sz="0" w:space="0" w:color="auto"/>
                <w:bottom w:val="none" w:sz="0" w:space="0" w:color="auto"/>
                <w:right w:val="none" w:sz="0" w:space="0" w:color="auto"/>
              </w:divBdr>
            </w:div>
            <w:div w:id="712390465">
              <w:marLeft w:val="0"/>
              <w:marRight w:val="0"/>
              <w:marTop w:val="0"/>
              <w:marBottom w:val="0"/>
              <w:divBdr>
                <w:top w:val="none" w:sz="0" w:space="0" w:color="auto"/>
                <w:left w:val="none" w:sz="0" w:space="0" w:color="auto"/>
                <w:bottom w:val="none" w:sz="0" w:space="0" w:color="auto"/>
                <w:right w:val="none" w:sz="0" w:space="0" w:color="auto"/>
              </w:divBdr>
            </w:div>
            <w:div w:id="722143216">
              <w:marLeft w:val="0"/>
              <w:marRight w:val="0"/>
              <w:marTop w:val="0"/>
              <w:marBottom w:val="0"/>
              <w:divBdr>
                <w:top w:val="none" w:sz="0" w:space="0" w:color="auto"/>
                <w:left w:val="none" w:sz="0" w:space="0" w:color="auto"/>
                <w:bottom w:val="none" w:sz="0" w:space="0" w:color="auto"/>
                <w:right w:val="none" w:sz="0" w:space="0" w:color="auto"/>
              </w:divBdr>
            </w:div>
            <w:div w:id="797919751">
              <w:marLeft w:val="0"/>
              <w:marRight w:val="0"/>
              <w:marTop w:val="0"/>
              <w:marBottom w:val="0"/>
              <w:divBdr>
                <w:top w:val="none" w:sz="0" w:space="0" w:color="auto"/>
                <w:left w:val="none" w:sz="0" w:space="0" w:color="auto"/>
                <w:bottom w:val="none" w:sz="0" w:space="0" w:color="auto"/>
                <w:right w:val="none" w:sz="0" w:space="0" w:color="auto"/>
              </w:divBdr>
            </w:div>
            <w:div w:id="825707852">
              <w:marLeft w:val="0"/>
              <w:marRight w:val="0"/>
              <w:marTop w:val="0"/>
              <w:marBottom w:val="0"/>
              <w:divBdr>
                <w:top w:val="none" w:sz="0" w:space="0" w:color="auto"/>
                <w:left w:val="none" w:sz="0" w:space="0" w:color="auto"/>
                <w:bottom w:val="none" w:sz="0" w:space="0" w:color="auto"/>
                <w:right w:val="none" w:sz="0" w:space="0" w:color="auto"/>
              </w:divBdr>
            </w:div>
            <w:div w:id="835806683">
              <w:marLeft w:val="0"/>
              <w:marRight w:val="0"/>
              <w:marTop w:val="0"/>
              <w:marBottom w:val="0"/>
              <w:divBdr>
                <w:top w:val="none" w:sz="0" w:space="0" w:color="auto"/>
                <w:left w:val="none" w:sz="0" w:space="0" w:color="auto"/>
                <w:bottom w:val="none" w:sz="0" w:space="0" w:color="auto"/>
                <w:right w:val="none" w:sz="0" w:space="0" w:color="auto"/>
              </w:divBdr>
            </w:div>
            <w:div w:id="844783297">
              <w:marLeft w:val="0"/>
              <w:marRight w:val="0"/>
              <w:marTop w:val="0"/>
              <w:marBottom w:val="0"/>
              <w:divBdr>
                <w:top w:val="none" w:sz="0" w:space="0" w:color="auto"/>
                <w:left w:val="none" w:sz="0" w:space="0" w:color="auto"/>
                <w:bottom w:val="none" w:sz="0" w:space="0" w:color="auto"/>
                <w:right w:val="none" w:sz="0" w:space="0" w:color="auto"/>
              </w:divBdr>
            </w:div>
            <w:div w:id="869608519">
              <w:marLeft w:val="0"/>
              <w:marRight w:val="0"/>
              <w:marTop w:val="0"/>
              <w:marBottom w:val="0"/>
              <w:divBdr>
                <w:top w:val="none" w:sz="0" w:space="0" w:color="auto"/>
                <w:left w:val="none" w:sz="0" w:space="0" w:color="auto"/>
                <w:bottom w:val="none" w:sz="0" w:space="0" w:color="auto"/>
                <w:right w:val="none" w:sz="0" w:space="0" w:color="auto"/>
              </w:divBdr>
            </w:div>
            <w:div w:id="870725849">
              <w:marLeft w:val="0"/>
              <w:marRight w:val="0"/>
              <w:marTop w:val="0"/>
              <w:marBottom w:val="0"/>
              <w:divBdr>
                <w:top w:val="none" w:sz="0" w:space="0" w:color="auto"/>
                <w:left w:val="none" w:sz="0" w:space="0" w:color="auto"/>
                <w:bottom w:val="none" w:sz="0" w:space="0" w:color="auto"/>
                <w:right w:val="none" w:sz="0" w:space="0" w:color="auto"/>
              </w:divBdr>
            </w:div>
            <w:div w:id="927082710">
              <w:marLeft w:val="0"/>
              <w:marRight w:val="0"/>
              <w:marTop w:val="0"/>
              <w:marBottom w:val="0"/>
              <w:divBdr>
                <w:top w:val="none" w:sz="0" w:space="0" w:color="auto"/>
                <w:left w:val="none" w:sz="0" w:space="0" w:color="auto"/>
                <w:bottom w:val="none" w:sz="0" w:space="0" w:color="auto"/>
                <w:right w:val="none" w:sz="0" w:space="0" w:color="auto"/>
              </w:divBdr>
            </w:div>
            <w:div w:id="981929788">
              <w:marLeft w:val="0"/>
              <w:marRight w:val="0"/>
              <w:marTop w:val="0"/>
              <w:marBottom w:val="0"/>
              <w:divBdr>
                <w:top w:val="none" w:sz="0" w:space="0" w:color="auto"/>
                <w:left w:val="none" w:sz="0" w:space="0" w:color="auto"/>
                <w:bottom w:val="none" w:sz="0" w:space="0" w:color="auto"/>
                <w:right w:val="none" w:sz="0" w:space="0" w:color="auto"/>
              </w:divBdr>
            </w:div>
            <w:div w:id="1025592805">
              <w:marLeft w:val="0"/>
              <w:marRight w:val="0"/>
              <w:marTop w:val="0"/>
              <w:marBottom w:val="0"/>
              <w:divBdr>
                <w:top w:val="none" w:sz="0" w:space="0" w:color="auto"/>
                <w:left w:val="none" w:sz="0" w:space="0" w:color="auto"/>
                <w:bottom w:val="none" w:sz="0" w:space="0" w:color="auto"/>
                <w:right w:val="none" w:sz="0" w:space="0" w:color="auto"/>
              </w:divBdr>
            </w:div>
            <w:div w:id="1051656428">
              <w:marLeft w:val="0"/>
              <w:marRight w:val="0"/>
              <w:marTop w:val="0"/>
              <w:marBottom w:val="0"/>
              <w:divBdr>
                <w:top w:val="none" w:sz="0" w:space="0" w:color="auto"/>
                <w:left w:val="none" w:sz="0" w:space="0" w:color="auto"/>
                <w:bottom w:val="none" w:sz="0" w:space="0" w:color="auto"/>
                <w:right w:val="none" w:sz="0" w:space="0" w:color="auto"/>
              </w:divBdr>
            </w:div>
            <w:div w:id="1073432717">
              <w:marLeft w:val="0"/>
              <w:marRight w:val="0"/>
              <w:marTop w:val="0"/>
              <w:marBottom w:val="0"/>
              <w:divBdr>
                <w:top w:val="none" w:sz="0" w:space="0" w:color="auto"/>
                <w:left w:val="none" w:sz="0" w:space="0" w:color="auto"/>
                <w:bottom w:val="none" w:sz="0" w:space="0" w:color="auto"/>
                <w:right w:val="none" w:sz="0" w:space="0" w:color="auto"/>
              </w:divBdr>
            </w:div>
            <w:div w:id="1074163782">
              <w:marLeft w:val="0"/>
              <w:marRight w:val="0"/>
              <w:marTop w:val="0"/>
              <w:marBottom w:val="0"/>
              <w:divBdr>
                <w:top w:val="none" w:sz="0" w:space="0" w:color="auto"/>
                <w:left w:val="none" w:sz="0" w:space="0" w:color="auto"/>
                <w:bottom w:val="none" w:sz="0" w:space="0" w:color="auto"/>
                <w:right w:val="none" w:sz="0" w:space="0" w:color="auto"/>
              </w:divBdr>
            </w:div>
            <w:div w:id="1112624940">
              <w:marLeft w:val="0"/>
              <w:marRight w:val="0"/>
              <w:marTop w:val="0"/>
              <w:marBottom w:val="0"/>
              <w:divBdr>
                <w:top w:val="none" w:sz="0" w:space="0" w:color="auto"/>
                <w:left w:val="none" w:sz="0" w:space="0" w:color="auto"/>
                <w:bottom w:val="none" w:sz="0" w:space="0" w:color="auto"/>
                <w:right w:val="none" w:sz="0" w:space="0" w:color="auto"/>
              </w:divBdr>
            </w:div>
            <w:div w:id="1164053340">
              <w:marLeft w:val="0"/>
              <w:marRight w:val="0"/>
              <w:marTop w:val="0"/>
              <w:marBottom w:val="0"/>
              <w:divBdr>
                <w:top w:val="none" w:sz="0" w:space="0" w:color="auto"/>
                <w:left w:val="none" w:sz="0" w:space="0" w:color="auto"/>
                <w:bottom w:val="none" w:sz="0" w:space="0" w:color="auto"/>
                <w:right w:val="none" w:sz="0" w:space="0" w:color="auto"/>
              </w:divBdr>
            </w:div>
            <w:div w:id="1188986480">
              <w:marLeft w:val="0"/>
              <w:marRight w:val="0"/>
              <w:marTop w:val="0"/>
              <w:marBottom w:val="0"/>
              <w:divBdr>
                <w:top w:val="none" w:sz="0" w:space="0" w:color="auto"/>
                <w:left w:val="none" w:sz="0" w:space="0" w:color="auto"/>
                <w:bottom w:val="none" w:sz="0" w:space="0" w:color="auto"/>
                <w:right w:val="none" w:sz="0" w:space="0" w:color="auto"/>
              </w:divBdr>
            </w:div>
            <w:div w:id="1216743655">
              <w:marLeft w:val="0"/>
              <w:marRight w:val="0"/>
              <w:marTop w:val="0"/>
              <w:marBottom w:val="0"/>
              <w:divBdr>
                <w:top w:val="none" w:sz="0" w:space="0" w:color="auto"/>
                <w:left w:val="none" w:sz="0" w:space="0" w:color="auto"/>
                <w:bottom w:val="none" w:sz="0" w:space="0" w:color="auto"/>
                <w:right w:val="none" w:sz="0" w:space="0" w:color="auto"/>
              </w:divBdr>
            </w:div>
            <w:div w:id="1278558065">
              <w:marLeft w:val="0"/>
              <w:marRight w:val="0"/>
              <w:marTop w:val="0"/>
              <w:marBottom w:val="0"/>
              <w:divBdr>
                <w:top w:val="none" w:sz="0" w:space="0" w:color="auto"/>
                <w:left w:val="none" w:sz="0" w:space="0" w:color="auto"/>
                <w:bottom w:val="none" w:sz="0" w:space="0" w:color="auto"/>
                <w:right w:val="none" w:sz="0" w:space="0" w:color="auto"/>
              </w:divBdr>
            </w:div>
            <w:div w:id="1353188192">
              <w:marLeft w:val="0"/>
              <w:marRight w:val="0"/>
              <w:marTop w:val="0"/>
              <w:marBottom w:val="0"/>
              <w:divBdr>
                <w:top w:val="none" w:sz="0" w:space="0" w:color="auto"/>
                <w:left w:val="none" w:sz="0" w:space="0" w:color="auto"/>
                <w:bottom w:val="none" w:sz="0" w:space="0" w:color="auto"/>
                <w:right w:val="none" w:sz="0" w:space="0" w:color="auto"/>
              </w:divBdr>
            </w:div>
            <w:div w:id="1378628484">
              <w:marLeft w:val="0"/>
              <w:marRight w:val="0"/>
              <w:marTop w:val="0"/>
              <w:marBottom w:val="0"/>
              <w:divBdr>
                <w:top w:val="none" w:sz="0" w:space="0" w:color="auto"/>
                <w:left w:val="none" w:sz="0" w:space="0" w:color="auto"/>
                <w:bottom w:val="none" w:sz="0" w:space="0" w:color="auto"/>
                <w:right w:val="none" w:sz="0" w:space="0" w:color="auto"/>
              </w:divBdr>
            </w:div>
            <w:div w:id="1403679441">
              <w:marLeft w:val="0"/>
              <w:marRight w:val="0"/>
              <w:marTop w:val="0"/>
              <w:marBottom w:val="0"/>
              <w:divBdr>
                <w:top w:val="none" w:sz="0" w:space="0" w:color="auto"/>
                <w:left w:val="none" w:sz="0" w:space="0" w:color="auto"/>
                <w:bottom w:val="none" w:sz="0" w:space="0" w:color="auto"/>
                <w:right w:val="none" w:sz="0" w:space="0" w:color="auto"/>
              </w:divBdr>
            </w:div>
            <w:div w:id="1407460361">
              <w:marLeft w:val="0"/>
              <w:marRight w:val="0"/>
              <w:marTop w:val="0"/>
              <w:marBottom w:val="0"/>
              <w:divBdr>
                <w:top w:val="none" w:sz="0" w:space="0" w:color="auto"/>
                <w:left w:val="none" w:sz="0" w:space="0" w:color="auto"/>
                <w:bottom w:val="none" w:sz="0" w:space="0" w:color="auto"/>
                <w:right w:val="none" w:sz="0" w:space="0" w:color="auto"/>
              </w:divBdr>
            </w:div>
            <w:div w:id="1413892440">
              <w:marLeft w:val="0"/>
              <w:marRight w:val="0"/>
              <w:marTop w:val="0"/>
              <w:marBottom w:val="0"/>
              <w:divBdr>
                <w:top w:val="none" w:sz="0" w:space="0" w:color="auto"/>
                <w:left w:val="none" w:sz="0" w:space="0" w:color="auto"/>
                <w:bottom w:val="none" w:sz="0" w:space="0" w:color="auto"/>
                <w:right w:val="none" w:sz="0" w:space="0" w:color="auto"/>
              </w:divBdr>
            </w:div>
            <w:div w:id="1513372445">
              <w:marLeft w:val="0"/>
              <w:marRight w:val="0"/>
              <w:marTop w:val="0"/>
              <w:marBottom w:val="0"/>
              <w:divBdr>
                <w:top w:val="none" w:sz="0" w:space="0" w:color="auto"/>
                <w:left w:val="none" w:sz="0" w:space="0" w:color="auto"/>
                <w:bottom w:val="none" w:sz="0" w:space="0" w:color="auto"/>
                <w:right w:val="none" w:sz="0" w:space="0" w:color="auto"/>
              </w:divBdr>
            </w:div>
            <w:div w:id="1578055905">
              <w:marLeft w:val="0"/>
              <w:marRight w:val="0"/>
              <w:marTop w:val="0"/>
              <w:marBottom w:val="0"/>
              <w:divBdr>
                <w:top w:val="none" w:sz="0" w:space="0" w:color="auto"/>
                <w:left w:val="none" w:sz="0" w:space="0" w:color="auto"/>
                <w:bottom w:val="none" w:sz="0" w:space="0" w:color="auto"/>
                <w:right w:val="none" w:sz="0" w:space="0" w:color="auto"/>
              </w:divBdr>
            </w:div>
            <w:div w:id="1595047585">
              <w:marLeft w:val="0"/>
              <w:marRight w:val="0"/>
              <w:marTop w:val="0"/>
              <w:marBottom w:val="0"/>
              <w:divBdr>
                <w:top w:val="none" w:sz="0" w:space="0" w:color="auto"/>
                <w:left w:val="none" w:sz="0" w:space="0" w:color="auto"/>
                <w:bottom w:val="none" w:sz="0" w:space="0" w:color="auto"/>
                <w:right w:val="none" w:sz="0" w:space="0" w:color="auto"/>
              </w:divBdr>
            </w:div>
            <w:div w:id="1603299480">
              <w:marLeft w:val="0"/>
              <w:marRight w:val="0"/>
              <w:marTop w:val="0"/>
              <w:marBottom w:val="0"/>
              <w:divBdr>
                <w:top w:val="none" w:sz="0" w:space="0" w:color="auto"/>
                <w:left w:val="none" w:sz="0" w:space="0" w:color="auto"/>
                <w:bottom w:val="none" w:sz="0" w:space="0" w:color="auto"/>
                <w:right w:val="none" w:sz="0" w:space="0" w:color="auto"/>
              </w:divBdr>
            </w:div>
            <w:div w:id="1616865617">
              <w:marLeft w:val="0"/>
              <w:marRight w:val="0"/>
              <w:marTop w:val="0"/>
              <w:marBottom w:val="0"/>
              <w:divBdr>
                <w:top w:val="none" w:sz="0" w:space="0" w:color="auto"/>
                <w:left w:val="none" w:sz="0" w:space="0" w:color="auto"/>
                <w:bottom w:val="none" w:sz="0" w:space="0" w:color="auto"/>
                <w:right w:val="none" w:sz="0" w:space="0" w:color="auto"/>
              </w:divBdr>
            </w:div>
            <w:div w:id="1637562012">
              <w:marLeft w:val="0"/>
              <w:marRight w:val="0"/>
              <w:marTop w:val="0"/>
              <w:marBottom w:val="0"/>
              <w:divBdr>
                <w:top w:val="none" w:sz="0" w:space="0" w:color="auto"/>
                <w:left w:val="none" w:sz="0" w:space="0" w:color="auto"/>
                <w:bottom w:val="none" w:sz="0" w:space="0" w:color="auto"/>
                <w:right w:val="none" w:sz="0" w:space="0" w:color="auto"/>
              </w:divBdr>
            </w:div>
            <w:div w:id="1639603941">
              <w:marLeft w:val="0"/>
              <w:marRight w:val="0"/>
              <w:marTop w:val="0"/>
              <w:marBottom w:val="0"/>
              <w:divBdr>
                <w:top w:val="none" w:sz="0" w:space="0" w:color="auto"/>
                <w:left w:val="none" w:sz="0" w:space="0" w:color="auto"/>
                <w:bottom w:val="none" w:sz="0" w:space="0" w:color="auto"/>
                <w:right w:val="none" w:sz="0" w:space="0" w:color="auto"/>
              </w:divBdr>
            </w:div>
            <w:div w:id="1665812357">
              <w:marLeft w:val="0"/>
              <w:marRight w:val="0"/>
              <w:marTop w:val="0"/>
              <w:marBottom w:val="0"/>
              <w:divBdr>
                <w:top w:val="none" w:sz="0" w:space="0" w:color="auto"/>
                <w:left w:val="none" w:sz="0" w:space="0" w:color="auto"/>
                <w:bottom w:val="none" w:sz="0" w:space="0" w:color="auto"/>
                <w:right w:val="none" w:sz="0" w:space="0" w:color="auto"/>
              </w:divBdr>
            </w:div>
            <w:div w:id="1713335964">
              <w:marLeft w:val="0"/>
              <w:marRight w:val="0"/>
              <w:marTop w:val="0"/>
              <w:marBottom w:val="0"/>
              <w:divBdr>
                <w:top w:val="none" w:sz="0" w:space="0" w:color="auto"/>
                <w:left w:val="none" w:sz="0" w:space="0" w:color="auto"/>
                <w:bottom w:val="none" w:sz="0" w:space="0" w:color="auto"/>
                <w:right w:val="none" w:sz="0" w:space="0" w:color="auto"/>
              </w:divBdr>
            </w:div>
            <w:div w:id="1723406251">
              <w:marLeft w:val="0"/>
              <w:marRight w:val="0"/>
              <w:marTop w:val="0"/>
              <w:marBottom w:val="0"/>
              <w:divBdr>
                <w:top w:val="none" w:sz="0" w:space="0" w:color="auto"/>
                <w:left w:val="none" w:sz="0" w:space="0" w:color="auto"/>
                <w:bottom w:val="none" w:sz="0" w:space="0" w:color="auto"/>
                <w:right w:val="none" w:sz="0" w:space="0" w:color="auto"/>
              </w:divBdr>
            </w:div>
            <w:div w:id="1735160662">
              <w:marLeft w:val="0"/>
              <w:marRight w:val="0"/>
              <w:marTop w:val="0"/>
              <w:marBottom w:val="0"/>
              <w:divBdr>
                <w:top w:val="none" w:sz="0" w:space="0" w:color="auto"/>
                <w:left w:val="none" w:sz="0" w:space="0" w:color="auto"/>
                <w:bottom w:val="none" w:sz="0" w:space="0" w:color="auto"/>
                <w:right w:val="none" w:sz="0" w:space="0" w:color="auto"/>
              </w:divBdr>
            </w:div>
            <w:div w:id="1751461160">
              <w:marLeft w:val="0"/>
              <w:marRight w:val="0"/>
              <w:marTop w:val="0"/>
              <w:marBottom w:val="0"/>
              <w:divBdr>
                <w:top w:val="none" w:sz="0" w:space="0" w:color="auto"/>
                <w:left w:val="none" w:sz="0" w:space="0" w:color="auto"/>
                <w:bottom w:val="none" w:sz="0" w:space="0" w:color="auto"/>
                <w:right w:val="none" w:sz="0" w:space="0" w:color="auto"/>
              </w:divBdr>
            </w:div>
            <w:div w:id="1769808683">
              <w:marLeft w:val="0"/>
              <w:marRight w:val="0"/>
              <w:marTop w:val="0"/>
              <w:marBottom w:val="0"/>
              <w:divBdr>
                <w:top w:val="none" w:sz="0" w:space="0" w:color="auto"/>
                <w:left w:val="none" w:sz="0" w:space="0" w:color="auto"/>
                <w:bottom w:val="none" w:sz="0" w:space="0" w:color="auto"/>
                <w:right w:val="none" w:sz="0" w:space="0" w:color="auto"/>
              </w:divBdr>
            </w:div>
            <w:div w:id="1825705584">
              <w:marLeft w:val="0"/>
              <w:marRight w:val="0"/>
              <w:marTop w:val="0"/>
              <w:marBottom w:val="0"/>
              <w:divBdr>
                <w:top w:val="none" w:sz="0" w:space="0" w:color="auto"/>
                <w:left w:val="none" w:sz="0" w:space="0" w:color="auto"/>
                <w:bottom w:val="none" w:sz="0" w:space="0" w:color="auto"/>
                <w:right w:val="none" w:sz="0" w:space="0" w:color="auto"/>
              </w:divBdr>
            </w:div>
            <w:div w:id="1874613002">
              <w:marLeft w:val="0"/>
              <w:marRight w:val="0"/>
              <w:marTop w:val="0"/>
              <w:marBottom w:val="0"/>
              <w:divBdr>
                <w:top w:val="none" w:sz="0" w:space="0" w:color="auto"/>
                <w:left w:val="none" w:sz="0" w:space="0" w:color="auto"/>
                <w:bottom w:val="none" w:sz="0" w:space="0" w:color="auto"/>
                <w:right w:val="none" w:sz="0" w:space="0" w:color="auto"/>
              </w:divBdr>
            </w:div>
            <w:div w:id="1897156856">
              <w:marLeft w:val="0"/>
              <w:marRight w:val="0"/>
              <w:marTop w:val="0"/>
              <w:marBottom w:val="0"/>
              <w:divBdr>
                <w:top w:val="none" w:sz="0" w:space="0" w:color="auto"/>
                <w:left w:val="none" w:sz="0" w:space="0" w:color="auto"/>
                <w:bottom w:val="none" w:sz="0" w:space="0" w:color="auto"/>
                <w:right w:val="none" w:sz="0" w:space="0" w:color="auto"/>
              </w:divBdr>
            </w:div>
            <w:div w:id="1913731635">
              <w:marLeft w:val="0"/>
              <w:marRight w:val="0"/>
              <w:marTop w:val="0"/>
              <w:marBottom w:val="0"/>
              <w:divBdr>
                <w:top w:val="none" w:sz="0" w:space="0" w:color="auto"/>
                <w:left w:val="none" w:sz="0" w:space="0" w:color="auto"/>
                <w:bottom w:val="none" w:sz="0" w:space="0" w:color="auto"/>
                <w:right w:val="none" w:sz="0" w:space="0" w:color="auto"/>
              </w:divBdr>
            </w:div>
            <w:div w:id="1922635248">
              <w:marLeft w:val="0"/>
              <w:marRight w:val="0"/>
              <w:marTop w:val="0"/>
              <w:marBottom w:val="0"/>
              <w:divBdr>
                <w:top w:val="none" w:sz="0" w:space="0" w:color="auto"/>
                <w:left w:val="none" w:sz="0" w:space="0" w:color="auto"/>
                <w:bottom w:val="none" w:sz="0" w:space="0" w:color="auto"/>
                <w:right w:val="none" w:sz="0" w:space="0" w:color="auto"/>
              </w:divBdr>
            </w:div>
            <w:div w:id="1991444618">
              <w:marLeft w:val="0"/>
              <w:marRight w:val="0"/>
              <w:marTop w:val="0"/>
              <w:marBottom w:val="0"/>
              <w:divBdr>
                <w:top w:val="none" w:sz="0" w:space="0" w:color="auto"/>
                <w:left w:val="none" w:sz="0" w:space="0" w:color="auto"/>
                <w:bottom w:val="none" w:sz="0" w:space="0" w:color="auto"/>
                <w:right w:val="none" w:sz="0" w:space="0" w:color="auto"/>
              </w:divBdr>
            </w:div>
            <w:div w:id="2026444090">
              <w:marLeft w:val="0"/>
              <w:marRight w:val="0"/>
              <w:marTop w:val="0"/>
              <w:marBottom w:val="0"/>
              <w:divBdr>
                <w:top w:val="none" w:sz="0" w:space="0" w:color="auto"/>
                <w:left w:val="none" w:sz="0" w:space="0" w:color="auto"/>
                <w:bottom w:val="none" w:sz="0" w:space="0" w:color="auto"/>
                <w:right w:val="none" w:sz="0" w:space="0" w:color="auto"/>
              </w:divBdr>
            </w:div>
            <w:div w:id="2045474231">
              <w:marLeft w:val="0"/>
              <w:marRight w:val="0"/>
              <w:marTop w:val="0"/>
              <w:marBottom w:val="0"/>
              <w:divBdr>
                <w:top w:val="none" w:sz="0" w:space="0" w:color="auto"/>
                <w:left w:val="none" w:sz="0" w:space="0" w:color="auto"/>
                <w:bottom w:val="none" w:sz="0" w:space="0" w:color="auto"/>
                <w:right w:val="none" w:sz="0" w:space="0" w:color="auto"/>
              </w:divBdr>
            </w:div>
            <w:div w:id="2127239025">
              <w:marLeft w:val="0"/>
              <w:marRight w:val="0"/>
              <w:marTop w:val="0"/>
              <w:marBottom w:val="0"/>
              <w:divBdr>
                <w:top w:val="none" w:sz="0" w:space="0" w:color="auto"/>
                <w:left w:val="none" w:sz="0" w:space="0" w:color="auto"/>
                <w:bottom w:val="none" w:sz="0" w:space="0" w:color="auto"/>
                <w:right w:val="none" w:sz="0" w:space="0" w:color="auto"/>
              </w:divBdr>
            </w:div>
            <w:div w:id="2143769093">
              <w:marLeft w:val="0"/>
              <w:marRight w:val="0"/>
              <w:marTop w:val="0"/>
              <w:marBottom w:val="0"/>
              <w:divBdr>
                <w:top w:val="none" w:sz="0" w:space="0" w:color="auto"/>
                <w:left w:val="none" w:sz="0" w:space="0" w:color="auto"/>
                <w:bottom w:val="none" w:sz="0" w:space="0" w:color="auto"/>
                <w:right w:val="none" w:sz="0" w:space="0" w:color="auto"/>
              </w:divBdr>
            </w:div>
          </w:divsChild>
        </w:div>
        <w:div w:id="1714495612">
          <w:marLeft w:val="0"/>
          <w:marRight w:val="0"/>
          <w:marTop w:val="0"/>
          <w:marBottom w:val="0"/>
          <w:divBdr>
            <w:top w:val="none" w:sz="0" w:space="0" w:color="auto"/>
            <w:left w:val="none" w:sz="0" w:space="0" w:color="auto"/>
            <w:bottom w:val="none" w:sz="0" w:space="0" w:color="auto"/>
            <w:right w:val="none" w:sz="0" w:space="0" w:color="auto"/>
          </w:divBdr>
        </w:div>
        <w:div w:id="1720400545">
          <w:marLeft w:val="0"/>
          <w:marRight w:val="0"/>
          <w:marTop w:val="0"/>
          <w:marBottom w:val="0"/>
          <w:divBdr>
            <w:top w:val="none" w:sz="0" w:space="0" w:color="auto"/>
            <w:left w:val="none" w:sz="0" w:space="0" w:color="auto"/>
            <w:bottom w:val="none" w:sz="0" w:space="0" w:color="auto"/>
            <w:right w:val="none" w:sz="0" w:space="0" w:color="auto"/>
          </w:divBdr>
        </w:div>
        <w:div w:id="1720664061">
          <w:marLeft w:val="0"/>
          <w:marRight w:val="0"/>
          <w:marTop w:val="0"/>
          <w:marBottom w:val="0"/>
          <w:divBdr>
            <w:top w:val="none" w:sz="0" w:space="0" w:color="auto"/>
            <w:left w:val="none" w:sz="0" w:space="0" w:color="auto"/>
            <w:bottom w:val="none" w:sz="0" w:space="0" w:color="auto"/>
            <w:right w:val="none" w:sz="0" w:space="0" w:color="auto"/>
          </w:divBdr>
        </w:div>
        <w:div w:id="1748110873">
          <w:marLeft w:val="0"/>
          <w:marRight w:val="0"/>
          <w:marTop w:val="0"/>
          <w:marBottom w:val="0"/>
          <w:divBdr>
            <w:top w:val="none" w:sz="0" w:space="0" w:color="auto"/>
            <w:left w:val="none" w:sz="0" w:space="0" w:color="auto"/>
            <w:bottom w:val="none" w:sz="0" w:space="0" w:color="auto"/>
            <w:right w:val="none" w:sz="0" w:space="0" w:color="auto"/>
          </w:divBdr>
        </w:div>
        <w:div w:id="1768841716">
          <w:marLeft w:val="0"/>
          <w:marRight w:val="0"/>
          <w:marTop w:val="0"/>
          <w:marBottom w:val="0"/>
          <w:divBdr>
            <w:top w:val="none" w:sz="0" w:space="0" w:color="auto"/>
            <w:left w:val="none" w:sz="0" w:space="0" w:color="auto"/>
            <w:bottom w:val="none" w:sz="0" w:space="0" w:color="auto"/>
            <w:right w:val="none" w:sz="0" w:space="0" w:color="auto"/>
          </w:divBdr>
        </w:div>
        <w:div w:id="1826823792">
          <w:marLeft w:val="0"/>
          <w:marRight w:val="0"/>
          <w:marTop w:val="0"/>
          <w:marBottom w:val="0"/>
          <w:divBdr>
            <w:top w:val="none" w:sz="0" w:space="0" w:color="auto"/>
            <w:left w:val="none" w:sz="0" w:space="0" w:color="auto"/>
            <w:bottom w:val="none" w:sz="0" w:space="0" w:color="auto"/>
            <w:right w:val="none" w:sz="0" w:space="0" w:color="auto"/>
          </w:divBdr>
        </w:div>
        <w:div w:id="1827285899">
          <w:marLeft w:val="0"/>
          <w:marRight w:val="0"/>
          <w:marTop w:val="0"/>
          <w:marBottom w:val="0"/>
          <w:divBdr>
            <w:top w:val="none" w:sz="0" w:space="0" w:color="auto"/>
            <w:left w:val="none" w:sz="0" w:space="0" w:color="auto"/>
            <w:bottom w:val="none" w:sz="0" w:space="0" w:color="auto"/>
            <w:right w:val="none" w:sz="0" w:space="0" w:color="auto"/>
          </w:divBdr>
        </w:div>
        <w:div w:id="2052994468">
          <w:marLeft w:val="0"/>
          <w:marRight w:val="0"/>
          <w:marTop w:val="0"/>
          <w:marBottom w:val="0"/>
          <w:divBdr>
            <w:top w:val="none" w:sz="0" w:space="0" w:color="auto"/>
            <w:left w:val="none" w:sz="0" w:space="0" w:color="auto"/>
            <w:bottom w:val="none" w:sz="0" w:space="0" w:color="auto"/>
            <w:right w:val="none" w:sz="0" w:space="0" w:color="auto"/>
          </w:divBdr>
        </w:div>
        <w:div w:id="2061586592">
          <w:marLeft w:val="0"/>
          <w:marRight w:val="0"/>
          <w:marTop w:val="0"/>
          <w:marBottom w:val="0"/>
          <w:divBdr>
            <w:top w:val="none" w:sz="0" w:space="0" w:color="auto"/>
            <w:left w:val="none" w:sz="0" w:space="0" w:color="auto"/>
            <w:bottom w:val="none" w:sz="0" w:space="0" w:color="auto"/>
            <w:right w:val="none" w:sz="0" w:space="0" w:color="auto"/>
          </w:divBdr>
        </w:div>
        <w:div w:id="2136822837">
          <w:marLeft w:val="0"/>
          <w:marRight w:val="0"/>
          <w:marTop w:val="0"/>
          <w:marBottom w:val="0"/>
          <w:divBdr>
            <w:top w:val="none" w:sz="0" w:space="0" w:color="auto"/>
            <w:left w:val="none" w:sz="0" w:space="0" w:color="auto"/>
            <w:bottom w:val="none" w:sz="0" w:space="0" w:color="auto"/>
            <w:right w:val="none" w:sz="0" w:space="0" w:color="auto"/>
          </w:divBdr>
        </w:div>
      </w:divsChild>
    </w:div>
    <w:div w:id="4199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um-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aibank.local</Company>
  <LinksUpToDate>false</LinksUpToDate>
  <CharactersWithSpaces>9885</CharactersWithSpaces>
  <SharedDoc>false</SharedDoc>
  <HLinks>
    <vt:vector size="6" baseType="variant">
      <vt:variant>
        <vt:i4>3407980</vt:i4>
      </vt:variant>
      <vt:variant>
        <vt:i4>0</vt:i4>
      </vt:variant>
      <vt:variant>
        <vt:i4>0</vt:i4>
      </vt:variant>
      <vt:variant>
        <vt:i4>5</vt:i4>
      </vt:variant>
      <vt:variant>
        <vt:lpwstr>http://www.socium-bank.ru/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vetchinkina_ta</dc:creator>
  <cp:lastModifiedBy>maksimova_iv</cp:lastModifiedBy>
  <cp:revision>2</cp:revision>
  <dcterms:created xsi:type="dcterms:W3CDTF">2022-09-20T14:48:00Z</dcterms:created>
  <dcterms:modified xsi:type="dcterms:W3CDTF">2022-09-20T14:48:00Z</dcterms:modified>
</cp:coreProperties>
</file>