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9CC" w:rsidRPr="0021041A" w:rsidRDefault="00260E69" w:rsidP="001C5210">
      <w:pPr>
        <w:spacing w:line="240" w:lineRule="atLeast"/>
        <w:rPr>
          <w:rFonts w:ascii="Times New Roman" w:hAnsi="Times New Roman"/>
          <w:b/>
          <w:szCs w:val="24"/>
        </w:rPr>
      </w:pPr>
      <w:r>
        <w:rPr>
          <w:rFonts w:ascii="Times New Roman" w:hAnsi="Times New Roman"/>
          <w:sz w:val="22"/>
          <w:szCs w:val="22"/>
        </w:rPr>
        <w:tab/>
      </w:r>
      <w:r w:rsidR="001C5210">
        <w:rPr>
          <w:rFonts w:ascii="Times New Roman" w:hAnsi="Times New Roman"/>
          <w:noProof/>
          <w:sz w:val="22"/>
          <w:szCs w:val="22"/>
        </w:rPr>
        <w:drawing>
          <wp:inline distT="0" distB="0" distL="0" distR="0">
            <wp:extent cx="6011545" cy="8576037"/>
            <wp:effectExtent l="1905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11545" cy="8576037"/>
                    </a:xfrm>
                    <a:prstGeom prst="rect">
                      <a:avLst/>
                    </a:prstGeom>
                    <a:noFill/>
                    <a:ln w="9525">
                      <a:noFill/>
                      <a:miter lim="800000"/>
                      <a:headEnd/>
                      <a:tailEnd/>
                    </a:ln>
                  </pic:spPr>
                </pic:pic>
              </a:graphicData>
            </a:graphic>
          </wp:inline>
        </w:drawing>
      </w:r>
      <w:r>
        <w:rPr>
          <w:rFonts w:ascii="Times New Roman" w:hAnsi="Times New Roman"/>
          <w:sz w:val="22"/>
          <w:szCs w:val="22"/>
        </w:rPr>
        <w:tab/>
      </w:r>
    </w:p>
    <w:p w:rsidR="00020EF4" w:rsidRDefault="00020EF4" w:rsidP="00020EF4">
      <w:pPr>
        <w:jc w:val="center"/>
        <w:outlineLvl w:val="0"/>
        <w:rPr>
          <w:rFonts w:ascii="Times New Roman" w:hAnsi="Times New Roman"/>
          <w:b/>
          <w:caps/>
          <w:szCs w:val="24"/>
          <w:lang w:val="en-US"/>
        </w:rPr>
      </w:pPr>
    </w:p>
    <w:p w:rsidR="00626C15" w:rsidRDefault="00626C15" w:rsidP="00020EF4">
      <w:pPr>
        <w:jc w:val="center"/>
        <w:outlineLvl w:val="0"/>
        <w:rPr>
          <w:rFonts w:ascii="Times New Roman" w:hAnsi="Times New Roman"/>
          <w:b/>
          <w:caps/>
          <w:szCs w:val="24"/>
          <w:lang w:val="en-US"/>
        </w:rPr>
      </w:pPr>
    </w:p>
    <w:p w:rsidR="00626C15" w:rsidRDefault="00626C15" w:rsidP="00020EF4">
      <w:pPr>
        <w:jc w:val="center"/>
        <w:outlineLvl w:val="0"/>
        <w:rPr>
          <w:rFonts w:ascii="Times New Roman" w:hAnsi="Times New Roman"/>
          <w:b/>
          <w:caps/>
          <w:szCs w:val="24"/>
          <w:lang w:val="en-US"/>
        </w:rPr>
      </w:pPr>
    </w:p>
    <w:p w:rsidR="00626C15" w:rsidRDefault="00626C15" w:rsidP="00020EF4">
      <w:pPr>
        <w:jc w:val="center"/>
        <w:outlineLvl w:val="0"/>
        <w:rPr>
          <w:rFonts w:ascii="Times New Roman" w:hAnsi="Times New Roman"/>
          <w:b/>
          <w:caps/>
          <w:szCs w:val="24"/>
          <w:lang w:val="en-US"/>
        </w:rPr>
      </w:pPr>
    </w:p>
    <w:p w:rsidR="00626C15" w:rsidRPr="00626C15" w:rsidRDefault="00626C15" w:rsidP="00020EF4">
      <w:pPr>
        <w:jc w:val="center"/>
        <w:outlineLvl w:val="0"/>
        <w:rPr>
          <w:rFonts w:ascii="Times New Roman" w:hAnsi="Times New Roman"/>
          <w:b/>
          <w:caps/>
          <w:szCs w:val="24"/>
          <w:lang w:val="en-US"/>
        </w:rPr>
      </w:pPr>
    </w:p>
    <w:p w:rsidR="001C5210" w:rsidRDefault="001C5210" w:rsidP="00020EF4">
      <w:pPr>
        <w:jc w:val="center"/>
        <w:rPr>
          <w:rFonts w:ascii="Times New Roman" w:hAnsi="Times New Roman"/>
          <w:b/>
          <w:szCs w:val="24"/>
        </w:rPr>
      </w:pPr>
    </w:p>
    <w:p w:rsidR="001C5210" w:rsidRDefault="001C5210" w:rsidP="00020EF4">
      <w:pPr>
        <w:jc w:val="center"/>
        <w:rPr>
          <w:rFonts w:ascii="Times New Roman" w:hAnsi="Times New Roman"/>
          <w:b/>
          <w:szCs w:val="24"/>
        </w:rPr>
      </w:pPr>
    </w:p>
    <w:p w:rsidR="00020EF4" w:rsidRPr="0021041A" w:rsidRDefault="00020EF4" w:rsidP="00020EF4">
      <w:pPr>
        <w:jc w:val="center"/>
        <w:rPr>
          <w:rFonts w:ascii="Times New Roman" w:hAnsi="Times New Roman"/>
          <w:b/>
          <w:szCs w:val="24"/>
        </w:rPr>
      </w:pPr>
      <w:r w:rsidRPr="0021041A">
        <w:rPr>
          <w:rFonts w:ascii="Times New Roman" w:hAnsi="Times New Roman"/>
          <w:b/>
          <w:szCs w:val="24"/>
        </w:rPr>
        <w:t>ОГЛАВЛЕНИЕ</w:t>
      </w:r>
    </w:p>
    <w:p w:rsidR="00020EF4" w:rsidRPr="0021041A" w:rsidRDefault="00020EF4" w:rsidP="00020EF4">
      <w:pPr>
        <w:jc w:val="both"/>
        <w:rPr>
          <w:rFonts w:ascii="Times New Roman" w:hAnsi="Times New Roman"/>
          <w:szCs w:val="24"/>
        </w:rPr>
      </w:pPr>
    </w:p>
    <w:p w:rsidR="00020EF4" w:rsidRPr="0021041A" w:rsidRDefault="00020EF4" w:rsidP="00020EF4">
      <w:pPr>
        <w:jc w:val="both"/>
        <w:outlineLvl w:val="0"/>
        <w:rPr>
          <w:rFonts w:ascii="Times New Roman" w:hAnsi="Times New Roman"/>
          <w:b/>
          <w:caps/>
          <w:sz w:val="20"/>
        </w:rPr>
      </w:pPr>
      <w:r w:rsidRPr="0021041A">
        <w:rPr>
          <w:rFonts w:ascii="Times New Roman" w:hAnsi="Times New Roman"/>
          <w:b/>
          <w:caps/>
          <w:sz w:val="20"/>
        </w:rPr>
        <w:t>1. оБЩИЕ ПОЛОЖЕНИЯ…………………………………………………………………………………………3</w:t>
      </w:r>
    </w:p>
    <w:p w:rsidR="00020EF4" w:rsidRPr="0021041A" w:rsidRDefault="00020EF4" w:rsidP="00020EF4">
      <w:pPr>
        <w:jc w:val="both"/>
        <w:outlineLvl w:val="0"/>
        <w:rPr>
          <w:rFonts w:ascii="Times New Roman" w:hAnsi="Times New Roman"/>
          <w:b/>
          <w:caps/>
          <w:sz w:val="20"/>
        </w:rPr>
      </w:pPr>
    </w:p>
    <w:p w:rsidR="00020EF4" w:rsidRPr="0021041A" w:rsidRDefault="00020EF4" w:rsidP="00020EF4">
      <w:pPr>
        <w:jc w:val="both"/>
        <w:outlineLvl w:val="0"/>
        <w:rPr>
          <w:rFonts w:ascii="Times New Roman" w:hAnsi="Times New Roman"/>
          <w:b/>
          <w:caps/>
          <w:sz w:val="20"/>
        </w:rPr>
      </w:pPr>
      <w:r w:rsidRPr="0021041A">
        <w:rPr>
          <w:rFonts w:ascii="Times New Roman" w:hAnsi="Times New Roman"/>
          <w:b/>
          <w:caps/>
          <w:sz w:val="20"/>
        </w:rPr>
        <w:t>2. ФИРМЕННОЕ НАИМЕНОВАНИЕ И МЕСТО НАХОЖДЕНИЯ БАНКА……………………………….3</w:t>
      </w:r>
    </w:p>
    <w:p w:rsidR="00020EF4" w:rsidRPr="0021041A" w:rsidRDefault="00020EF4" w:rsidP="00020EF4">
      <w:pPr>
        <w:jc w:val="both"/>
        <w:outlineLvl w:val="0"/>
        <w:rPr>
          <w:rFonts w:ascii="Times New Roman" w:hAnsi="Times New Roman"/>
          <w:b/>
          <w:caps/>
          <w:sz w:val="20"/>
        </w:rPr>
      </w:pPr>
    </w:p>
    <w:p w:rsidR="00020EF4" w:rsidRPr="0021041A" w:rsidRDefault="00020EF4" w:rsidP="00020EF4">
      <w:pPr>
        <w:jc w:val="both"/>
        <w:outlineLvl w:val="0"/>
        <w:rPr>
          <w:rFonts w:ascii="Times New Roman" w:hAnsi="Times New Roman"/>
          <w:b/>
          <w:caps/>
          <w:sz w:val="20"/>
        </w:rPr>
      </w:pPr>
      <w:r w:rsidRPr="0021041A">
        <w:rPr>
          <w:rFonts w:ascii="Times New Roman" w:hAnsi="Times New Roman"/>
          <w:b/>
          <w:caps/>
          <w:sz w:val="20"/>
        </w:rPr>
        <w:t>3. ЦЕЛЬ И ПРЕДМЕТ ДЕЯТЕЛЬНОСТИ……………………………………………………………………….3</w:t>
      </w:r>
    </w:p>
    <w:p w:rsidR="00020EF4" w:rsidRPr="0021041A" w:rsidRDefault="00020EF4" w:rsidP="00020EF4">
      <w:pPr>
        <w:jc w:val="both"/>
        <w:outlineLvl w:val="0"/>
        <w:rPr>
          <w:rFonts w:ascii="Times New Roman" w:hAnsi="Times New Roman"/>
          <w:b/>
          <w:caps/>
          <w:sz w:val="20"/>
        </w:rPr>
      </w:pPr>
    </w:p>
    <w:p w:rsidR="00020EF4" w:rsidRPr="0021041A" w:rsidRDefault="00020EF4" w:rsidP="00020EF4">
      <w:pPr>
        <w:jc w:val="both"/>
        <w:outlineLvl w:val="0"/>
        <w:rPr>
          <w:rFonts w:ascii="Times New Roman" w:hAnsi="Times New Roman"/>
          <w:b/>
          <w:caps/>
          <w:sz w:val="20"/>
        </w:rPr>
      </w:pPr>
      <w:r w:rsidRPr="0021041A">
        <w:rPr>
          <w:rFonts w:ascii="Times New Roman" w:hAnsi="Times New Roman"/>
          <w:b/>
          <w:caps/>
          <w:sz w:val="20"/>
        </w:rPr>
        <w:t>4. ПРАВОВОЕ ПОЛОЖЕНИЕ БАНК</w:t>
      </w:r>
      <w:r w:rsidR="00F01361">
        <w:rPr>
          <w:rFonts w:ascii="Times New Roman" w:hAnsi="Times New Roman"/>
          <w:b/>
          <w:caps/>
          <w:sz w:val="20"/>
        </w:rPr>
        <w:t>А…………………………………………………………………………..5</w:t>
      </w:r>
    </w:p>
    <w:p w:rsidR="00020EF4" w:rsidRPr="0021041A" w:rsidRDefault="00020EF4" w:rsidP="00020EF4">
      <w:pPr>
        <w:jc w:val="both"/>
        <w:outlineLvl w:val="0"/>
        <w:rPr>
          <w:rFonts w:ascii="Times New Roman" w:hAnsi="Times New Roman"/>
          <w:b/>
          <w:caps/>
          <w:sz w:val="20"/>
        </w:rPr>
      </w:pPr>
    </w:p>
    <w:p w:rsidR="00020EF4" w:rsidRPr="0021041A" w:rsidRDefault="00020EF4" w:rsidP="00020EF4">
      <w:pPr>
        <w:jc w:val="both"/>
        <w:outlineLvl w:val="0"/>
        <w:rPr>
          <w:rFonts w:ascii="Times New Roman" w:hAnsi="Times New Roman"/>
          <w:b/>
          <w:caps/>
          <w:sz w:val="20"/>
        </w:rPr>
      </w:pPr>
      <w:r w:rsidRPr="0021041A">
        <w:rPr>
          <w:rFonts w:ascii="Times New Roman" w:hAnsi="Times New Roman"/>
          <w:b/>
          <w:caps/>
          <w:sz w:val="20"/>
        </w:rPr>
        <w:t>5. ОТВЕТСТВЕННОСТЬ БАНКА………………………………………………………………………………...6</w:t>
      </w:r>
    </w:p>
    <w:p w:rsidR="00020EF4" w:rsidRPr="0021041A" w:rsidRDefault="00020EF4" w:rsidP="00020EF4">
      <w:pPr>
        <w:jc w:val="both"/>
        <w:outlineLvl w:val="0"/>
        <w:rPr>
          <w:rFonts w:ascii="Times New Roman" w:hAnsi="Times New Roman"/>
          <w:b/>
          <w:caps/>
          <w:sz w:val="20"/>
        </w:rPr>
      </w:pPr>
    </w:p>
    <w:p w:rsidR="00020EF4" w:rsidRPr="0021041A" w:rsidRDefault="00020EF4" w:rsidP="00020EF4">
      <w:pPr>
        <w:jc w:val="both"/>
        <w:outlineLvl w:val="0"/>
        <w:rPr>
          <w:rFonts w:ascii="Times New Roman" w:hAnsi="Times New Roman"/>
          <w:b/>
          <w:caps/>
          <w:sz w:val="20"/>
        </w:rPr>
      </w:pPr>
      <w:r w:rsidRPr="0021041A">
        <w:rPr>
          <w:rFonts w:ascii="Times New Roman" w:hAnsi="Times New Roman"/>
          <w:b/>
          <w:caps/>
          <w:sz w:val="20"/>
        </w:rPr>
        <w:t>6. ФИЛИАЛЫ И ПРЕДСТАВИТЕЛЬС</w:t>
      </w:r>
      <w:r w:rsidR="00AA5513">
        <w:rPr>
          <w:rFonts w:ascii="Times New Roman" w:hAnsi="Times New Roman"/>
          <w:b/>
          <w:caps/>
          <w:sz w:val="20"/>
        </w:rPr>
        <w:t>ТВА……………………………………………………………………..6</w:t>
      </w:r>
    </w:p>
    <w:p w:rsidR="00020EF4" w:rsidRPr="0021041A" w:rsidRDefault="00020EF4" w:rsidP="00020EF4">
      <w:pPr>
        <w:jc w:val="center"/>
        <w:outlineLvl w:val="0"/>
        <w:rPr>
          <w:rFonts w:ascii="Times New Roman" w:hAnsi="Times New Roman"/>
          <w:b/>
          <w:caps/>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7. УЧАСТНИКИ БАНКА. ПРАВА И ОБЯЗА</w:t>
      </w:r>
      <w:r w:rsidR="00F01361">
        <w:rPr>
          <w:rFonts w:ascii="Times New Roman" w:hAnsi="Times New Roman"/>
          <w:b/>
          <w:sz w:val="20"/>
        </w:rPr>
        <w:t>ННОСТИ УЧАСТНИКОВ……………………………………7</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8. УСТАВНЫЙ КАПИТАЛ……………</w:t>
      </w:r>
      <w:r w:rsidR="00997390">
        <w:rPr>
          <w:rFonts w:ascii="Times New Roman" w:hAnsi="Times New Roman"/>
          <w:b/>
          <w:sz w:val="20"/>
        </w:rPr>
        <w:t>…………………………………………………………………………...9</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9. ИЗМЕНЕНИЕ УСТАВНОГО КАПИТ</w:t>
      </w:r>
      <w:r w:rsidR="00997390">
        <w:rPr>
          <w:rFonts w:ascii="Times New Roman" w:hAnsi="Times New Roman"/>
          <w:b/>
          <w:sz w:val="20"/>
        </w:rPr>
        <w:t>АЛА…………………………………………………………………..10</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10. ПОРЯДОК ПЕРЕХОДА ДОЛИ ИЛИ ЧАСТИ ДОЛИ УЧАСТНИКА БАНКА К ДРУГИМ</w:t>
      </w:r>
    </w:p>
    <w:p w:rsidR="00020EF4" w:rsidRPr="0021041A" w:rsidRDefault="00020EF4" w:rsidP="00020EF4">
      <w:pPr>
        <w:rPr>
          <w:rFonts w:ascii="Times New Roman" w:hAnsi="Times New Roman"/>
          <w:b/>
          <w:sz w:val="20"/>
        </w:rPr>
      </w:pPr>
      <w:r w:rsidRPr="0021041A">
        <w:rPr>
          <w:rFonts w:ascii="Times New Roman" w:hAnsi="Times New Roman"/>
          <w:b/>
          <w:sz w:val="20"/>
        </w:rPr>
        <w:t xml:space="preserve">      УЧАСТНИКАМ БАНКА, ТРЕТЬИМ ЛИ</w:t>
      </w:r>
      <w:r w:rsidR="00AA5513">
        <w:rPr>
          <w:rFonts w:ascii="Times New Roman" w:hAnsi="Times New Roman"/>
          <w:b/>
          <w:sz w:val="20"/>
        </w:rPr>
        <w:t>ЦАМ И БАНКУ……………………………………………….11</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11. ВЫХОД УЧАСТНИКА ИЗ БАНКА ………………………………………………………………………...</w:t>
      </w:r>
      <w:r w:rsidR="00AA5513">
        <w:rPr>
          <w:rFonts w:ascii="Times New Roman" w:hAnsi="Times New Roman"/>
          <w:b/>
          <w:sz w:val="20"/>
        </w:rPr>
        <w:t>.</w:t>
      </w:r>
      <w:r w:rsidRPr="0021041A">
        <w:rPr>
          <w:rFonts w:ascii="Times New Roman" w:hAnsi="Times New Roman"/>
          <w:b/>
          <w:sz w:val="20"/>
        </w:rPr>
        <w:t>14</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12. ВЕДЕНИЕ СПИСКА УЧАСТНИКОВ</w:t>
      </w:r>
      <w:r w:rsidR="00AA5513">
        <w:rPr>
          <w:rFonts w:ascii="Times New Roman" w:hAnsi="Times New Roman"/>
          <w:b/>
          <w:sz w:val="20"/>
        </w:rPr>
        <w:t xml:space="preserve"> БАНКА ……………………………………………………………15</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13. СТРУКТУРА ОРГАНОВ УПРАВЛЕНИЯ И КОНТРОЛЯ……………………………………………….15</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14. ОБЩЕЕ СОБРАНИЕ УЧАСТНИКОВ. ПОРЯД</w:t>
      </w:r>
      <w:r w:rsidR="00997390">
        <w:rPr>
          <w:rFonts w:ascii="Times New Roman" w:hAnsi="Times New Roman"/>
          <w:b/>
          <w:sz w:val="20"/>
        </w:rPr>
        <w:t>ОК СОЗЫВА И ПРОВЕДЕНИЯ……………………16</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15. СОВЕТ ДИРЕКТОРОВ …………</w:t>
      </w:r>
      <w:r w:rsidR="00AA5513">
        <w:rPr>
          <w:rFonts w:ascii="Times New Roman" w:hAnsi="Times New Roman"/>
          <w:b/>
          <w:sz w:val="20"/>
        </w:rPr>
        <w:t>……………………………………………………………………………20</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16. ИСПОЛНИТЕЛЬНЫЕ ОРГАНЫ БАНКА (ЕДИН</w:t>
      </w:r>
      <w:r w:rsidR="00F01361">
        <w:rPr>
          <w:rFonts w:ascii="Times New Roman" w:hAnsi="Times New Roman"/>
          <w:b/>
          <w:sz w:val="20"/>
        </w:rPr>
        <w:t>ОЛИЧНЫЙ И КОЛЛЕГИАЛЬНЫЙ)…………..25</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17. ОТВЕТСТВЕННОСТЬ ЧЛЕНОВ СОВЕТА ДИРЕКТОРОВ БАНКА И</w:t>
      </w:r>
    </w:p>
    <w:p w:rsidR="00020EF4" w:rsidRPr="0021041A" w:rsidRDefault="00020EF4" w:rsidP="00020EF4">
      <w:pPr>
        <w:rPr>
          <w:rFonts w:ascii="Times New Roman" w:hAnsi="Times New Roman"/>
          <w:b/>
          <w:sz w:val="20"/>
        </w:rPr>
      </w:pPr>
      <w:r w:rsidRPr="0021041A">
        <w:rPr>
          <w:rFonts w:ascii="Times New Roman" w:hAnsi="Times New Roman"/>
          <w:b/>
          <w:sz w:val="20"/>
        </w:rPr>
        <w:t xml:space="preserve">      ЧЛЕНОВ ИСПОЛНИТЕЛЬНЫХ ОРГАН</w:t>
      </w:r>
      <w:r w:rsidR="00AA5513">
        <w:rPr>
          <w:rFonts w:ascii="Times New Roman" w:hAnsi="Times New Roman"/>
          <w:b/>
          <w:sz w:val="20"/>
        </w:rPr>
        <w:t>ОВ БАНКА…………………………………………………...29</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18. ЗАИНТЕРЕСОВАННОСТЬ В СОВЕРШЕН</w:t>
      </w:r>
      <w:r w:rsidR="00AA5513">
        <w:rPr>
          <w:rFonts w:ascii="Times New Roman" w:hAnsi="Times New Roman"/>
          <w:b/>
          <w:sz w:val="20"/>
        </w:rPr>
        <w:t>ИИ БАНКОМ СДЕЛОК………………………………….30</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19. КРУПНЫЕ СДЕЛКИ …………</w:t>
      </w:r>
      <w:r w:rsidR="00AA5513">
        <w:rPr>
          <w:rFonts w:ascii="Times New Roman" w:hAnsi="Times New Roman"/>
          <w:b/>
          <w:sz w:val="20"/>
        </w:rPr>
        <w:t>………………………………………………………………………………31</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20. КОНТРОЛЬ ЗА ФИНАНСОВО-ХОЗЯЙСТВЕННОЙ ДЕЯТЕЛЬНОСТЬЮ БАНКА …………</w:t>
      </w:r>
      <w:r w:rsidR="00997390">
        <w:rPr>
          <w:rFonts w:ascii="Times New Roman" w:hAnsi="Times New Roman"/>
          <w:b/>
          <w:sz w:val="20"/>
        </w:rPr>
        <w:t>…….32</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21. ОРГАНИЗАЦИЯ ВНУТРЕННЕГО КОНТР</w:t>
      </w:r>
      <w:r w:rsidR="00AA5513">
        <w:rPr>
          <w:rFonts w:ascii="Times New Roman" w:hAnsi="Times New Roman"/>
          <w:b/>
          <w:sz w:val="20"/>
        </w:rPr>
        <w:t>ОЛЯ В БАНКЕ……………………………………………...33</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22. УЧЕТ И ОТЧЕТНОСТЬ БАНК</w:t>
      </w:r>
      <w:r w:rsidR="00997390">
        <w:rPr>
          <w:rFonts w:ascii="Times New Roman" w:hAnsi="Times New Roman"/>
          <w:b/>
          <w:sz w:val="20"/>
        </w:rPr>
        <w:t>А……………………………………………………………………………</w:t>
      </w:r>
      <w:r w:rsidR="00AA5513">
        <w:rPr>
          <w:rFonts w:ascii="Times New Roman" w:hAnsi="Times New Roman"/>
          <w:b/>
          <w:sz w:val="20"/>
        </w:rPr>
        <w:t>.</w:t>
      </w:r>
      <w:r w:rsidR="00997390">
        <w:rPr>
          <w:rFonts w:ascii="Times New Roman" w:hAnsi="Times New Roman"/>
          <w:b/>
          <w:sz w:val="20"/>
        </w:rPr>
        <w:t>37</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23. РАСПРЕДЕЛЕНИЕ ПРИБЫЛИ. ФОНДЫ………………………………………………………………</w:t>
      </w:r>
      <w:r w:rsidR="00B85655" w:rsidRPr="0021041A">
        <w:rPr>
          <w:rFonts w:ascii="Times New Roman" w:hAnsi="Times New Roman"/>
          <w:b/>
          <w:sz w:val="20"/>
        </w:rPr>
        <w:t>…</w:t>
      </w:r>
      <w:r w:rsidR="00F01361">
        <w:rPr>
          <w:rFonts w:ascii="Times New Roman" w:hAnsi="Times New Roman"/>
          <w:b/>
          <w:sz w:val="20"/>
        </w:rPr>
        <w:t>37</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24. ОБЕСПЕЧЕНИЕ  ИНТЕРЕСОВ  К</w:t>
      </w:r>
      <w:r w:rsidR="00997390">
        <w:rPr>
          <w:rFonts w:ascii="Times New Roman" w:hAnsi="Times New Roman"/>
          <w:b/>
          <w:sz w:val="20"/>
        </w:rPr>
        <w:t>ЛИЕНТОВ……………………………………………………………</w:t>
      </w:r>
      <w:r w:rsidR="00AA5513">
        <w:rPr>
          <w:rFonts w:ascii="Times New Roman" w:hAnsi="Times New Roman"/>
          <w:b/>
          <w:sz w:val="20"/>
        </w:rPr>
        <w:t>.</w:t>
      </w:r>
      <w:r w:rsidR="00997390">
        <w:rPr>
          <w:rFonts w:ascii="Times New Roman" w:hAnsi="Times New Roman"/>
          <w:b/>
          <w:sz w:val="20"/>
        </w:rPr>
        <w:t>38</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25. ИНФОРМАЦИЯ О БАНКЕ. ДОКУМЕ</w:t>
      </w:r>
      <w:r w:rsidR="00997390">
        <w:rPr>
          <w:rFonts w:ascii="Times New Roman" w:hAnsi="Times New Roman"/>
          <w:b/>
          <w:sz w:val="20"/>
        </w:rPr>
        <w:t>НТЫ БАНКА…………………………………………………….</w:t>
      </w:r>
      <w:r w:rsidR="00AA5513">
        <w:rPr>
          <w:rFonts w:ascii="Times New Roman" w:hAnsi="Times New Roman"/>
          <w:b/>
          <w:sz w:val="20"/>
        </w:rPr>
        <w:t>.38</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26. РЕОРГАНИЗАЦИЯ И ЛИКВИДАЦИЯ</w:t>
      </w:r>
      <w:r w:rsidR="00997390">
        <w:rPr>
          <w:rFonts w:ascii="Times New Roman" w:hAnsi="Times New Roman"/>
          <w:b/>
          <w:sz w:val="20"/>
        </w:rPr>
        <w:t xml:space="preserve"> БАНКА…………………………………………………………</w:t>
      </w:r>
      <w:r w:rsidR="00AA5513">
        <w:rPr>
          <w:rFonts w:ascii="Times New Roman" w:hAnsi="Times New Roman"/>
          <w:b/>
          <w:sz w:val="20"/>
        </w:rPr>
        <w:t>…</w:t>
      </w:r>
      <w:r w:rsidR="00997390">
        <w:rPr>
          <w:rFonts w:ascii="Times New Roman" w:hAnsi="Times New Roman"/>
          <w:b/>
          <w:sz w:val="20"/>
        </w:rPr>
        <w:t>40</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r w:rsidRPr="0021041A">
        <w:rPr>
          <w:rFonts w:ascii="Times New Roman" w:hAnsi="Times New Roman"/>
          <w:b/>
          <w:sz w:val="20"/>
        </w:rPr>
        <w:t>27. ПРОЧИЕ ПОЛОЖЕНИЯ…………</w:t>
      </w:r>
      <w:r w:rsidR="00997390">
        <w:rPr>
          <w:rFonts w:ascii="Times New Roman" w:hAnsi="Times New Roman"/>
          <w:b/>
          <w:sz w:val="20"/>
        </w:rPr>
        <w:t>…………………………………………………………………………</w:t>
      </w:r>
      <w:r w:rsidR="00AA5513">
        <w:rPr>
          <w:rFonts w:ascii="Times New Roman" w:hAnsi="Times New Roman"/>
          <w:b/>
          <w:sz w:val="20"/>
        </w:rPr>
        <w:t>…</w:t>
      </w:r>
      <w:r w:rsidR="00997390">
        <w:rPr>
          <w:rFonts w:ascii="Times New Roman" w:hAnsi="Times New Roman"/>
          <w:b/>
          <w:sz w:val="20"/>
        </w:rPr>
        <w:t>41</w:t>
      </w:r>
    </w:p>
    <w:p w:rsidR="00020EF4" w:rsidRPr="0021041A" w:rsidRDefault="00020EF4" w:rsidP="00020EF4">
      <w:pPr>
        <w:rPr>
          <w:rFonts w:ascii="Times New Roman" w:hAnsi="Times New Roman"/>
          <w:b/>
          <w:sz w:val="20"/>
        </w:rPr>
      </w:pPr>
    </w:p>
    <w:p w:rsidR="00020EF4" w:rsidRPr="0021041A" w:rsidRDefault="00020EF4" w:rsidP="00020EF4">
      <w:pPr>
        <w:rPr>
          <w:rFonts w:ascii="Times New Roman" w:hAnsi="Times New Roman"/>
          <w:b/>
          <w:sz w:val="20"/>
        </w:rPr>
      </w:pPr>
    </w:p>
    <w:p w:rsidR="001B4D74" w:rsidRPr="0021041A" w:rsidRDefault="001B4D74" w:rsidP="00CD2C2D">
      <w:pPr>
        <w:jc w:val="center"/>
        <w:outlineLvl w:val="0"/>
        <w:rPr>
          <w:rFonts w:ascii="Times New Roman" w:hAnsi="Times New Roman"/>
          <w:b/>
          <w:caps/>
          <w:szCs w:val="24"/>
        </w:rPr>
      </w:pPr>
    </w:p>
    <w:p w:rsidR="001B4D74" w:rsidRPr="0021041A" w:rsidRDefault="001B4D74" w:rsidP="00CD2C2D">
      <w:pPr>
        <w:jc w:val="center"/>
        <w:outlineLvl w:val="0"/>
        <w:rPr>
          <w:rFonts w:ascii="Times New Roman" w:hAnsi="Times New Roman"/>
          <w:b/>
          <w:caps/>
          <w:szCs w:val="24"/>
        </w:rPr>
      </w:pPr>
    </w:p>
    <w:p w:rsidR="001B4D74" w:rsidRPr="0021041A" w:rsidRDefault="001B4D74" w:rsidP="00CD2C2D">
      <w:pPr>
        <w:jc w:val="center"/>
        <w:outlineLvl w:val="0"/>
        <w:rPr>
          <w:rFonts w:ascii="Times New Roman" w:hAnsi="Times New Roman"/>
          <w:b/>
          <w:caps/>
          <w:szCs w:val="24"/>
        </w:rPr>
      </w:pPr>
    </w:p>
    <w:p w:rsidR="00AD0343" w:rsidRDefault="00AD0343" w:rsidP="00115EC8">
      <w:pPr>
        <w:jc w:val="center"/>
        <w:outlineLvl w:val="0"/>
        <w:rPr>
          <w:rFonts w:ascii="Times New Roman" w:hAnsi="Times New Roman"/>
          <w:b/>
          <w:caps/>
          <w:szCs w:val="24"/>
        </w:rPr>
      </w:pPr>
    </w:p>
    <w:p w:rsidR="00AD0343" w:rsidRDefault="00AD0343" w:rsidP="00115EC8">
      <w:pPr>
        <w:jc w:val="center"/>
        <w:outlineLvl w:val="0"/>
        <w:rPr>
          <w:rFonts w:ascii="Times New Roman" w:hAnsi="Times New Roman"/>
          <w:b/>
          <w:caps/>
          <w:szCs w:val="24"/>
        </w:rPr>
      </w:pPr>
    </w:p>
    <w:p w:rsidR="00115EC8" w:rsidRPr="0021041A" w:rsidRDefault="00115EC8" w:rsidP="00115EC8">
      <w:pPr>
        <w:jc w:val="center"/>
        <w:outlineLvl w:val="0"/>
        <w:rPr>
          <w:rFonts w:ascii="Times New Roman" w:hAnsi="Times New Roman"/>
          <w:b/>
          <w:caps/>
          <w:szCs w:val="24"/>
        </w:rPr>
      </w:pPr>
      <w:r w:rsidRPr="0021041A">
        <w:rPr>
          <w:rFonts w:ascii="Times New Roman" w:hAnsi="Times New Roman"/>
          <w:b/>
          <w:caps/>
          <w:szCs w:val="24"/>
        </w:rPr>
        <w:t>1. Общие положения</w:t>
      </w:r>
    </w:p>
    <w:p w:rsidR="0065275C" w:rsidRPr="0021041A" w:rsidRDefault="00CE37CF" w:rsidP="00865293">
      <w:pPr>
        <w:ind w:hanging="360"/>
        <w:jc w:val="both"/>
        <w:rPr>
          <w:rFonts w:ascii="Times New Roman" w:hAnsi="Times New Roman"/>
        </w:rPr>
      </w:pPr>
      <w:r w:rsidRPr="0021041A">
        <w:rPr>
          <w:rFonts w:ascii="Times New Roman" w:hAnsi="Times New Roman"/>
          <w:b/>
        </w:rPr>
        <w:tab/>
      </w:r>
      <w:r w:rsidRPr="0021041A">
        <w:rPr>
          <w:rFonts w:ascii="Times New Roman" w:hAnsi="Times New Roman"/>
          <w:b/>
        </w:rPr>
        <w:tab/>
      </w:r>
      <w:r w:rsidR="00115EC8" w:rsidRPr="0021041A">
        <w:rPr>
          <w:rFonts w:ascii="Times New Roman" w:hAnsi="Times New Roman"/>
          <w:b/>
        </w:rPr>
        <w:t>1.1.</w:t>
      </w:r>
      <w:r w:rsidR="00115EC8" w:rsidRPr="0021041A">
        <w:rPr>
          <w:rFonts w:ascii="Times New Roman" w:hAnsi="Times New Roman"/>
        </w:rPr>
        <w:t xml:space="preserve"> </w:t>
      </w:r>
      <w:r w:rsidR="003276AA" w:rsidRPr="0021041A">
        <w:rPr>
          <w:rFonts w:ascii="Times New Roman" w:hAnsi="Times New Roman"/>
        </w:rPr>
        <w:t>Общество с ограниченной ответственностью «СОЦИУМ-БАНК», именуемое в дальнейшем Банк, является кредитной организацией, созданной для универсального банковского обслуживания юридических и физических лиц.</w:t>
      </w:r>
    </w:p>
    <w:p w:rsidR="0065275C" w:rsidRPr="0021041A" w:rsidRDefault="003276AA" w:rsidP="00865293">
      <w:pPr>
        <w:ind w:hanging="360"/>
        <w:jc w:val="both"/>
        <w:rPr>
          <w:rFonts w:ascii="Times New Roman" w:hAnsi="Times New Roman"/>
        </w:rPr>
      </w:pPr>
      <w:r w:rsidRPr="0021041A">
        <w:rPr>
          <w:rFonts w:ascii="Times New Roman" w:hAnsi="Times New Roman"/>
        </w:rPr>
        <w:tab/>
        <w:t xml:space="preserve"> </w:t>
      </w:r>
      <w:r w:rsidR="00865293" w:rsidRPr="0021041A">
        <w:rPr>
          <w:rFonts w:ascii="Times New Roman" w:hAnsi="Times New Roman"/>
        </w:rPr>
        <w:tab/>
      </w:r>
      <w:r w:rsidRPr="0021041A">
        <w:rPr>
          <w:rFonts w:ascii="Times New Roman" w:hAnsi="Times New Roman"/>
        </w:rPr>
        <w:t>Банк создан в соответствии с реш</w:t>
      </w:r>
      <w:r w:rsidR="0065275C" w:rsidRPr="0021041A">
        <w:rPr>
          <w:rFonts w:ascii="Times New Roman" w:hAnsi="Times New Roman"/>
        </w:rPr>
        <w:t xml:space="preserve">ением </w:t>
      </w:r>
      <w:r w:rsidR="00CC74D4" w:rsidRPr="0021041A">
        <w:rPr>
          <w:rFonts w:ascii="Times New Roman" w:hAnsi="Times New Roman"/>
        </w:rPr>
        <w:t>О</w:t>
      </w:r>
      <w:r w:rsidR="0065275C" w:rsidRPr="0021041A">
        <w:rPr>
          <w:rFonts w:ascii="Times New Roman" w:hAnsi="Times New Roman"/>
        </w:rPr>
        <w:t>бщего собрания учредителей (протокол № 1 от «06» декабря 1993 года)</w:t>
      </w:r>
      <w:r w:rsidRPr="0021041A">
        <w:rPr>
          <w:rFonts w:ascii="Times New Roman" w:hAnsi="Times New Roman"/>
        </w:rPr>
        <w:t xml:space="preserve"> с </w:t>
      </w:r>
      <w:r w:rsidR="0065275C" w:rsidRPr="0021041A">
        <w:rPr>
          <w:rFonts w:ascii="Times New Roman" w:hAnsi="Times New Roman"/>
        </w:rPr>
        <w:t>наименованием КОММЕРЧЕСКИЙ БАНК «ТРАСТ-ПОЙНТ</w:t>
      </w:r>
      <w:r w:rsidR="00CE37CF" w:rsidRPr="0021041A">
        <w:rPr>
          <w:rFonts w:ascii="Times New Roman" w:hAnsi="Times New Roman"/>
        </w:rPr>
        <w:t xml:space="preserve">-БАНК» </w:t>
      </w:r>
      <w:r w:rsidRPr="0021041A">
        <w:rPr>
          <w:rFonts w:ascii="Times New Roman" w:hAnsi="Times New Roman"/>
        </w:rPr>
        <w:t xml:space="preserve"> (Товарищество с ограниченной ответственностью).</w:t>
      </w:r>
    </w:p>
    <w:p w:rsidR="0065275C" w:rsidRPr="0021041A" w:rsidRDefault="003276AA" w:rsidP="00865293">
      <w:pPr>
        <w:ind w:hanging="360"/>
        <w:jc w:val="both"/>
        <w:rPr>
          <w:rFonts w:ascii="Times New Roman" w:hAnsi="Times New Roman"/>
        </w:rPr>
      </w:pPr>
      <w:r w:rsidRPr="0021041A">
        <w:rPr>
          <w:rFonts w:ascii="Times New Roman" w:hAnsi="Times New Roman"/>
        </w:rPr>
        <w:tab/>
      </w:r>
      <w:r w:rsidR="00865293" w:rsidRPr="0021041A">
        <w:rPr>
          <w:rFonts w:ascii="Times New Roman" w:hAnsi="Times New Roman"/>
        </w:rPr>
        <w:tab/>
      </w:r>
      <w:r w:rsidRPr="0021041A">
        <w:rPr>
          <w:rFonts w:ascii="Times New Roman" w:hAnsi="Times New Roman"/>
        </w:rPr>
        <w:t xml:space="preserve">В соответствии с решением </w:t>
      </w:r>
      <w:r w:rsidR="00CC74D4" w:rsidRPr="0021041A">
        <w:rPr>
          <w:rFonts w:ascii="Times New Roman" w:hAnsi="Times New Roman"/>
        </w:rPr>
        <w:t>О</w:t>
      </w:r>
      <w:r w:rsidRPr="0021041A">
        <w:rPr>
          <w:rFonts w:ascii="Times New Roman" w:hAnsi="Times New Roman"/>
        </w:rPr>
        <w:t xml:space="preserve">бщего собрания участников </w:t>
      </w:r>
      <w:r w:rsidR="00CE37CF" w:rsidRPr="0021041A">
        <w:rPr>
          <w:rFonts w:ascii="Times New Roman" w:hAnsi="Times New Roman"/>
        </w:rPr>
        <w:t>(протокол № 11 от «28» июля 1998 года)</w:t>
      </w:r>
      <w:r w:rsidRPr="0021041A">
        <w:rPr>
          <w:rFonts w:ascii="Times New Roman" w:hAnsi="Times New Roman"/>
        </w:rPr>
        <w:t xml:space="preserve"> наименование Банка изменено на Общество с ограниченной ответственностью Коммерческий банк «Алмаз-Инвест-Банк»</w:t>
      </w:r>
      <w:r w:rsidR="00CE37CF" w:rsidRPr="0021041A">
        <w:rPr>
          <w:rFonts w:ascii="Times New Roman" w:hAnsi="Times New Roman"/>
        </w:rPr>
        <w:t xml:space="preserve"> (</w:t>
      </w:r>
      <w:r w:rsidRPr="0021041A">
        <w:rPr>
          <w:rFonts w:ascii="Times New Roman" w:hAnsi="Times New Roman"/>
        </w:rPr>
        <w:t>ООО КБ «Алмаз-Инвест-Банк»</w:t>
      </w:r>
      <w:r w:rsidR="00CE37CF" w:rsidRPr="0021041A">
        <w:rPr>
          <w:rFonts w:ascii="Times New Roman" w:hAnsi="Times New Roman"/>
        </w:rPr>
        <w:t>)</w:t>
      </w:r>
      <w:r w:rsidRPr="0021041A">
        <w:rPr>
          <w:rFonts w:ascii="Times New Roman" w:hAnsi="Times New Roman"/>
        </w:rPr>
        <w:t>.</w:t>
      </w:r>
    </w:p>
    <w:p w:rsidR="0065275C" w:rsidRPr="0021041A" w:rsidRDefault="003276AA" w:rsidP="00865293">
      <w:pPr>
        <w:ind w:hanging="360"/>
        <w:jc w:val="both"/>
        <w:rPr>
          <w:rFonts w:ascii="Times New Roman" w:hAnsi="Times New Roman"/>
        </w:rPr>
      </w:pPr>
      <w:r w:rsidRPr="0021041A">
        <w:rPr>
          <w:rFonts w:ascii="Times New Roman" w:hAnsi="Times New Roman"/>
        </w:rPr>
        <w:tab/>
      </w:r>
      <w:r w:rsidR="00865293" w:rsidRPr="0021041A">
        <w:rPr>
          <w:rFonts w:ascii="Times New Roman" w:hAnsi="Times New Roman"/>
        </w:rPr>
        <w:tab/>
      </w:r>
      <w:r w:rsidRPr="0021041A">
        <w:rPr>
          <w:rFonts w:ascii="Times New Roman" w:hAnsi="Times New Roman"/>
        </w:rPr>
        <w:t>В соответстви</w:t>
      </w:r>
      <w:r w:rsidR="00C376F8" w:rsidRPr="0021041A">
        <w:rPr>
          <w:rFonts w:ascii="Times New Roman" w:hAnsi="Times New Roman"/>
        </w:rPr>
        <w:t>и</w:t>
      </w:r>
      <w:r w:rsidRPr="0021041A">
        <w:rPr>
          <w:rFonts w:ascii="Times New Roman" w:hAnsi="Times New Roman"/>
        </w:rPr>
        <w:t xml:space="preserve"> с решением  </w:t>
      </w:r>
      <w:r w:rsidR="00CC74D4" w:rsidRPr="0021041A">
        <w:rPr>
          <w:rFonts w:ascii="Times New Roman" w:hAnsi="Times New Roman"/>
        </w:rPr>
        <w:t>О</w:t>
      </w:r>
      <w:r w:rsidRPr="0021041A">
        <w:rPr>
          <w:rFonts w:ascii="Times New Roman" w:hAnsi="Times New Roman"/>
        </w:rPr>
        <w:t xml:space="preserve">бщего собрания участников (протокол № </w:t>
      </w:r>
      <w:r w:rsidR="00CE37CF" w:rsidRPr="0021041A">
        <w:rPr>
          <w:rFonts w:ascii="Times New Roman" w:hAnsi="Times New Roman"/>
        </w:rPr>
        <w:t>ОСУ-2 от «03» ноября 2011 года</w:t>
      </w:r>
      <w:r w:rsidRPr="0021041A">
        <w:rPr>
          <w:rFonts w:ascii="Times New Roman" w:hAnsi="Times New Roman"/>
        </w:rPr>
        <w:t>) наименование Банка изменено на Общество с ограниченной ответственностью «СОЦИУМ-БАНК»,</w:t>
      </w:r>
      <w:r w:rsidR="0031111C">
        <w:rPr>
          <w:rFonts w:ascii="Times New Roman" w:hAnsi="Times New Roman"/>
        </w:rPr>
        <w:t xml:space="preserve"> (</w:t>
      </w:r>
      <w:r w:rsidRPr="0021041A">
        <w:rPr>
          <w:rFonts w:ascii="Times New Roman" w:hAnsi="Times New Roman"/>
        </w:rPr>
        <w:t>«СОЦИУМ-БАНК» (ООО)</w:t>
      </w:r>
      <w:r w:rsidR="0031111C">
        <w:rPr>
          <w:rFonts w:ascii="Times New Roman" w:hAnsi="Times New Roman"/>
        </w:rPr>
        <w:t>)</w:t>
      </w:r>
      <w:r w:rsidR="00C376F8" w:rsidRPr="0021041A">
        <w:rPr>
          <w:rFonts w:ascii="Times New Roman" w:hAnsi="Times New Roman"/>
        </w:rPr>
        <w:t>.</w:t>
      </w:r>
    </w:p>
    <w:p w:rsidR="00115EC8" w:rsidRPr="0021041A" w:rsidRDefault="00115EC8" w:rsidP="00115EC8">
      <w:pPr>
        <w:ind w:firstLine="708"/>
        <w:jc w:val="both"/>
        <w:rPr>
          <w:rFonts w:ascii="Times New Roman" w:hAnsi="Times New Roman"/>
          <w:szCs w:val="24"/>
        </w:rPr>
      </w:pPr>
      <w:r w:rsidRPr="0021041A">
        <w:rPr>
          <w:rFonts w:ascii="Times New Roman" w:hAnsi="Times New Roman"/>
          <w:b/>
          <w:szCs w:val="24"/>
        </w:rPr>
        <w:t>1.2.</w:t>
      </w:r>
      <w:r w:rsidRPr="0021041A">
        <w:rPr>
          <w:rFonts w:ascii="Times New Roman" w:hAnsi="Times New Roman"/>
          <w:szCs w:val="24"/>
        </w:rPr>
        <w:t xml:space="preserve"> Банк входит в </w:t>
      </w:r>
      <w:r w:rsidR="00C4273D" w:rsidRPr="0021041A">
        <w:rPr>
          <w:rFonts w:ascii="Times New Roman" w:hAnsi="Times New Roman"/>
          <w:szCs w:val="24"/>
        </w:rPr>
        <w:t xml:space="preserve">единую </w:t>
      </w:r>
      <w:r w:rsidRPr="0021041A">
        <w:rPr>
          <w:rFonts w:ascii="Times New Roman" w:hAnsi="Times New Roman"/>
          <w:szCs w:val="24"/>
        </w:rPr>
        <w:t xml:space="preserve">банковскую систему Российской Федерации и в своей деятельности руководствуется Конституцией Российской Федерации, </w:t>
      </w:r>
      <w:r w:rsidR="00C4273D" w:rsidRPr="0021041A">
        <w:rPr>
          <w:rFonts w:ascii="Times New Roman" w:hAnsi="Times New Roman"/>
          <w:szCs w:val="24"/>
        </w:rPr>
        <w:t xml:space="preserve">Гражданским кодексом Российской Федерации, </w:t>
      </w:r>
      <w:r w:rsidRPr="0021041A">
        <w:rPr>
          <w:rFonts w:ascii="Times New Roman" w:hAnsi="Times New Roman"/>
          <w:szCs w:val="24"/>
        </w:rPr>
        <w:t>Федеральными Законами «Об обществах с ограниченной ответственностью», «О банках и банковской деятельности», «О Центральном банке Российской Федерации (Банке России)», иными Федеральными Законами, нормативными актами Банка России и настоящим Уставом.</w:t>
      </w:r>
    </w:p>
    <w:p w:rsidR="00115EC8" w:rsidRPr="0021041A" w:rsidRDefault="00115EC8" w:rsidP="00115EC8">
      <w:pPr>
        <w:rPr>
          <w:rFonts w:ascii="Times New Roman" w:hAnsi="Times New Roman"/>
          <w:caps/>
          <w:szCs w:val="24"/>
        </w:rPr>
      </w:pPr>
    </w:p>
    <w:p w:rsidR="00115EC8" w:rsidRPr="0021041A" w:rsidRDefault="00115EC8" w:rsidP="00115EC8">
      <w:pPr>
        <w:jc w:val="center"/>
        <w:outlineLvl w:val="0"/>
        <w:rPr>
          <w:rFonts w:ascii="Times New Roman" w:hAnsi="Times New Roman"/>
          <w:b/>
          <w:caps/>
          <w:szCs w:val="24"/>
        </w:rPr>
      </w:pPr>
      <w:r w:rsidRPr="0021041A">
        <w:rPr>
          <w:rFonts w:ascii="Times New Roman" w:hAnsi="Times New Roman"/>
          <w:b/>
          <w:caps/>
          <w:szCs w:val="24"/>
        </w:rPr>
        <w:t xml:space="preserve"> </w:t>
      </w:r>
      <w:bookmarkStart w:id="0" w:name="_Toc247368047"/>
      <w:r w:rsidRPr="0021041A">
        <w:rPr>
          <w:rFonts w:ascii="Times New Roman" w:hAnsi="Times New Roman"/>
          <w:b/>
          <w:caps/>
          <w:szCs w:val="24"/>
        </w:rPr>
        <w:t>2. ФиРменное наименование и место нахождениЯ Банка</w:t>
      </w:r>
      <w:bookmarkEnd w:id="0"/>
    </w:p>
    <w:p w:rsidR="00CE37CF" w:rsidRPr="0021041A" w:rsidRDefault="00CE37CF" w:rsidP="00CE37CF">
      <w:pPr>
        <w:ind w:left="-360"/>
        <w:jc w:val="both"/>
        <w:rPr>
          <w:rFonts w:ascii="Times New Roman" w:hAnsi="Times New Roman"/>
          <w:szCs w:val="24"/>
        </w:rPr>
      </w:pPr>
      <w:r w:rsidRPr="0021041A">
        <w:rPr>
          <w:rFonts w:ascii="Times New Roman" w:hAnsi="Times New Roman"/>
          <w:b/>
          <w:szCs w:val="24"/>
        </w:rPr>
        <w:tab/>
      </w:r>
      <w:r w:rsidRPr="0021041A">
        <w:rPr>
          <w:rFonts w:ascii="Times New Roman" w:hAnsi="Times New Roman"/>
          <w:b/>
          <w:szCs w:val="24"/>
        </w:rPr>
        <w:tab/>
      </w:r>
      <w:r w:rsidR="00115EC8" w:rsidRPr="0021041A">
        <w:rPr>
          <w:rFonts w:ascii="Times New Roman" w:hAnsi="Times New Roman"/>
          <w:b/>
          <w:szCs w:val="24"/>
        </w:rPr>
        <w:t>2.1.</w:t>
      </w:r>
      <w:r w:rsidR="00115EC8" w:rsidRPr="0021041A">
        <w:rPr>
          <w:rFonts w:ascii="Times New Roman" w:hAnsi="Times New Roman"/>
          <w:szCs w:val="24"/>
        </w:rPr>
        <w:t xml:space="preserve"> </w:t>
      </w:r>
      <w:r w:rsidR="003276AA" w:rsidRPr="0021041A">
        <w:rPr>
          <w:rFonts w:ascii="Times New Roman" w:hAnsi="Times New Roman"/>
          <w:szCs w:val="24"/>
        </w:rPr>
        <w:t xml:space="preserve">Полное фирменное наименование Банка на русском языке: </w:t>
      </w:r>
    </w:p>
    <w:p w:rsidR="00CE37CF" w:rsidRPr="0021041A" w:rsidRDefault="00865293" w:rsidP="00CE37CF">
      <w:pPr>
        <w:ind w:left="-360"/>
        <w:jc w:val="both"/>
        <w:rPr>
          <w:rFonts w:ascii="Times New Roman" w:hAnsi="Times New Roman"/>
          <w:b/>
          <w:szCs w:val="24"/>
        </w:rPr>
      </w:pPr>
      <w:r w:rsidRPr="0021041A">
        <w:rPr>
          <w:rFonts w:ascii="Times New Roman" w:hAnsi="Times New Roman"/>
          <w:b/>
          <w:szCs w:val="24"/>
        </w:rPr>
        <w:tab/>
      </w:r>
      <w:r w:rsidR="003276AA" w:rsidRPr="0021041A">
        <w:rPr>
          <w:rFonts w:ascii="Times New Roman" w:hAnsi="Times New Roman"/>
          <w:b/>
          <w:szCs w:val="24"/>
        </w:rPr>
        <w:t>Общество с ограниченной ответственностью «СОЦИУМ-БАНК».</w:t>
      </w:r>
    </w:p>
    <w:p w:rsidR="00CE37CF" w:rsidRPr="0021041A" w:rsidRDefault="00865293" w:rsidP="00CE37CF">
      <w:pPr>
        <w:ind w:left="-360"/>
        <w:jc w:val="both"/>
        <w:rPr>
          <w:rFonts w:ascii="Times New Roman" w:hAnsi="Times New Roman"/>
          <w:szCs w:val="24"/>
        </w:rPr>
      </w:pPr>
      <w:r w:rsidRPr="0021041A">
        <w:rPr>
          <w:rFonts w:ascii="Times New Roman" w:hAnsi="Times New Roman"/>
          <w:szCs w:val="24"/>
        </w:rPr>
        <w:tab/>
      </w:r>
      <w:r w:rsidR="003276AA" w:rsidRPr="0021041A">
        <w:rPr>
          <w:rFonts w:ascii="Times New Roman" w:hAnsi="Times New Roman"/>
          <w:szCs w:val="24"/>
        </w:rPr>
        <w:t>Сокращенное фирменное наименование Банка на русском языке</w:t>
      </w:r>
      <w:r w:rsidR="00CE37CF" w:rsidRPr="0021041A">
        <w:rPr>
          <w:rFonts w:ascii="Times New Roman" w:hAnsi="Times New Roman"/>
          <w:szCs w:val="24"/>
        </w:rPr>
        <w:t>:</w:t>
      </w:r>
    </w:p>
    <w:p w:rsidR="00CE37CF" w:rsidRPr="0021041A" w:rsidRDefault="00CE37CF" w:rsidP="00CE37CF">
      <w:pPr>
        <w:ind w:left="-360"/>
        <w:jc w:val="both"/>
        <w:rPr>
          <w:rFonts w:ascii="Times New Roman" w:hAnsi="Times New Roman"/>
          <w:b/>
          <w:szCs w:val="24"/>
        </w:rPr>
      </w:pPr>
      <w:r w:rsidRPr="0021041A">
        <w:rPr>
          <w:rFonts w:ascii="Times New Roman" w:hAnsi="Times New Roman"/>
          <w:szCs w:val="24"/>
        </w:rPr>
        <w:t xml:space="preserve"> </w:t>
      </w:r>
      <w:r w:rsidR="00865293" w:rsidRPr="0021041A">
        <w:rPr>
          <w:rFonts w:ascii="Times New Roman" w:hAnsi="Times New Roman"/>
          <w:szCs w:val="24"/>
        </w:rPr>
        <w:tab/>
      </w:r>
      <w:r w:rsidR="003276AA" w:rsidRPr="0021041A">
        <w:rPr>
          <w:rFonts w:ascii="Times New Roman" w:hAnsi="Times New Roman"/>
          <w:szCs w:val="24"/>
        </w:rPr>
        <w:t xml:space="preserve"> </w:t>
      </w:r>
      <w:r w:rsidR="003276AA" w:rsidRPr="0021041A">
        <w:rPr>
          <w:rFonts w:ascii="Times New Roman" w:hAnsi="Times New Roman"/>
          <w:b/>
          <w:szCs w:val="24"/>
        </w:rPr>
        <w:t>«СОЦИУМ-БАНК» (ООО).</w:t>
      </w:r>
    </w:p>
    <w:p w:rsidR="00CE37CF" w:rsidRPr="0021041A" w:rsidRDefault="00865293" w:rsidP="00CE37CF">
      <w:pPr>
        <w:ind w:left="-360"/>
        <w:jc w:val="both"/>
        <w:rPr>
          <w:rFonts w:ascii="Times New Roman" w:hAnsi="Times New Roman"/>
          <w:szCs w:val="24"/>
        </w:rPr>
      </w:pPr>
      <w:r w:rsidRPr="0021041A">
        <w:rPr>
          <w:rFonts w:ascii="Times New Roman" w:hAnsi="Times New Roman"/>
          <w:szCs w:val="24"/>
        </w:rPr>
        <w:tab/>
      </w:r>
      <w:r w:rsidR="0031111C">
        <w:rPr>
          <w:rFonts w:ascii="Times New Roman" w:hAnsi="Times New Roman"/>
          <w:szCs w:val="24"/>
        </w:rPr>
        <w:tab/>
      </w:r>
      <w:r w:rsidR="003276AA" w:rsidRPr="0021041A">
        <w:rPr>
          <w:rFonts w:ascii="Times New Roman" w:hAnsi="Times New Roman"/>
          <w:szCs w:val="24"/>
        </w:rPr>
        <w:t xml:space="preserve">Полное </w:t>
      </w:r>
      <w:r w:rsidR="00B16CF0">
        <w:rPr>
          <w:rFonts w:ascii="Times New Roman" w:hAnsi="Times New Roman"/>
          <w:szCs w:val="24"/>
        </w:rPr>
        <w:t xml:space="preserve">фирменное </w:t>
      </w:r>
      <w:r w:rsidR="003276AA" w:rsidRPr="0021041A">
        <w:rPr>
          <w:rFonts w:ascii="Times New Roman" w:hAnsi="Times New Roman"/>
          <w:szCs w:val="24"/>
        </w:rPr>
        <w:t xml:space="preserve">наименование Банка на английском языке: </w:t>
      </w:r>
    </w:p>
    <w:p w:rsidR="00CE37CF" w:rsidRPr="0021041A" w:rsidRDefault="00865293" w:rsidP="00CE37CF">
      <w:pPr>
        <w:ind w:left="-360"/>
        <w:jc w:val="both"/>
        <w:rPr>
          <w:rFonts w:ascii="Times New Roman" w:hAnsi="Times New Roman"/>
          <w:b/>
          <w:szCs w:val="24"/>
          <w:lang w:val="en-US"/>
        </w:rPr>
      </w:pPr>
      <w:r w:rsidRPr="0021041A">
        <w:rPr>
          <w:rFonts w:ascii="Times New Roman" w:hAnsi="Times New Roman"/>
          <w:szCs w:val="24"/>
        </w:rPr>
        <w:tab/>
      </w:r>
      <w:r w:rsidR="003276AA" w:rsidRPr="0021041A">
        <w:rPr>
          <w:rFonts w:ascii="Times New Roman" w:hAnsi="Times New Roman"/>
          <w:szCs w:val="24"/>
          <w:lang w:val="en-US"/>
        </w:rPr>
        <w:t>«</w:t>
      </w:r>
      <w:r w:rsidR="003276AA" w:rsidRPr="0021041A">
        <w:rPr>
          <w:rFonts w:ascii="Times New Roman" w:hAnsi="Times New Roman"/>
          <w:b/>
          <w:szCs w:val="24"/>
          <w:lang w:val="en-US"/>
        </w:rPr>
        <w:t>SOCIUM-BANK» (Limited Liability Company).</w:t>
      </w:r>
    </w:p>
    <w:p w:rsidR="0031111C" w:rsidRDefault="00366146" w:rsidP="00CE37CF">
      <w:pPr>
        <w:ind w:left="-360"/>
        <w:jc w:val="both"/>
        <w:rPr>
          <w:rFonts w:ascii="Times New Roman" w:hAnsi="Times New Roman"/>
          <w:szCs w:val="24"/>
        </w:rPr>
      </w:pPr>
      <w:r w:rsidRPr="0021041A">
        <w:rPr>
          <w:rFonts w:ascii="Times New Roman" w:hAnsi="Times New Roman"/>
          <w:szCs w:val="24"/>
          <w:lang w:val="en-US"/>
        </w:rPr>
        <w:tab/>
      </w:r>
      <w:r w:rsidR="008C3D7D" w:rsidRPr="008C3D7D">
        <w:rPr>
          <w:rFonts w:ascii="Times New Roman" w:hAnsi="Times New Roman"/>
          <w:szCs w:val="24"/>
          <w:lang w:val="en-US"/>
        </w:rPr>
        <w:tab/>
      </w:r>
      <w:r w:rsidR="003276AA" w:rsidRPr="0021041A">
        <w:rPr>
          <w:rFonts w:ascii="Times New Roman" w:hAnsi="Times New Roman"/>
          <w:szCs w:val="24"/>
        </w:rPr>
        <w:t xml:space="preserve">Сокращенное </w:t>
      </w:r>
      <w:r w:rsidR="00B16CF0">
        <w:rPr>
          <w:rFonts w:ascii="Times New Roman" w:hAnsi="Times New Roman"/>
          <w:szCs w:val="24"/>
        </w:rPr>
        <w:t xml:space="preserve">фирменное </w:t>
      </w:r>
      <w:r w:rsidR="003276AA" w:rsidRPr="0021041A">
        <w:rPr>
          <w:rFonts w:ascii="Times New Roman" w:hAnsi="Times New Roman"/>
          <w:szCs w:val="24"/>
        </w:rPr>
        <w:t xml:space="preserve">наименование Банка на английском языке: </w:t>
      </w:r>
    </w:p>
    <w:p w:rsidR="00CE37CF" w:rsidRPr="0021041A" w:rsidRDefault="0031111C" w:rsidP="00CE37CF">
      <w:pPr>
        <w:ind w:left="-360"/>
        <w:jc w:val="both"/>
        <w:rPr>
          <w:rFonts w:ascii="Times New Roman" w:hAnsi="Times New Roman"/>
          <w:szCs w:val="24"/>
        </w:rPr>
      </w:pPr>
      <w:r>
        <w:rPr>
          <w:rFonts w:ascii="Times New Roman" w:hAnsi="Times New Roman"/>
          <w:szCs w:val="24"/>
        </w:rPr>
        <w:t xml:space="preserve">     </w:t>
      </w:r>
      <w:r w:rsidR="003276AA" w:rsidRPr="0021041A">
        <w:rPr>
          <w:rFonts w:ascii="Times New Roman" w:hAnsi="Times New Roman"/>
          <w:szCs w:val="24"/>
        </w:rPr>
        <w:t>«</w:t>
      </w:r>
      <w:r w:rsidR="003276AA" w:rsidRPr="0021041A">
        <w:rPr>
          <w:rFonts w:ascii="Times New Roman" w:hAnsi="Times New Roman"/>
          <w:b/>
          <w:szCs w:val="24"/>
          <w:lang w:val="en-US"/>
        </w:rPr>
        <w:t>SOCIUM</w:t>
      </w:r>
      <w:r w:rsidR="003276AA" w:rsidRPr="0021041A">
        <w:rPr>
          <w:rFonts w:ascii="Times New Roman" w:hAnsi="Times New Roman"/>
          <w:b/>
          <w:szCs w:val="24"/>
        </w:rPr>
        <w:t>-</w:t>
      </w:r>
      <w:r w:rsidR="003276AA" w:rsidRPr="0021041A">
        <w:rPr>
          <w:rFonts w:ascii="Times New Roman" w:hAnsi="Times New Roman"/>
          <w:b/>
          <w:szCs w:val="24"/>
          <w:lang w:val="en-US"/>
        </w:rPr>
        <w:t>BANK</w:t>
      </w:r>
      <w:r w:rsidR="003276AA" w:rsidRPr="0021041A">
        <w:rPr>
          <w:rFonts w:ascii="Times New Roman" w:hAnsi="Times New Roman"/>
          <w:b/>
          <w:szCs w:val="24"/>
        </w:rPr>
        <w:t>».</w:t>
      </w:r>
    </w:p>
    <w:p w:rsidR="00115EC8" w:rsidRPr="0021041A" w:rsidRDefault="00115EC8" w:rsidP="00115EC8">
      <w:pPr>
        <w:ind w:firstLine="708"/>
        <w:jc w:val="both"/>
        <w:rPr>
          <w:rFonts w:ascii="Times New Roman" w:hAnsi="Times New Roman"/>
          <w:szCs w:val="24"/>
        </w:rPr>
      </w:pPr>
      <w:r w:rsidRPr="0021041A">
        <w:rPr>
          <w:rFonts w:ascii="Times New Roman" w:hAnsi="Times New Roman"/>
          <w:b/>
          <w:szCs w:val="24"/>
        </w:rPr>
        <w:t>2.2.</w:t>
      </w:r>
      <w:r w:rsidRPr="0021041A">
        <w:rPr>
          <w:rFonts w:ascii="Times New Roman" w:hAnsi="Times New Roman"/>
          <w:szCs w:val="24"/>
        </w:rPr>
        <w:t xml:space="preserve"> Место нахождения Банка: Россия, </w:t>
      </w:r>
      <w:smartTag w:uri="urn:schemas-microsoft-com:office:smarttags" w:element="metricconverter">
        <w:smartTagPr>
          <w:attr w:name="ProductID" w:val="125190, г"/>
        </w:smartTagPr>
        <w:r w:rsidRPr="0021041A">
          <w:rPr>
            <w:rFonts w:ascii="Times New Roman" w:hAnsi="Times New Roman"/>
            <w:szCs w:val="24"/>
          </w:rPr>
          <w:t>125190, г</w:t>
        </w:r>
      </w:smartTag>
      <w:r w:rsidRPr="0021041A">
        <w:rPr>
          <w:rFonts w:ascii="Times New Roman" w:hAnsi="Times New Roman"/>
          <w:szCs w:val="24"/>
        </w:rPr>
        <w:t>.Москва, Ленинградский проспект, дом 80, корпус 16.</w:t>
      </w:r>
    </w:p>
    <w:p w:rsidR="002C031E" w:rsidRPr="0021041A" w:rsidRDefault="002C031E" w:rsidP="002C031E">
      <w:pPr>
        <w:ind w:firstLine="708"/>
        <w:jc w:val="both"/>
        <w:rPr>
          <w:rFonts w:ascii="Times New Roman" w:hAnsi="Times New Roman"/>
          <w:szCs w:val="24"/>
        </w:rPr>
      </w:pPr>
      <w:r w:rsidRPr="0021041A">
        <w:rPr>
          <w:rFonts w:ascii="Times New Roman" w:hAnsi="Times New Roman"/>
          <w:szCs w:val="24"/>
        </w:rPr>
        <w:t xml:space="preserve">Адрес Банка: Россия, </w:t>
      </w:r>
      <w:smartTag w:uri="urn:schemas-microsoft-com:office:smarttags" w:element="metricconverter">
        <w:smartTagPr>
          <w:attr w:name="ProductID" w:val="125190, г"/>
        </w:smartTagPr>
        <w:r w:rsidRPr="0021041A">
          <w:rPr>
            <w:rFonts w:ascii="Times New Roman" w:hAnsi="Times New Roman"/>
            <w:szCs w:val="24"/>
          </w:rPr>
          <w:t>125190, г</w:t>
        </w:r>
      </w:smartTag>
      <w:r w:rsidRPr="0021041A">
        <w:rPr>
          <w:rFonts w:ascii="Times New Roman" w:hAnsi="Times New Roman"/>
          <w:szCs w:val="24"/>
        </w:rPr>
        <w:t>.Москва, Ленинградский проспект, дом 80, корпус 16.</w:t>
      </w:r>
    </w:p>
    <w:p w:rsidR="00115EC8" w:rsidRPr="0021041A" w:rsidRDefault="00115EC8" w:rsidP="00115EC8">
      <w:pPr>
        <w:ind w:firstLine="708"/>
        <w:jc w:val="both"/>
        <w:rPr>
          <w:rFonts w:ascii="Times New Roman" w:hAnsi="Times New Roman"/>
          <w:szCs w:val="24"/>
        </w:rPr>
      </w:pPr>
      <w:r w:rsidRPr="0021041A">
        <w:rPr>
          <w:rFonts w:ascii="Times New Roman" w:hAnsi="Times New Roman"/>
          <w:b/>
          <w:szCs w:val="24"/>
        </w:rPr>
        <w:t>2.3.</w:t>
      </w:r>
      <w:r w:rsidRPr="0021041A">
        <w:rPr>
          <w:rFonts w:ascii="Times New Roman" w:hAnsi="Times New Roman"/>
          <w:szCs w:val="24"/>
        </w:rPr>
        <w:t xml:space="preserve"> Место нахождения единоличного исполнительного органа Банка – Председателя Правления: Россия, </w:t>
      </w:r>
      <w:smartTag w:uri="urn:schemas-microsoft-com:office:smarttags" w:element="metricconverter">
        <w:smartTagPr>
          <w:attr w:name="ProductID" w:val="125190, г"/>
        </w:smartTagPr>
        <w:r w:rsidRPr="0021041A">
          <w:rPr>
            <w:rFonts w:ascii="Times New Roman" w:hAnsi="Times New Roman"/>
            <w:szCs w:val="24"/>
          </w:rPr>
          <w:t>125190, г</w:t>
        </w:r>
      </w:smartTag>
      <w:r w:rsidRPr="0021041A">
        <w:rPr>
          <w:rFonts w:ascii="Times New Roman" w:hAnsi="Times New Roman"/>
          <w:szCs w:val="24"/>
        </w:rPr>
        <w:t>.Москва, Ленинградский проспект, дом 80, корпус 16.</w:t>
      </w:r>
    </w:p>
    <w:p w:rsidR="00115EC8" w:rsidRPr="0021041A" w:rsidRDefault="00115EC8" w:rsidP="00115EC8">
      <w:pPr>
        <w:ind w:firstLine="708"/>
        <w:jc w:val="both"/>
        <w:rPr>
          <w:rFonts w:ascii="Times New Roman" w:hAnsi="Times New Roman"/>
          <w:szCs w:val="24"/>
        </w:rPr>
      </w:pPr>
      <w:r w:rsidRPr="0021041A">
        <w:rPr>
          <w:rFonts w:ascii="Times New Roman" w:hAnsi="Times New Roman"/>
          <w:b/>
          <w:szCs w:val="24"/>
        </w:rPr>
        <w:t>2.4.</w:t>
      </w:r>
      <w:r w:rsidRPr="0021041A">
        <w:rPr>
          <w:rFonts w:ascii="Times New Roman" w:hAnsi="Times New Roman"/>
          <w:szCs w:val="24"/>
        </w:rPr>
        <w:t xml:space="preserve"> Место хранения документов Банка: </w:t>
      </w:r>
      <w:smartTag w:uri="urn:schemas-microsoft-com:office:smarttags" w:element="metricconverter">
        <w:smartTagPr>
          <w:attr w:name="ProductID" w:val="125190, г"/>
        </w:smartTagPr>
        <w:r w:rsidRPr="0021041A">
          <w:rPr>
            <w:rFonts w:ascii="Times New Roman" w:hAnsi="Times New Roman"/>
            <w:szCs w:val="24"/>
          </w:rPr>
          <w:t>125190, г</w:t>
        </w:r>
      </w:smartTag>
      <w:r w:rsidRPr="0021041A">
        <w:rPr>
          <w:rFonts w:ascii="Times New Roman" w:hAnsi="Times New Roman"/>
          <w:szCs w:val="24"/>
        </w:rPr>
        <w:t>.Москва, Ленинградский проспект, дом 80, корпус 16.</w:t>
      </w:r>
    </w:p>
    <w:p w:rsidR="00115EC8" w:rsidRPr="0021041A" w:rsidRDefault="00115EC8" w:rsidP="00115EC8">
      <w:pPr>
        <w:ind w:firstLine="708"/>
        <w:jc w:val="both"/>
        <w:rPr>
          <w:rFonts w:ascii="Times New Roman" w:hAnsi="Times New Roman"/>
          <w:szCs w:val="24"/>
        </w:rPr>
      </w:pPr>
    </w:p>
    <w:p w:rsidR="00115EC8" w:rsidRPr="0021041A" w:rsidRDefault="00115EC8" w:rsidP="00115EC8">
      <w:pPr>
        <w:jc w:val="center"/>
        <w:outlineLvl w:val="0"/>
        <w:rPr>
          <w:rFonts w:ascii="Times New Roman" w:hAnsi="Times New Roman"/>
          <w:b/>
          <w:caps/>
          <w:szCs w:val="24"/>
        </w:rPr>
      </w:pPr>
      <w:bookmarkStart w:id="1" w:name="_Toc247368048"/>
      <w:r w:rsidRPr="0021041A">
        <w:rPr>
          <w:rFonts w:ascii="Times New Roman" w:hAnsi="Times New Roman"/>
          <w:b/>
          <w:caps/>
          <w:szCs w:val="24"/>
        </w:rPr>
        <w:t>3. Цель и предмет деятельности</w:t>
      </w:r>
      <w:bookmarkEnd w:id="1"/>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3.1.</w:t>
      </w:r>
      <w:r w:rsidRPr="0021041A">
        <w:rPr>
          <w:rFonts w:ascii="Times New Roman" w:hAnsi="Times New Roman"/>
          <w:szCs w:val="24"/>
        </w:rPr>
        <w:t xml:space="preserve"> Банк является коммерческой организацией, которой в соответствии с Федеральным Законом «О банках и банковской деятельности» предоставлено исключительное право осуществления банковских операций.</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3.2.</w:t>
      </w:r>
      <w:r w:rsidRPr="0021041A">
        <w:rPr>
          <w:rFonts w:ascii="Times New Roman" w:hAnsi="Times New Roman"/>
          <w:szCs w:val="24"/>
        </w:rPr>
        <w:t xml:space="preserve"> Банк имеет право осуществлять следующие банковские операции:</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1)</w:t>
      </w:r>
      <w:r w:rsidRPr="0021041A">
        <w:rPr>
          <w:rFonts w:ascii="Times New Roman" w:hAnsi="Times New Roman"/>
          <w:szCs w:val="24"/>
        </w:rPr>
        <w:t xml:space="preserve"> привле</w:t>
      </w:r>
      <w:r w:rsidR="00CE37CF" w:rsidRPr="0021041A">
        <w:rPr>
          <w:rFonts w:ascii="Times New Roman" w:hAnsi="Times New Roman"/>
          <w:szCs w:val="24"/>
        </w:rPr>
        <w:t>кать</w:t>
      </w:r>
      <w:r w:rsidRPr="0021041A">
        <w:rPr>
          <w:rFonts w:ascii="Times New Roman" w:hAnsi="Times New Roman"/>
          <w:szCs w:val="24"/>
        </w:rPr>
        <w:t xml:space="preserve"> денежны</w:t>
      </w:r>
      <w:r w:rsidR="00CE37CF" w:rsidRPr="0021041A">
        <w:rPr>
          <w:rFonts w:ascii="Times New Roman" w:hAnsi="Times New Roman"/>
          <w:szCs w:val="24"/>
        </w:rPr>
        <w:t>е</w:t>
      </w:r>
      <w:r w:rsidRPr="0021041A">
        <w:rPr>
          <w:rFonts w:ascii="Times New Roman" w:hAnsi="Times New Roman"/>
          <w:szCs w:val="24"/>
        </w:rPr>
        <w:t xml:space="preserve"> средств</w:t>
      </w:r>
      <w:r w:rsidR="00CE37CF" w:rsidRPr="0021041A">
        <w:rPr>
          <w:rFonts w:ascii="Times New Roman" w:hAnsi="Times New Roman"/>
          <w:szCs w:val="24"/>
        </w:rPr>
        <w:t>а</w:t>
      </w:r>
      <w:r w:rsidRPr="0021041A">
        <w:rPr>
          <w:rFonts w:ascii="Times New Roman" w:hAnsi="Times New Roman"/>
          <w:szCs w:val="24"/>
        </w:rPr>
        <w:t xml:space="preserve"> физических и юридических лиц во вклады (до востребования и на определенный срок);</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2)</w:t>
      </w:r>
      <w:r w:rsidRPr="0021041A">
        <w:rPr>
          <w:rFonts w:ascii="Times New Roman" w:hAnsi="Times New Roman"/>
          <w:szCs w:val="24"/>
        </w:rPr>
        <w:t xml:space="preserve"> размещ</w:t>
      </w:r>
      <w:r w:rsidR="00CE37CF" w:rsidRPr="0021041A">
        <w:rPr>
          <w:rFonts w:ascii="Times New Roman" w:hAnsi="Times New Roman"/>
          <w:szCs w:val="24"/>
        </w:rPr>
        <w:t>ать</w:t>
      </w:r>
      <w:r w:rsidRPr="0021041A">
        <w:rPr>
          <w:rFonts w:ascii="Times New Roman" w:hAnsi="Times New Roman"/>
          <w:szCs w:val="24"/>
        </w:rPr>
        <w:t xml:space="preserve"> указанны</w:t>
      </w:r>
      <w:r w:rsidR="00CE37CF" w:rsidRPr="0021041A">
        <w:rPr>
          <w:rFonts w:ascii="Times New Roman" w:hAnsi="Times New Roman"/>
          <w:szCs w:val="24"/>
        </w:rPr>
        <w:t>е</w:t>
      </w:r>
      <w:r w:rsidRPr="0021041A">
        <w:rPr>
          <w:rFonts w:ascii="Times New Roman" w:hAnsi="Times New Roman"/>
          <w:szCs w:val="24"/>
        </w:rPr>
        <w:t xml:space="preserve"> в подпункте 1 настоящего пункта привлеченны</w:t>
      </w:r>
      <w:r w:rsidR="00CE37CF" w:rsidRPr="0021041A">
        <w:rPr>
          <w:rFonts w:ascii="Times New Roman" w:hAnsi="Times New Roman"/>
          <w:szCs w:val="24"/>
        </w:rPr>
        <w:t>е</w:t>
      </w:r>
      <w:r w:rsidRPr="0021041A">
        <w:rPr>
          <w:rFonts w:ascii="Times New Roman" w:hAnsi="Times New Roman"/>
          <w:szCs w:val="24"/>
        </w:rPr>
        <w:t xml:space="preserve"> средств</w:t>
      </w:r>
      <w:r w:rsidR="00CE37CF" w:rsidRPr="0021041A">
        <w:rPr>
          <w:rFonts w:ascii="Times New Roman" w:hAnsi="Times New Roman"/>
          <w:szCs w:val="24"/>
        </w:rPr>
        <w:t>а</w:t>
      </w:r>
      <w:r w:rsidRPr="0021041A">
        <w:rPr>
          <w:rFonts w:ascii="Times New Roman" w:hAnsi="Times New Roman"/>
          <w:szCs w:val="24"/>
        </w:rPr>
        <w:t xml:space="preserve"> от своего имени и за свой счет;</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3)</w:t>
      </w:r>
      <w:r w:rsidRPr="0021041A">
        <w:rPr>
          <w:rFonts w:ascii="Times New Roman" w:hAnsi="Times New Roman"/>
          <w:szCs w:val="24"/>
        </w:rPr>
        <w:t xml:space="preserve"> откры</w:t>
      </w:r>
      <w:r w:rsidR="00C4273D" w:rsidRPr="0021041A">
        <w:rPr>
          <w:rFonts w:ascii="Times New Roman" w:hAnsi="Times New Roman"/>
          <w:szCs w:val="24"/>
        </w:rPr>
        <w:t>вать</w:t>
      </w:r>
      <w:r w:rsidRPr="0021041A">
        <w:rPr>
          <w:rFonts w:ascii="Times New Roman" w:hAnsi="Times New Roman"/>
          <w:szCs w:val="24"/>
        </w:rPr>
        <w:t xml:space="preserve"> и ве</w:t>
      </w:r>
      <w:r w:rsidR="00C4273D" w:rsidRPr="0021041A">
        <w:rPr>
          <w:rFonts w:ascii="Times New Roman" w:hAnsi="Times New Roman"/>
          <w:szCs w:val="24"/>
        </w:rPr>
        <w:t>сти</w:t>
      </w:r>
      <w:r w:rsidRPr="0021041A">
        <w:rPr>
          <w:rFonts w:ascii="Times New Roman" w:hAnsi="Times New Roman"/>
          <w:szCs w:val="24"/>
        </w:rPr>
        <w:t xml:space="preserve"> банковски</w:t>
      </w:r>
      <w:r w:rsidR="00C4273D" w:rsidRPr="0021041A">
        <w:rPr>
          <w:rFonts w:ascii="Times New Roman" w:hAnsi="Times New Roman"/>
          <w:szCs w:val="24"/>
        </w:rPr>
        <w:t>е</w:t>
      </w:r>
      <w:r w:rsidRPr="0021041A">
        <w:rPr>
          <w:rFonts w:ascii="Times New Roman" w:hAnsi="Times New Roman"/>
          <w:szCs w:val="24"/>
        </w:rPr>
        <w:t xml:space="preserve"> счет</w:t>
      </w:r>
      <w:r w:rsidR="00C4273D" w:rsidRPr="0021041A">
        <w:rPr>
          <w:rFonts w:ascii="Times New Roman" w:hAnsi="Times New Roman"/>
          <w:szCs w:val="24"/>
        </w:rPr>
        <w:t>а</w:t>
      </w:r>
      <w:r w:rsidRPr="0021041A">
        <w:rPr>
          <w:rFonts w:ascii="Times New Roman" w:hAnsi="Times New Roman"/>
          <w:szCs w:val="24"/>
        </w:rPr>
        <w:t xml:space="preserve"> физических и юридических  лиц;</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4)</w:t>
      </w:r>
      <w:r w:rsidRPr="0021041A">
        <w:rPr>
          <w:rFonts w:ascii="Times New Roman" w:hAnsi="Times New Roman"/>
          <w:szCs w:val="24"/>
        </w:rPr>
        <w:t xml:space="preserve"> осуществ</w:t>
      </w:r>
      <w:r w:rsidR="00C4273D" w:rsidRPr="0021041A">
        <w:rPr>
          <w:rFonts w:ascii="Times New Roman" w:hAnsi="Times New Roman"/>
          <w:szCs w:val="24"/>
        </w:rPr>
        <w:t xml:space="preserve">лять переводы денежных средств </w:t>
      </w:r>
      <w:r w:rsidRPr="0021041A">
        <w:rPr>
          <w:rFonts w:ascii="Times New Roman" w:hAnsi="Times New Roman"/>
          <w:szCs w:val="24"/>
        </w:rPr>
        <w:t>по поручению физических и юридических лиц, в том числе банков – корреспондентов, по их банковским счетам;</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5)</w:t>
      </w:r>
      <w:r w:rsidRPr="0021041A">
        <w:rPr>
          <w:rFonts w:ascii="Times New Roman" w:hAnsi="Times New Roman"/>
          <w:szCs w:val="24"/>
        </w:rPr>
        <w:t xml:space="preserve"> инкасс</w:t>
      </w:r>
      <w:r w:rsidR="00C4273D" w:rsidRPr="0021041A">
        <w:rPr>
          <w:rFonts w:ascii="Times New Roman" w:hAnsi="Times New Roman"/>
          <w:szCs w:val="24"/>
        </w:rPr>
        <w:t>ировать</w:t>
      </w:r>
      <w:r w:rsidRPr="0021041A">
        <w:rPr>
          <w:rFonts w:ascii="Times New Roman" w:hAnsi="Times New Roman"/>
          <w:szCs w:val="24"/>
        </w:rPr>
        <w:t xml:space="preserve"> денежны</w:t>
      </w:r>
      <w:r w:rsidR="00C4273D" w:rsidRPr="0021041A">
        <w:rPr>
          <w:rFonts w:ascii="Times New Roman" w:hAnsi="Times New Roman"/>
          <w:szCs w:val="24"/>
        </w:rPr>
        <w:t>е</w:t>
      </w:r>
      <w:r w:rsidRPr="0021041A">
        <w:rPr>
          <w:rFonts w:ascii="Times New Roman" w:hAnsi="Times New Roman"/>
          <w:szCs w:val="24"/>
        </w:rPr>
        <w:t xml:space="preserve"> средств</w:t>
      </w:r>
      <w:r w:rsidR="00C4273D" w:rsidRPr="0021041A">
        <w:rPr>
          <w:rFonts w:ascii="Times New Roman" w:hAnsi="Times New Roman"/>
          <w:szCs w:val="24"/>
        </w:rPr>
        <w:t>а</w:t>
      </w:r>
      <w:r w:rsidRPr="0021041A">
        <w:rPr>
          <w:rFonts w:ascii="Times New Roman" w:hAnsi="Times New Roman"/>
          <w:szCs w:val="24"/>
        </w:rPr>
        <w:t>, вексел</w:t>
      </w:r>
      <w:r w:rsidR="00C4273D" w:rsidRPr="0021041A">
        <w:rPr>
          <w:rFonts w:ascii="Times New Roman" w:hAnsi="Times New Roman"/>
          <w:szCs w:val="24"/>
        </w:rPr>
        <w:t>я</w:t>
      </w:r>
      <w:r w:rsidRPr="0021041A">
        <w:rPr>
          <w:rFonts w:ascii="Times New Roman" w:hAnsi="Times New Roman"/>
          <w:szCs w:val="24"/>
        </w:rPr>
        <w:t>, платежны</w:t>
      </w:r>
      <w:r w:rsidR="00C4273D" w:rsidRPr="0021041A">
        <w:rPr>
          <w:rFonts w:ascii="Times New Roman" w:hAnsi="Times New Roman"/>
          <w:szCs w:val="24"/>
        </w:rPr>
        <w:t>е</w:t>
      </w:r>
      <w:r w:rsidRPr="0021041A">
        <w:rPr>
          <w:rFonts w:ascii="Times New Roman" w:hAnsi="Times New Roman"/>
          <w:szCs w:val="24"/>
        </w:rPr>
        <w:t xml:space="preserve"> и расчетны</w:t>
      </w:r>
      <w:r w:rsidR="00C4273D" w:rsidRPr="0021041A">
        <w:rPr>
          <w:rFonts w:ascii="Times New Roman" w:hAnsi="Times New Roman"/>
          <w:szCs w:val="24"/>
        </w:rPr>
        <w:t>е</w:t>
      </w:r>
      <w:r w:rsidRPr="0021041A">
        <w:rPr>
          <w:rFonts w:ascii="Times New Roman" w:hAnsi="Times New Roman"/>
          <w:szCs w:val="24"/>
        </w:rPr>
        <w:t xml:space="preserve"> документ</w:t>
      </w:r>
      <w:r w:rsidR="00C4273D" w:rsidRPr="0021041A">
        <w:rPr>
          <w:rFonts w:ascii="Times New Roman" w:hAnsi="Times New Roman"/>
          <w:szCs w:val="24"/>
        </w:rPr>
        <w:t>ы</w:t>
      </w:r>
      <w:r w:rsidRPr="0021041A">
        <w:rPr>
          <w:rFonts w:ascii="Times New Roman" w:hAnsi="Times New Roman"/>
          <w:szCs w:val="24"/>
        </w:rPr>
        <w:t xml:space="preserve"> и </w:t>
      </w:r>
      <w:r w:rsidR="00C376F8" w:rsidRPr="0021041A">
        <w:rPr>
          <w:rFonts w:ascii="Times New Roman" w:hAnsi="Times New Roman"/>
          <w:szCs w:val="24"/>
        </w:rPr>
        <w:t>осуществлять к</w:t>
      </w:r>
      <w:r w:rsidRPr="0021041A">
        <w:rPr>
          <w:rFonts w:ascii="Times New Roman" w:hAnsi="Times New Roman"/>
          <w:szCs w:val="24"/>
        </w:rPr>
        <w:t>ассовое обслуживание физических и юридических лиц;</w:t>
      </w:r>
    </w:p>
    <w:p w:rsidR="001C5210" w:rsidRDefault="001C5210" w:rsidP="00115EC8">
      <w:pPr>
        <w:ind w:firstLine="709"/>
        <w:jc w:val="both"/>
        <w:rPr>
          <w:rFonts w:ascii="Times New Roman" w:hAnsi="Times New Roman"/>
          <w:b/>
          <w:szCs w:val="24"/>
        </w:rPr>
      </w:pP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6)</w:t>
      </w:r>
      <w:r w:rsidRPr="0021041A">
        <w:rPr>
          <w:rFonts w:ascii="Times New Roman" w:hAnsi="Times New Roman"/>
          <w:szCs w:val="24"/>
        </w:rPr>
        <w:t xml:space="preserve"> </w:t>
      </w:r>
      <w:r w:rsidR="00C4273D" w:rsidRPr="0021041A">
        <w:rPr>
          <w:rFonts w:ascii="Times New Roman" w:hAnsi="Times New Roman"/>
          <w:szCs w:val="24"/>
        </w:rPr>
        <w:t>по</w:t>
      </w:r>
      <w:r w:rsidRPr="0021041A">
        <w:rPr>
          <w:rFonts w:ascii="Times New Roman" w:hAnsi="Times New Roman"/>
          <w:szCs w:val="24"/>
        </w:rPr>
        <w:t>куп</w:t>
      </w:r>
      <w:r w:rsidR="00C4273D" w:rsidRPr="0021041A">
        <w:rPr>
          <w:rFonts w:ascii="Times New Roman" w:hAnsi="Times New Roman"/>
          <w:szCs w:val="24"/>
        </w:rPr>
        <w:t>ать и</w:t>
      </w:r>
      <w:r w:rsidRPr="0021041A">
        <w:rPr>
          <w:rFonts w:ascii="Times New Roman" w:hAnsi="Times New Roman"/>
          <w:szCs w:val="24"/>
        </w:rPr>
        <w:t xml:space="preserve"> прода</w:t>
      </w:r>
      <w:r w:rsidR="00C4273D" w:rsidRPr="0021041A">
        <w:rPr>
          <w:rFonts w:ascii="Times New Roman" w:hAnsi="Times New Roman"/>
          <w:szCs w:val="24"/>
        </w:rPr>
        <w:t>вать</w:t>
      </w:r>
      <w:r w:rsidRPr="0021041A">
        <w:rPr>
          <w:rFonts w:ascii="Times New Roman" w:hAnsi="Times New Roman"/>
          <w:szCs w:val="24"/>
        </w:rPr>
        <w:t xml:space="preserve"> иностранн</w:t>
      </w:r>
      <w:r w:rsidR="00C4273D" w:rsidRPr="0021041A">
        <w:rPr>
          <w:rFonts w:ascii="Times New Roman" w:hAnsi="Times New Roman"/>
          <w:szCs w:val="24"/>
        </w:rPr>
        <w:t>ую</w:t>
      </w:r>
      <w:r w:rsidRPr="0021041A">
        <w:rPr>
          <w:rFonts w:ascii="Times New Roman" w:hAnsi="Times New Roman"/>
          <w:szCs w:val="24"/>
        </w:rPr>
        <w:t xml:space="preserve"> валют</w:t>
      </w:r>
      <w:r w:rsidR="00C4273D" w:rsidRPr="0021041A">
        <w:rPr>
          <w:rFonts w:ascii="Times New Roman" w:hAnsi="Times New Roman"/>
          <w:szCs w:val="24"/>
        </w:rPr>
        <w:t>у</w:t>
      </w:r>
      <w:r w:rsidRPr="0021041A">
        <w:rPr>
          <w:rFonts w:ascii="Times New Roman" w:hAnsi="Times New Roman"/>
          <w:szCs w:val="24"/>
        </w:rPr>
        <w:t xml:space="preserve"> в наличной и безналичной формах;</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7)</w:t>
      </w:r>
      <w:r w:rsidRPr="0021041A">
        <w:rPr>
          <w:rFonts w:ascii="Times New Roman" w:hAnsi="Times New Roman"/>
          <w:szCs w:val="24"/>
        </w:rPr>
        <w:t xml:space="preserve"> привле</w:t>
      </w:r>
      <w:r w:rsidR="00C4273D" w:rsidRPr="0021041A">
        <w:rPr>
          <w:rFonts w:ascii="Times New Roman" w:hAnsi="Times New Roman"/>
          <w:szCs w:val="24"/>
        </w:rPr>
        <w:t>кать</w:t>
      </w:r>
      <w:r w:rsidRPr="0021041A">
        <w:rPr>
          <w:rFonts w:ascii="Times New Roman" w:hAnsi="Times New Roman"/>
          <w:szCs w:val="24"/>
        </w:rPr>
        <w:t xml:space="preserve"> во вклады и размещ</w:t>
      </w:r>
      <w:r w:rsidR="00C4273D" w:rsidRPr="0021041A">
        <w:rPr>
          <w:rFonts w:ascii="Times New Roman" w:hAnsi="Times New Roman"/>
          <w:szCs w:val="24"/>
        </w:rPr>
        <w:t>ать</w:t>
      </w:r>
      <w:r w:rsidRPr="0021041A">
        <w:rPr>
          <w:rFonts w:ascii="Times New Roman" w:hAnsi="Times New Roman"/>
          <w:szCs w:val="24"/>
        </w:rPr>
        <w:t xml:space="preserve"> драгоценны</w:t>
      </w:r>
      <w:r w:rsidR="00C4273D" w:rsidRPr="0021041A">
        <w:rPr>
          <w:rFonts w:ascii="Times New Roman" w:hAnsi="Times New Roman"/>
          <w:szCs w:val="24"/>
        </w:rPr>
        <w:t>е</w:t>
      </w:r>
      <w:r w:rsidRPr="0021041A">
        <w:rPr>
          <w:rFonts w:ascii="Times New Roman" w:hAnsi="Times New Roman"/>
          <w:szCs w:val="24"/>
        </w:rPr>
        <w:t xml:space="preserve"> металл</w:t>
      </w:r>
      <w:r w:rsidR="00C4273D" w:rsidRPr="0021041A">
        <w:rPr>
          <w:rFonts w:ascii="Times New Roman" w:hAnsi="Times New Roman"/>
          <w:szCs w:val="24"/>
        </w:rPr>
        <w:t>ы</w:t>
      </w:r>
      <w:r w:rsidRPr="0021041A">
        <w:rPr>
          <w:rFonts w:ascii="Times New Roman" w:hAnsi="Times New Roman"/>
          <w:szCs w:val="24"/>
        </w:rPr>
        <w:t>;</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8)</w:t>
      </w:r>
      <w:r w:rsidRPr="0021041A">
        <w:rPr>
          <w:rFonts w:ascii="Times New Roman" w:hAnsi="Times New Roman"/>
          <w:szCs w:val="24"/>
        </w:rPr>
        <w:t xml:space="preserve"> выда</w:t>
      </w:r>
      <w:r w:rsidR="00C4273D" w:rsidRPr="0021041A">
        <w:rPr>
          <w:rFonts w:ascii="Times New Roman" w:hAnsi="Times New Roman"/>
          <w:szCs w:val="24"/>
        </w:rPr>
        <w:t>вать</w:t>
      </w:r>
      <w:r w:rsidRPr="0021041A">
        <w:rPr>
          <w:rFonts w:ascii="Times New Roman" w:hAnsi="Times New Roman"/>
          <w:szCs w:val="24"/>
        </w:rPr>
        <w:t xml:space="preserve"> банковски</w:t>
      </w:r>
      <w:r w:rsidR="00C4273D" w:rsidRPr="0021041A">
        <w:rPr>
          <w:rFonts w:ascii="Times New Roman" w:hAnsi="Times New Roman"/>
          <w:szCs w:val="24"/>
        </w:rPr>
        <w:t>е</w:t>
      </w:r>
      <w:r w:rsidRPr="0021041A">
        <w:rPr>
          <w:rFonts w:ascii="Times New Roman" w:hAnsi="Times New Roman"/>
          <w:szCs w:val="24"/>
        </w:rPr>
        <w:t xml:space="preserve"> гаранти</w:t>
      </w:r>
      <w:r w:rsidR="00C4273D" w:rsidRPr="0021041A">
        <w:rPr>
          <w:rFonts w:ascii="Times New Roman" w:hAnsi="Times New Roman"/>
          <w:szCs w:val="24"/>
        </w:rPr>
        <w:t>и</w:t>
      </w:r>
      <w:r w:rsidRPr="0021041A">
        <w:rPr>
          <w:rFonts w:ascii="Times New Roman" w:hAnsi="Times New Roman"/>
          <w:szCs w:val="24"/>
        </w:rPr>
        <w:t>;</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9)</w:t>
      </w:r>
      <w:r w:rsidRPr="0021041A">
        <w:rPr>
          <w:rFonts w:ascii="Times New Roman" w:hAnsi="Times New Roman"/>
          <w:szCs w:val="24"/>
        </w:rPr>
        <w:t xml:space="preserve"> осуществл</w:t>
      </w:r>
      <w:r w:rsidR="00C4273D" w:rsidRPr="0021041A">
        <w:rPr>
          <w:rFonts w:ascii="Times New Roman" w:hAnsi="Times New Roman"/>
          <w:szCs w:val="24"/>
        </w:rPr>
        <w:t xml:space="preserve">ять </w:t>
      </w:r>
      <w:r w:rsidRPr="0021041A">
        <w:rPr>
          <w:rFonts w:ascii="Times New Roman" w:hAnsi="Times New Roman"/>
          <w:szCs w:val="24"/>
        </w:rPr>
        <w:t xml:space="preserve"> перевод денежных средств </w:t>
      </w:r>
      <w:r w:rsidR="00C4273D" w:rsidRPr="0021041A">
        <w:rPr>
          <w:rFonts w:ascii="Times New Roman" w:hAnsi="Times New Roman"/>
          <w:szCs w:val="24"/>
        </w:rPr>
        <w:t xml:space="preserve">без открытия банковских счетов, в том числе электронных денежных средств </w:t>
      </w:r>
      <w:r w:rsidRPr="0021041A">
        <w:rPr>
          <w:rFonts w:ascii="Times New Roman" w:hAnsi="Times New Roman"/>
          <w:szCs w:val="24"/>
        </w:rPr>
        <w:t>(за исключением почтовых переводов).</w:t>
      </w:r>
    </w:p>
    <w:p w:rsidR="00115EC8" w:rsidRPr="0021041A" w:rsidRDefault="00115EC8" w:rsidP="00115EC8">
      <w:pPr>
        <w:ind w:firstLine="709"/>
        <w:jc w:val="both"/>
        <w:rPr>
          <w:rFonts w:ascii="Times New Roman" w:hAnsi="Times New Roman"/>
          <w:szCs w:val="24"/>
        </w:rPr>
      </w:pPr>
      <w:r w:rsidRPr="0021041A">
        <w:rPr>
          <w:rFonts w:ascii="Times New Roman" w:hAnsi="Times New Roman"/>
          <w:szCs w:val="24"/>
        </w:rPr>
        <w:t>Помимо перечисленных выше банковских операций Банк вправе осуществлять следующие сделки:</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1)</w:t>
      </w:r>
      <w:r w:rsidRPr="0021041A">
        <w:rPr>
          <w:rFonts w:ascii="Times New Roman" w:hAnsi="Times New Roman"/>
          <w:szCs w:val="24"/>
        </w:rPr>
        <w:t xml:space="preserve"> выда</w:t>
      </w:r>
      <w:r w:rsidR="00C4273D" w:rsidRPr="0021041A">
        <w:rPr>
          <w:rFonts w:ascii="Times New Roman" w:hAnsi="Times New Roman"/>
          <w:szCs w:val="24"/>
        </w:rPr>
        <w:t>вать</w:t>
      </w:r>
      <w:r w:rsidRPr="0021041A">
        <w:rPr>
          <w:rFonts w:ascii="Times New Roman" w:hAnsi="Times New Roman"/>
          <w:szCs w:val="24"/>
        </w:rPr>
        <w:t xml:space="preserve"> поручительств</w:t>
      </w:r>
      <w:r w:rsidR="00C4273D" w:rsidRPr="0021041A">
        <w:rPr>
          <w:rFonts w:ascii="Times New Roman" w:hAnsi="Times New Roman"/>
          <w:szCs w:val="24"/>
        </w:rPr>
        <w:t>а</w:t>
      </w:r>
      <w:r w:rsidRPr="0021041A">
        <w:rPr>
          <w:rFonts w:ascii="Times New Roman" w:hAnsi="Times New Roman"/>
          <w:szCs w:val="24"/>
        </w:rPr>
        <w:t xml:space="preserve"> за третьих лиц, предусматривающи</w:t>
      </w:r>
      <w:r w:rsidR="00C376F8" w:rsidRPr="0021041A">
        <w:rPr>
          <w:rFonts w:ascii="Times New Roman" w:hAnsi="Times New Roman"/>
          <w:szCs w:val="24"/>
        </w:rPr>
        <w:t>е</w:t>
      </w:r>
      <w:r w:rsidRPr="0021041A">
        <w:rPr>
          <w:rFonts w:ascii="Times New Roman" w:hAnsi="Times New Roman"/>
          <w:szCs w:val="24"/>
        </w:rPr>
        <w:t xml:space="preserve"> исполнение обязательств в денежной форме;</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2)</w:t>
      </w:r>
      <w:r w:rsidRPr="0021041A">
        <w:rPr>
          <w:rFonts w:ascii="Times New Roman" w:hAnsi="Times New Roman"/>
          <w:szCs w:val="24"/>
        </w:rPr>
        <w:t xml:space="preserve"> приобрет</w:t>
      </w:r>
      <w:r w:rsidR="00C4273D" w:rsidRPr="0021041A">
        <w:rPr>
          <w:rFonts w:ascii="Times New Roman" w:hAnsi="Times New Roman"/>
          <w:szCs w:val="24"/>
        </w:rPr>
        <w:t>ать</w:t>
      </w:r>
      <w:r w:rsidRPr="0021041A">
        <w:rPr>
          <w:rFonts w:ascii="Times New Roman" w:hAnsi="Times New Roman"/>
          <w:szCs w:val="24"/>
        </w:rPr>
        <w:t xml:space="preserve"> права требования от третьих лиц исполнения обязательств в денежной форме;</w:t>
      </w:r>
    </w:p>
    <w:p w:rsidR="00115EC8" w:rsidRPr="0021041A" w:rsidRDefault="00115EC8" w:rsidP="00115EC8">
      <w:pPr>
        <w:pStyle w:val="aa"/>
        <w:spacing w:line="240" w:lineRule="auto"/>
        <w:rPr>
          <w:rFonts w:ascii="Times New Roman" w:hAnsi="Times New Roman"/>
          <w:sz w:val="24"/>
          <w:szCs w:val="24"/>
        </w:rPr>
      </w:pPr>
      <w:r w:rsidRPr="0021041A">
        <w:rPr>
          <w:rFonts w:ascii="Times New Roman" w:hAnsi="Times New Roman"/>
          <w:b/>
          <w:sz w:val="24"/>
          <w:szCs w:val="24"/>
        </w:rPr>
        <w:t>3)</w:t>
      </w:r>
      <w:r w:rsidRPr="0021041A">
        <w:rPr>
          <w:rFonts w:ascii="Times New Roman" w:hAnsi="Times New Roman"/>
          <w:sz w:val="24"/>
          <w:szCs w:val="24"/>
        </w:rPr>
        <w:t xml:space="preserve"> </w:t>
      </w:r>
      <w:r w:rsidR="00C4273D" w:rsidRPr="0021041A">
        <w:rPr>
          <w:rFonts w:ascii="Times New Roman" w:hAnsi="Times New Roman"/>
          <w:sz w:val="24"/>
          <w:szCs w:val="24"/>
        </w:rPr>
        <w:t xml:space="preserve">осуществлять </w:t>
      </w:r>
      <w:r w:rsidRPr="0021041A">
        <w:rPr>
          <w:rFonts w:ascii="Times New Roman" w:hAnsi="Times New Roman"/>
          <w:sz w:val="24"/>
          <w:szCs w:val="24"/>
        </w:rPr>
        <w:t>доверительное управление денежными средствами и иным имуществом по договору с физическими и юридическими лицами;</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4)</w:t>
      </w:r>
      <w:r w:rsidRPr="0021041A">
        <w:rPr>
          <w:rFonts w:ascii="Times New Roman" w:hAnsi="Times New Roman"/>
          <w:szCs w:val="24"/>
        </w:rPr>
        <w:t xml:space="preserve"> осуществл</w:t>
      </w:r>
      <w:r w:rsidR="00C4273D" w:rsidRPr="0021041A">
        <w:rPr>
          <w:rFonts w:ascii="Times New Roman" w:hAnsi="Times New Roman"/>
          <w:szCs w:val="24"/>
        </w:rPr>
        <w:t>ять</w:t>
      </w:r>
      <w:r w:rsidRPr="0021041A">
        <w:rPr>
          <w:rFonts w:ascii="Times New Roman" w:hAnsi="Times New Roman"/>
          <w:szCs w:val="24"/>
        </w:rPr>
        <w:t xml:space="preserve"> операци</w:t>
      </w:r>
      <w:r w:rsidR="00C4273D" w:rsidRPr="0021041A">
        <w:rPr>
          <w:rFonts w:ascii="Times New Roman" w:hAnsi="Times New Roman"/>
          <w:szCs w:val="24"/>
        </w:rPr>
        <w:t>и</w:t>
      </w:r>
      <w:r w:rsidRPr="0021041A">
        <w:rPr>
          <w:rFonts w:ascii="Times New Roman" w:hAnsi="Times New Roman"/>
          <w:szCs w:val="24"/>
        </w:rPr>
        <w:t xml:space="preserve"> с драгоценными металлами и драгоценными камнями в соответствии с законодательством Российской Федерации;</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5)</w:t>
      </w:r>
      <w:r w:rsidRPr="0021041A">
        <w:rPr>
          <w:rFonts w:ascii="Times New Roman" w:hAnsi="Times New Roman"/>
          <w:szCs w:val="24"/>
        </w:rPr>
        <w:t xml:space="preserve"> предоставл</w:t>
      </w:r>
      <w:r w:rsidR="00C4273D" w:rsidRPr="0021041A">
        <w:rPr>
          <w:rFonts w:ascii="Times New Roman" w:hAnsi="Times New Roman"/>
          <w:szCs w:val="24"/>
        </w:rPr>
        <w:t>ять</w:t>
      </w:r>
      <w:r w:rsidRPr="0021041A">
        <w:rPr>
          <w:rFonts w:ascii="Times New Roman" w:hAnsi="Times New Roman"/>
          <w:szCs w:val="24"/>
        </w:rPr>
        <w:t xml:space="preserve"> в аренду физическим и юридическим лицам специальны</w:t>
      </w:r>
      <w:r w:rsidR="00C376F8" w:rsidRPr="0021041A">
        <w:rPr>
          <w:rFonts w:ascii="Times New Roman" w:hAnsi="Times New Roman"/>
          <w:szCs w:val="24"/>
        </w:rPr>
        <w:t>е</w:t>
      </w:r>
      <w:r w:rsidRPr="0021041A">
        <w:rPr>
          <w:rFonts w:ascii="Times New Roman" w:hAnsi="Times New Roman"/>
          <w:szCs w:val="24"/>
        </w:rPr>
        <w:t xml:space="preserve"> помещени</w:t>
      </w:r>
      <w:r w:rsidR="00C376F8" w:rsidRPr="0021041A">
        <w:rPr>
          <w:rFonts w:ascii="Times New Roman" w:hAnsi="Times New Roman"/>
          <w:szCs w:val="24"/>
        </w:rPr>
        <w:t>я</w:t>
      </w:r>
      <w:r w:rsidRPr="0021041A">
        <w:rPr>
          <w:rFonts w:ascii="Times New Roman" w:hAnsi="Times New Roman"/>
          <w:szCs w:val="24"/>
        </w:rPr>
        <w:t xml:space="preserve"> или находящи</w:t>
      </w:r>
      <w:r w:rsidR="00C376F8" w:rsidRPr="0021041A">
        <w:rPr>
          <w:rFonts w:ascii="Times New Roman" w:hAnsi="Times New Roman"/>
          <w:szCs w:val="24"/>
        </w:rPr>
        <w:t>е</w:t>
      </w:r>
      <w:r w:rsidRPr="0021041A">
        <w:rPr>
          <w:rFonts w:ascii="Times New Roman" w:hAnsi="Times New Roman"/>
          <w:szCs w:val="24"/>
        </w:rPr>
        <w:t>ся в них сейф</w:t>
      </w:r>
      <w:r w:rsidR="00C376F8" w:rsidRPr="0021041A">
        <w:rPr>
          <w:rFonts w:ascii="Times New Roman" w:hAnsi="Times New Roman"/>
          <w:szCs w:val="24"/>
        </w:rPr>
        <w:t>ы</w:t>
      </w:r>
      <w:r w:rsidRPr="0021041A">
        <w:rPr>
          <w:rFonts w:ascii="Times New Roman" w:hAnsi="Times New Roman"/>
          <w:szCs w:val="24"/>
        </w:rPr>
        <w:t xml:space="preserve"> для хранения документов и ценностей;</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6)</w:t>
      </w:r>
      <w:r w:rsidRPr="0021041A">
        <w:rPr>
          <w:rFonts w:ascii="Times New Roman" w:hAnsi="Times New Roman"/>
          <w:szCs w:val="24"/>
        </w:rPr>
        <w:t xml:space="preserve"> </w:t>
      </w:r>
      <w:r w:rsidR="00C4273D" w:rsidRPr="0021041A">
        <w:rPr>
          <w:rFonts w:ascii="Times New Roman" w:hAnsi="Times New Roman"/>
          <w:szCs w:val="24"/>
        </w:rPr>
        <w:t xml:space="preserve">осуществлять </w:t>
      </w:r>
      <w:r w:rsidRPr="0021041A">
        <w:rPr>
          <w:rFonts w:ascii="Times New Roman" w:hAnsi="Times New Roman"/>
          <w:szCs w:val="24"/>
        </w:rPr>
        <w:t>лизинговые операции;</w:t>
      </w:r>
    </w:p>
    <w:p w:rsidR="00115EC8" w:rsidRPr="0021041A" w:rsidRDefault="00115EC8" w:rsidP="00115EC8">
      <w:pPr>
        <w:ind w:firstLine="709"/>
        <w:jc w:val="both"/>
        <w:rPr>
          <w:rFonts w:ascii="Times New Roman" w:hAnsi="Times New Roman"/>
          <w:szCs w:val="24"/>
        </w:rPr>
      </w:pPr>
      <w:r w:rsidRPr="0021041A">
        <w:rPr>
          <w:rFonts w:ascii="Times New Roman" w:hAnsi="Times New Roman"/>
          <w:b/>
          <w:szCs w:val="24"/>
        </w:rPr>
        <w:t>7)</w:t>
      </w:r>
      <w:r w:rsidRPr="0021041A">
        <w:rPr>
          <w:rFonts w:ascii="Times New Roman" w:hAnsi="Times New Roman"/>
          <w:szCs w:val="24"/>
        </w:rPr>
        <w:t xml:space="preserve"> оказ</w:t>
      </w:r>
      <w:r w:rsidR="00C4273D" w:rsidRPr="0021041A">
        <w:rPr>
          <w:rFonts w:ascii="Times New Roman" w:hAnsi="Times New Roman"/>
          <w:szCs w:val="24"/>
        </w:rPr>
        <w:t>ывать</w:t>
      </w:r>
      <w:r w:rsidRPr="0021041A">
        <w:rPr>
          <w:rFonts w:ascii="Times New Roman" w:hAnsi="Times New Roman"/>
          <w:szCs w:val="24"/>
        </w:rPr>
        <w:t xml:space="preserve"> консультационны</w:t>
      </w:r>
      <w:r w:rsidR="00C4273D" w:rsidRPr="0021041A">
        <w:rPr>
          <w:rFonts w:ascii="Times New Roman" w:hAnsi="Times New Roman"/>
          <w:szCs w:val="24"/>
        </w:rPr>
        <w:t>е</w:t>
      </w:r>
      <w:r w:rsidRPr="0021041A">
        <w:rPr>
          <w:rFonts w:ascii="Times New Roman" w:hAnsi="Times New Roman"/>
          <w:szCs w:val="24"/>
        </w:rPr>
        <w:t xml:space="preserve"> и информационны</w:t>
      </w:r>
      <w:r w:rsidR="00C4273D" w:rsidRPr="0021041A">
        <w:rPr>
          <w:rFonts w:ascii="Times New Roman" w:hAnsi="Times New Roman"/>
          <w:szCs w:val="24"/>
        </w:rPr>
        <w:t>е</w:t>
      </w:r>
      <w:r w:rsidRPr="0021041A">
        <w:rPr>
          <w:rFonts w:ascii="Times New Roman" w:hAnsi="Times New Roman"/>
          <w:szCs w:val="24"/>
        </w:rPr>
        <w:t xml:space="preserve"> услуг</w:t>
      </w:r>
      <w:r w:rsidR="00C4273D" w:rsidRPr="0021041A">
        <w:rPr>
          <w:rFonts w:ascii="Times New Roman" w:hAnsi="Times New Roman"/>
          <w:szCs w:val="24"/>
        </w:rPr>
        <w:t>и</w:t>
      </w:r>
      <w:r w:rsidRPr="0021041A">
        <w:rPr>
          <w:rFonts w:ascii="Times New Roman" w:hAnsi="Times New Roman"/>
          <w:szCs w:val="24"/>
        </w:rPr>
        <w:t>.</w:t>
      </w:r>
    </w:p>
    <w:p w:rsidR="00115EC8" w:rsidRPr="0021041A" w:rsidRDefault="00115EC8" w:rsidP="00115EC8">
      <w:pPr>
        <w:ind w:firstLine="709"/>
        <w:jc w:val="both"/>
        <w:rPr>
          <w:rFonts w:ascii="Times New Roman" w:hAnsi="Times New Roman"/>
          <w:szCs w:val="24"/>
        </w:rPr>
      </w:pPr>
      <w:r w:rsidRPr="0021041A">
        <w:rPr>
          <w:rFonts w:ascii="Times New Roman" w:hAnsi="Times New Roman"/>
          <w:szCs w:val="24"/>
        </w:rPr>
        <w:t>Банк вправе осуществлять иные сделки в соответствии с  законодательством Российской Федерации.</w:t>
      </w:r>
    </w:p>
    <w:p w:rsidR="00115EC8" w:rsidRPr="0021041A" w:rsidRDefault="00115EC8" w:rsidP="00FA1C06">
      <w:pPr>
        <w:ind w:firstLine="708"/>
        <w:jc w:val="both"/>
        <w:rPr>
          <w:rFonts w:ascii="Times New Roman" w:hAnsi="Times New Roman"/>
          <w:szCs w:val="24"/>
        </w:rPr>
      </w:pPr>
      <w:r w:rsidRPr="0021041A">
        <w:rPr>
          <w:rFonts w:ascii="Times New Roman" w:hAnsi="Times New Roman"/>
          <w:szCs w:val="24"/>
        </w:rPr>
        <w:t>Все перечисленные банковские операции и другие сделки осуществляются в рублях, а при наличии соответствующей лицензии Банка России – и в иностранной валюте. Правила осуществления банковских операций, в том числе правила их материально-технического обеспечения, устанавливаются Банком России в соответствии с федеральными законами.</w:t>
      </w:r>
    </w:p>
    <w:p w:rsidR="0062545F" w:rsidRPr="0021041A" w:rsidRDefault="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3.3.</w:t>
      </w:r>
      <w:r w:rsidRPr="0021041A">
        <w:rPr>
          <w:rFonts w:ascii="Times New Roman" w:hAnsi="Times New Roman"/>
          <w:szCs w:val="24"/>
        </w:rPr>
        <w:t xml:space="preserve"> Деятельность Банка на рынке ценных бумаг.</w:t>
      </w:r>
    </w:p>
    <w:p w:rsidR="00115EC8" w:rsidRPr="0021041A" w:rsidRDefault="00115EC8" w:rsidP="00FA1C06">
      <w:pPr>
        <w:ind w:firstLine="708"/>
        <w:jc w:val="both"/>
        <w:rPr>
          <w:rFonts w:ascii="Times New Roman" w:hAnsi="Times New Roman"/>
          <w:szCs w:val="24"/>
        </w:rPr>
      </w:pPr>
      <w:r w:rsidRPr="0021041A">
        <w:rPr>
          <w:rFonts w:ascii="Times New Roman" w:hAnsi="Times New Roman"/>
          <w:szCs w:val="24"/>
        </w:rPr>
        <w:t>В соответствии с лицензией Банка России на осуществление  банковских операций Банк вправе осуществлять выпуск, покупку, продажу, учет, хранение и иные операции с ценными бумагами, выполняющими функции платежного документа, с ценными бумагами, подтверждающими привлечение денежных средств во вклады и на банковские счета, с иными ценными бумагами, осуществление операций с которыми не требует получения специальной лицензии в соответствии с федеральными законами.</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 xml:space="preserve">Банк вправе осуществлять профессиональную деятельность на рынке ценных бумаг в соответствии с федеральными законами, включая брокерские, дилерские и депозитарные операции, а также операции по доверительному управлению ценными бумагами и иные, осуществление которых требует получения специальной лицензии в соответствии с федеральными законами, только при наличии соответствующей лицензии профессионального участника рынка ценных бумаг.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3.4.</w:t>
      </w:r>
      <w:r w:rsidRPr="0021041A">
        <w:rPr>
          <w:rFonts w:ascii="Times New Roman" w:hAnsi="Times New Roman"/>
          <w:szCs w:val="24"/>
        </w:rPr>
        <w:t xml:space="preserve"> Банк имеет право также осуществлять иные виды деятельности, не противоречащие действующему законодательству. Отдельными видами деятельности, перечень которых определяется законом, Банк может заниматься только на основании специального разрешения (лицензии). Если условиями предоставления специального разрешения (лицензии) на осуществление определенного вида деятельности предусмотрено требование осуществлять такую деятельность как исключительную, банк в течение срока действия специального разрешения (лицензии) вправе осуществлять только виды деятельности, предусмотренные специальным разрешением (лицензией), и сопутствующие виды деятельности.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3.5.</w:t>
      </w:r>
      <w:r w:rsidRPr="0021041A">
        <w:rPr>
          <w:rFonts w:ascii="Times New Roman" w:hAnsi="Times New Roman"/>
          <w:szCs w:val="24"/>
        </w:rPr>
        <w:t xml:space="preserve"> Банк не вправе заниматься производственной, торговой и страховой деятельностью.</w:t>
      </w:r>
    </w:p>
    <w:p w:rsidR="005F0ABF" w:rsidRDefault="005F0ABF" w:rsidP="00115EC8">
      <w:pPr>
        <w:jc w:val="center"/>
        <w:outlineLvl w:val="0"/>
        <w:rPr>
          <w:rFonts w:ascii="Times New Roman" w:hAnsi="Times New Roman"/>
          <w:b/>
          <w:caps/>
          <w:szCs w:val="24"/>
        </w:rPr>
      </w:pPr>
      <w:bookmarkStart w:id="2" w:name="_Toc247368049"/>
    </w:p>
    <w:p w:rsidR="001C5210" w:rsidRDefault="001C5210" w:rsidP="00115EC8">
      <w:pPr>
        <w:jc w:val="center"/>
        <w:outlineLvl w:val="0"/>
        <w:rPr>
          <w:rFonts w:ascii="Times New Roman" w:hAnsi="Times New Roman"/>
          <w:b/>
          <w:caps/>
          <w:szCs w:val="24"/>
        </w:rPr>
      </w:pPr>
    </w:p>
    <w:p w:rsidR="001C5210" w:rsidRDefault="001C5210" w:rsidP="00115EC8">
      <w:pPr>
        <w:jc w:val="center"/>
        <w:outlineLvl w:val="0"/>
        <w:rPr>
          <w:rFonts w:ascii="Times New Roman" w:hAnsi="Times New Roman"/>
          <w:b/>
          <w:caps/>
          <w:szCs w:val="24"/>
        </w:rPr>
      </w:pPr>
    </w:p>
    <w:p w:rsidR="001C5210" w:rsidRDefault="001C5210" w:rsidP="00115EC8">
      <w:pPr>
        <w:jc w:val="center"/>
        <w:outlineLvl w:val="0"/>
        <w:rPr>
          <w:rFonts w:ascii="Times New Roman" w:hAnsi="Times New Roman"/>
          <w:b/>
          <w:caps/>
          <w:szCs w:val="24"/>
        </w:rPr>
      </w:pPr>
    </w:p>
    <w:p w:rsidR="00115EC8" w:rsidRPr="0021041A" w:rsidRDefault="00115EC8" w:rsidP="00115EC8">
      <w:pPr>
        <w:jc w:val="center"/>
        <w:outlineLvl w:val="0"/>
        <w:rPr>
          <w:rFonts w:ascii="Times New Roman" w:hAnsi="Times New Roman"/>
          <w:b/>
          <w:caps/>
          <w:szCs w:val="24"/>
        </w:rPr>
      </w:pPr>
      <w:r w:rsidRPr="0021041A">
        <w:rPr>
          <w:rFonts w:ascii="Times New Roman" w:hAnsi="Times New Roman"/>
          <w:b/>
          <w:caps/>
          <w:szCs w:val="24"/>
        </w:rPr>
        <w:t>4. Правовое положение Банка</w:t>
      </w:r>
      <w:bookmarkEnd w:id="2"/>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4.1.</w:t>
      </w:r>
      <w:r w:rsidRPr="0021041A">
        <w:rPr>
          <w:rFonts w:ascii="Times New Roman" w:hAnsi="Times New Roman"/>
          <w:szCs w:val="24"/>
        </w:rPr>
        <w:t xml:space="preserve"> Банк является юридическим лицом и имеет в собственности обособленное имущество, отражаемое на его самостоятельном балансе, включая имущество, переданное ему участниками в счет оплаты долей.</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4.2.</w:t>
      </w:r>
      <w:r w:rsidRPr="0021041A">
        <w:rPr>
          <w:rFonts w:ascii="Times New Roman" w:hAnsi="Times New Roman"/>
          <w:szCs w:val="24"/>
        </w:rPr>
        <w:t xml:space="preserve"> Банк имеет печать, содержащую его полное фирменное наименование на русском языке, эмблему и указание на место его нахождения. Банк вправе иметь штампы и бланки со своим фирменным наименованием, собственную эмблему</w:t>
      </w:r>
      <w:r w:rsidR="00356AC7" w:rsidRPr="0021041A">
        <w:rPr>
          <w:rFonts w:ascii="Times New Roman" w:hAnsi="Times New Roman"/>
          <w:szCs w:val="24"/>
        </w:rPr>
        <w:t xml:space="preserve"> </w:t>
      </w:r>
      <w:r w:rsidRPr="0021041A">
        <w:rPr>
          <w:rFonts w:ascii="Times New Roman" w:hAnsi="Times New Roman"/>
          <w:szCs w:val="24"/>
        </w:rPr>
        <w:t xml:space="preserve"> и другие средства визуальной идентификации.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4.3.</w:t>
      </w:r>
      <w:r w:rsidRPr="0021041A">
        <w:rPr>
          <w:rFonts w:ascii="Times New Roman" w:hAnsi="Times New Roman"/>
          <w:szCs w:val="24"/>
        </w:rPr>
        <w:t xml:space="preserve"> Банк имеет гражданские права и несет </w:t>
      </w:r>
      <w:r w:rsidR="00DF6984">
        <w:rPr>
          <w:rFonts w:ascii="Times New Roman" w:hAnsi="Times New Roman"/>
          <w:szCs w:val="24"/>
        </w:rPr>
        <w:t xml:space="preserve">гражданские </w:t>
      </w:r>
      <w:r w:rsidRPr="0021041A">
        <w:rPr>
          <w:rFonts w:ascii="Times New Roman" w:hAnsi="Times New Roman"/>
          <w:szCs w:val="24"/>
        </w:rPr>
        <w:t>обязанности, необходимые для осуществления операций, предусмотренных законом, соответствующей лицензией и настоящим уставом.</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4.4.</w:t>
      </w:r>
      <w:r w:rsidRPr="0021041A">
        <w:rPr>
          <w:rFonts w:ascii="Times New Roman" w:hAnsi="Times New Roman"/>
          <w:szCs w:val="24"/>
        </w:rPr>
        <w:t xml:space="preserve"> Банк может от своего имени приобретать и осуществлять </w:t>
      </w:r>
      <w:r w:rsidR="00DF6984">
        <w:rPr>
          <w:rFonts w:ascii="Times New Roman" w:hAnsi="Times New Roman"/>
          <w:szCs w:val="24"/>
        </w:rPr>
        <w:t>гражданские</w:t>
      </w:r>
      <w:r w:rsidRPr="0021041A">
        <w:rPr>
          <w:rFonts w:ascii="Times New Roman" w:hAnsi="Times New Roman"/>
          <w:szCs w:val="24"/>
        </w:rPr>
        <w:t xml:space="preserve"> права, нести </w:t>
      </w:r>
      <w:r w:rsidR="00DF6984">
        <w:rPr>
          <w:rFonts w:ascii="Times New Roman" w:hAnsi="Times New Roman"/>
          <w:szCs w:val="24"/>
        </w:rPr>
        <w:t xml:space="preserve">гражданские </w:t>
      </w:r>
      <w:r w:rsidRPr="0021041A">
        <w:rPr>
          <w:rFonts w:ascii="Times New Roman" w:hAnsi="Times New Roman"/>
          <w:szCs w:val="24"/>
        </w:rPr>
        <w:t>обязанности, быть истцом и ответчиком в суде.</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4.5.</w:t>
      </w:r>
      <w:r w:rsidRPr="0021041A">
        <w:rPr>
          <w:rFonts w:ascii="Times New Roman" w:hAnsi="Times New Roman"/>
          <w:szCs w:val="24"/>
        </w:rPr>
        <w:t xml:space="preserve"> Банк приобретает право осуществления банковских операций с момента получения соответствующей лицензии, выдаваемой Банком России.</w:t>
      </w:r>
    </w:p>
    <w:p w:rsidR="00115EC8" w:rsidRPr="0021041A" w:rsidRDefault="00115EC8" w:rsidP="00FA1C06">
      <w:pPr>
        <w:jc w:val="both"/>
        <w:rPr>
          <w:rFonts w:ascii="Times New Roman" w:hAnsi="Times New Roman"/>
          <w:szCs w:val="24"/>
        </w:rPr>
      </w:pPr>
      <w:r w:rsidRPr="0021041A">
        <w:rPr>
          <w:rFonts w:ascii="Times New Roman" w:hAnsi="Times New Roman"/>
          <w:szCs w:val="24"/>
        </w:rPr>
        <w:tab/>
        <w:t>В лицензии на осуществление банковских операций указываются те банковские операции, на осуществление которых Банк имеет право, а также валюта, в которой эти банковские операции могут осуществляться.</w:t>
      </w:r>
    </w:p>
    <w:p w:rsidR="0062545F" w:rsidRPr="0021041A" w:rsidRDefault="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4.6.</w:t>
      </w:r>
      <w:r w:rsidRPr="0021041A">
        <w:rPr>
          <w:rFonts w:ascii="Times New Roman" w:hAnsi="Times New Roman"/>
          <w:szCs w:val="24"/>
        </w:rPr>
        <w:t xml:space="preserve"> Отношения между Банком и государством.</w:t>
      </w:r>
    </w:p>
    <w:p w:rsidR="00115EC8" w:rsidRPr="0021041A" w:rsidRDefault="00115EC8" w:rsidP="00FA1C06">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4.6.1.</w:t>
      </w:r>
      <w:r w:rsidRPr="0021041A">
        <w:rPr>
          <w:rFonts w:ascii="Times New Roman" w:hAnsi="Times New Roman"/>
          <w:szCs w:val="24"/>
        </w:rPr>
        <w:t xml:space="preserve"> Российская Федерация, субъекты Российской Федерации и муниципальные образования не несут ответственности по обязательствам Банка, равно как и Банк не несет ответственности по обязательствам Российской Федерации, субъектов Российской Федерации и муниципальных образований.</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4.6.2.</w:t>
      </w:r>
      <w:r w:rsidRPr="0021041A">
        <w:rPr>
          <w:rFonts w:ascii="Times New Roman" w:hAnsi="Times New Roman"/>
          <w:szCs w:val="24"/>
        </w:rPr>
        <w:t xml:space="preserve"> Банк не отвечает по обязательствам Банка России. Банк России не отвечает по обязательствам Банка, за исключением случаев, когда Банк России принял на себя такие обязательства.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4.6.3.</w:t>
      </w:r>
      <w:r w:rsidRPr="0021041A">
        <w:rPr>
          <w:rFonts w:ascii="Times New Roman" w:hAnsi="Times New Roman"/>
          <w:szCs w:val="24"/>
        </w:rPr>
        <w:t xml:space="preserve"> Банк независим от органов законодательной (представительной) и исполнительной государственной власти Российской Федерации и субъектов Российской Федерации при принятии им решений. Органы законодательной и исполнительной власти и органы местного самоуправления не вправе вмешиваться в деятельность Банка, за исключением случаев, предусмотренных федеральными законами.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4.6.4</w:t>
      </w:r>
      <w:r w:rsidRPr="0021041A">
        <w:rPr>
          <w:rFonts w:ascii="Times New Roman" w:hAnsi="Times New Roman"/>
          <w:szCs w:val="24"/>
        </w:rPr>
        <w:t>. Банк по специально заключаемому на конкурсной основе договору может выполнять отдельные поручения Правительства Российской Федерации, органов исполнительной власти субъектов Российской Федерации, органов местного самоуправления, осуществлять операции со средствами федерального бюджета, бюджетов субъектов Российской Федерации и местных бюджетов и расчеты с ними, обеспечивать целевое использование бюджетных средств, выделяемых для осуществления федеральных и региональных программ. Соответствующий договор должен содержать взаимные обязательства сторон и предусматривать их ответственность, условия и формы контроля за использованием бюджетных средств.</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4.7.</w:t>
      </w:r>
      <w:r w:rsidRPr="0021041A">
        <w:rPr>
          <w:rFonts w:ascii="Times New Roman" w:hAnsi="Times New Roman"/>
          <w:szCs w:val="24"/>
        </w:rPr>
        <w:t xml:space="preserve"> Предоставление услуг осуществляется по ценам, тарифам и в соответствии с процентными ставками, устанавливаемыми Банком самостоятельно либо по соглашению с клиентами Банка, кроме случаев, предусмотренных законодательством и нормативными актами Банка России.</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4.8.</w:t>
      </w:r>
      <w:r w:rsidRPr="0021041A">
        <w:rPr>
          <w:rFonts w:ascii="Times New Roman" w:hAnsi="Times New Roman"/>
          <w:szCs w:val="24"/>
        </w:rPr>
        <w:t xml:space="preserve"> Банк может участвовать в деятельности и создавать на территории Российской Федерации и за ее пределами, в том числе в иностранных государствах, хозяйственные общества, товарищества и производственные кооперативы с правами юридического лица в порядке и на условиях, предусмотренных действующим законодательством.</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4.9.</w:t>
      </w:r>
      <w:r w:rsidRPr="0021041A">
        <w:rPr>
          <w:rFonts w:ascii="Times New Roman" w:hAnsi="Times New Roman"/>
          <w:szCs w:val="24"/>
        </w:rPr>
        <w:t xml:space="preserve"> Банк может на добровольных началах входить в состав союзов, ассоциаций и иных объединений на условиях, не противоречащих антимонопольному законодательству, действующему на территории Российской Федерации, и в порядке, предусмотренном нормативными актами Банка России.</w:t>
      </w:r>
    </w:p>
    <w:p w:rsidR="00812E06"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4.10.</w:t>
      </w:r>
      <w:r w:rsidRPr="0021041A">
        <w:rPr>
          <w:rFonts w:ascii="Times New Roman" w:hAnsi="Times New Roman"/>
          <w:szCs w:val="24"/>
        </w:rPr>
        <w:t xml:space="preserve"> Банк может участвовать в деятельности и сотрудничать в иной форме с иностранными и международными организациями на условиях и в порядке, предусмотренных законодательством Российской Федерации и нормативными актами Банка России.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4.11.</w:t>
      </w:r>
      <w:r w:rsidRPr="0021041A">
        <w:rPr>
          <w:rFonts w:ascii="Times New Roman" w:hAnsi="Times New Roman"/>
          <w:szCs w:val="24"/>
        </w:rPr>
        <w:t xml:space="preserve"> Банк вправе привлекать для работы  российских и иностранных специалистов, самостоятельно определять формы, системы, размеры и виды оплаты их труда.</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4.12</w:t>
      </w:r>
      <w:r w:rsidRPr="0021041A">
        <w:rPr>
          <w:rFonts w:ascii="Times New Roman" w:hAnsi="Times New Roman"/>
          <w:szCs w:val="24"/>
        </w:rPr>
        <w:t>. Вмешательство в административную и хозяйственную деятельность Банка со стороны государственных, общественных и других организаций не допускается, если это не обусловлено их правами по осуществлению контроля и ревизии согласно действующему законодательству.</w:t>
      </w:r>
    </w:p>
    <w:p w:rsidR="00115EC8" w:rsidRPr="0021041A" w:rsidRDefault="00115EC8" w:rsidP="00115EC8">
      <w:pPr>
        <w:jc w:val="both"/>
        <w:rPr>
          <w:rFonts w:ascii="Times New Roman" w:hAnsi="Times New Roman"/>
        </w:rPr>
      </w:pPr>
      <w:r w:rsidRPr="0021041A">
        <w:tab/>
      </w:r>
      <w:r w:rsidRPr="0021041A">
        <w:rPr>
          <w:rFonts w:ascii="Times New Roman" w:hAnsi="Times New Roman"/>
          <w:b/>
        </w:rPr>
        <w:t>4.13.</w:t>
      </w:r>
      <w:r w:rsidRPr="0021041A">
        <w:rPr>
          <w:rFonts w:ascii="Times New Roman" w:hAnsi="Times New Roman"/>
        </w:rPr>
        <w:t xml:space="preserve"> Банковская тайна.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4.13.1.</w:t>
      </w:r>
      <w:r w:rsidRPr="0021041A">
        <w:rPr>
          <w:rFonts w:ascii="Times New Roman" w:hAnsi="Times New Roman"/>
          <w:szCs w:val="24"/>
        </w:rPr>
        <w:t xml:space="preserve"> Банк гарантирует тайну об операциях, о счетах и вкладах своих клиентов и корреспондентов. Все служащие Банка обязаны хранить тайну об операциях, счетах и вкладах ее клиентов и корреспондентов, а также об иных сведениях, устанавливаемых Банком, если это не противоречит федеральному закону.</w:t>
      </w:r>
    </w:p>
    <w:p w:rsidR="00115EC8" w:rsidRPr="0021041A" w:rsidRDefault="00115EC8" w:rsidP="00115EC8">
      <w:pPr>
        <w:autoSpaceDE w:val="0"/>
        <w:autoSpaceDN w:val="0"/>
        <w:adjustRightInd w:val="0"/>
        <w:ind w:firstLine="540"/>
        <w:jc w:val="both"/>
        <w:rPr>
          <w:rFonts w:ascii="Times New Roman" w:hAnsi="Times New Roman"/>
        </w:rPr>
      </w:pPr>
      <w:r w:rsidRPr="0021041A">
        <w:rPr>
          <w:rFonts w:ascii="Times New Roman" w:hAnsi="Times New Roman"/>
          <w:b/>
          <w:szCs w:val="24"/>
        </w:rPr>
        <w:tab/>
        <w:t>4.13.2.</w:t>
      </w:r>
      <w:r w:rsidRPr="0021041A">
        <w:t xml:space="preserve"> </w:t>
      </w:r>
      <w:r w:rsidRPr="0021041A">
        <w:rPr>
          <w:rFonts w:ascii="Times New Roman" w:hAnsi="Times New Roman"/>
        </w:rPr>
        <w:t>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законом. Государственным органам и их должностным лицам такие сведения могут быть предоставлены исключительно в случаях и порядке, которые предусмотрены законом.</w:t>
      </w:r>
    </w:p>
    <w:p w:rsidR="00115EC8" w:rsidRPr="0021041A" w:rsidRDefault="00115EC8" w:rsidP="00115EC8">
      <w:pPr>
        <w:jc w:val="center"/>
        <w:outlineLvl w:val="0"/>
        <w:rPr>
          <w:rFonts w:ascii="Times New Roman" w:hAnsi="Times New Roman"/>
          <w:b/>
          <w:caps/>
          <w:szCs w:val="24"/>
        </w:rPr>
      </w:pPr>
    </w:p>
    <w:p w:rsidR="00115EC8" w:rsidRPr="0021041A" w:rsidRDefault="00115EC8" w:rsidP="00115EC8">
      <w:pPr>
        <w:jc w:val="center"/>
        <w:outlineLvl w:val="0"/>
        <w:rPr>
          <w:rFonts w:ascii="Times New Roman" w:hAnsi="Times New Roman"/>
          <w:b/>
          <w:caps/>
          <w:szCs w:val="24"/>
        </w:rPr>
      </w:pPr>
      <w:bookmarkStart w:id="3" w:name="_Toc247368050"/>
      <w:r w:rsidRPr="0021041A">
        <w:rPr>
          <w:rFonts w:ascii="Times New Roman" w:hAnsi="Times New Roman"/>
          <w:b/>
          <w:caps/>
          <w:szCs w:val="24"/>
        </w:rPr>
        <w:t>5. Ответственность Банка</w:t>
      </w:r>
      <w:bookmarkEnd w:id="3"/>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5.1</w:t>
      </w:r>
      <w:r w:rsidRPr="0021041A">
        <w:rPr>
          <w:rFonts w:ascii="Times New Roman" w:hAnsi="Times New Roman"/>
          <w:szCs w:val="24"/>
        </w:rPr>
        <w:t>. Банк несет ответственность по своим обязательствам всем принадлежащим ему имуществом. Банк не отвечает по  обязательствам  своих участников.</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5.2.</w:t>
      </w:r>
      <w:r w:rsidRPr="0021041A">
        <w:rPr>
          <w:rFonts w:ascii="Times New Roman" w:hAnsi="Times New Roman"/>
          <w:szCs w:val="24"/>
        </w:rPr>
        <w:t xml:space="preserve"> Участники Банка не отвечают по обязательствам  Банка и несут риск убытков, связанных с его деятельностью</w:t>
      </w:r>
      <w:r w:rsidR="00366146" w:rsidRPr="0021041A">
        <w:rPr>
          <w:rFonts w:ascii="Times New Roman" w:hAnsi="Times New Roman"/>
          <w:szCs w:val="24"/>
        </w:rPr>
        <w:t>,</w:t>
      </w:r>
      <w:r w:rsidRPr="0021041A">
        <w:rPr>
          <w:rFonts w:ascii="Times New Roman" w:hAnsi="Times New Roman"/>
          <w:szCs w:val="24"/>
        </w:rPr>
        <w:t xml:space="preserve"> в пределах стоимости принадлежащих им долей.</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Участники, не полностью оплатившие доли, несут солидарную ответственность по обязательствам Банка в пределах стоимости неоплаченной части доли каждого из участников.</w:t>
      </w:r>
    </w:p>
    <w:p w:rsidR="003C3E86" w:rsidRDefault="00115EC8" w:rsidP="003C3E86">
      <w:pPr>
        <w:autoSpaceDE w:val="0"/>
        <w:autoSpaceDN w:val="0"/>
        <w:adjustRightInd w:val="0"/>
        <w:ind w:firstLine="540"/>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5.3.</w:t>
      </w:r>
      <w:r w:rsidRPr="0021041A">
        <w:rPr>
          <w:rFonts w:ascii="Times New Roman" w:hAnsi="Times New Roman"/>
          <w:szCs w:val="24"/>
        </w:rPr>
        <w:t xml:space="preserve"> </w:t>
      </w:r>
      <w:r w:rsidR="003C3E86">
        <w:rPr>
          <w:rFonts w:ascii="Times New Roman" w:hAnsi="Times New Roman"/>
          <w:szCs w:val="24"/>
        </w:rPr>
        <w:t>Если банкротство Банка наступило вследствие действий и (или) бездействия лиц, контролирующих Банк, такие лица в случае недостаточности имущества Банка несут субсидиарную ответственность по его обязательствам в порядке, установленном Федеральным законом «О несостоятельности (банкротстве)».</w:t>
      </w:r>
    </w:p>
    <w:p w:rsidR="00115EC8" w:rsidRPr="0021041A" w:rsidRDefault="00115EC8" w:rsidP="003C3E86">
      <w:pPr>
        <w:autoSpaceDE w:val="0"/>
        <w:autoSpaceDN w:val="0"/>
        <w:adjustRightInd w:val="0"/>
        <w:ind w:firstLine="540"/>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5.4.</w:t>
      </w:r>
      <w:r w:rsidRPr="0021041A">
        <w:rPr>
          <w:rFonts w:ascii="Times New Roman" w:hAnsi="Times New Roman"/>
          <w:szCs w:val="24"/>
        </w:rPr>
        <w:t xml:space="preserve"> За разглашение банковской тайны Банк и его работники несут ответственность, включая возмещение нанесенного ущерба, в порядке, установленном федеральным законом.</w:t>
      </w:r>
    </w:p>
    <w:p w:rsidR="007F6578" w:rsidRDefault="007F6578" w:rsidP="00115EC8">
      <w:pPr>
        <w:jc w:val="center"/>
        <w:outlineLvl w:val="0"/>
        <w:rPr>
          <w:rFonts w:ascii="Times New Roman" w:hAnsi="Times New Roman"/>
          <w:b/>
          <w:caps/>
          <w:szCs w:val="24"/>
        </w:rPr>
      </w:pPr>
      <w:bookmarkStart w:id="4" w:name="_Toc247368051"/>
    </w:p>
    <w:p w:rsidR="00115EC8" w:rsidRPr="0021041A" w:rsidRDefault="00115EC8" w:rsidP="00115EC8">
      <w:pPr>
        <w:jc w:val="center"/>
        <w:outlineLvl w:val="0"/>
        <w:rPr>
          <w:rFonts w:ascii="Times New Roman" w:hAnsi="Times New Roman"/>
          <w:b/>
          <w:caps/>
          <w:szCs w:val="24"/>
        </w:rPr>
      </w:pPr>
      <w:r w:rsidRPr="0021041A">
        <w:rPr>
          <w:rFonts w:ascii="Times New Roman" w:hAnsi="Times New Roman"/>
          <w:b/>
          <w:caps/>
          <w:szCs w:val="24"/>
        </w:rPr>
        <w:t>6. Филиалы и представительства</w:t>
      </w:r>
      <w:bookmarkEnd w:id="4"/>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6.1.</w:t>
      </w:r>
      <w:r w:rsidRPr="0021041A">
        <w:rPr>
          <w:rFonts w:ascii="Times New Roman" w:hAnsi="Times New Roman"/>
          <w:szCs w:val="24"/>
        </w:rPr>
        <w:t xml:space="preserve"> Банк может создавать филиалы и открывать представительства на территории Российской Федерации и за ее пределами с соблюдением требований действующего законодательства Российской Федерации и нормативных актов Банка России.</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6.2.</w:t>
      </w:r>
      <w:r w:rsidRPr="0021041A">
        <w:rPr>
          <w:rFonts w:ascii="Times New Roman" w:hAnsi="Times New Roman"/>
          <w:szCs w:val="24"/>
        </w:rPr>
        <w:t xml:space="preserve"> Филиалом Банка является его обособленное подразделение, расположенное вне места нахождения Банка,  осуществляющее от его имени  все или часть банковских операций, предусмотренных лицензией Банка России, выданной Банку.</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6.3.</w:t>
      </w:r>
      <w:r w:rsidRPr="0021041A">
        <w:rPr>
          <w:rFonts w:ascii="Times New Roman" w:hAnsi="Times New Roman"/>
          <w:szCs w:val="24"/>
        </w:rPr>
        <w:t xml:space="preserve"> Представительством Банка является его обособленное подразделение, расположенное вне места нахождения Банка, представляющее его интересы и осуществляющее их защиту. Представительство Банка не имеет права осуществлять банковские операции.</w:t>
      </w:r>
    </w:p>
    <w:p w:rsidR="00812E06"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6.4.</w:t>
      </w:r>
      <w:r w:rsidRPr="0021041A">
        <w:rPr>
          <w:rFonts w:ascii="Times New Roman" w:hAnsi="Times New Roman"/>
          <w:szCs w:val="24"/>
        </w:rPr>
        <w:t xml:space="preserve"> Филиалы и представительства Банка осуществляют свою деятельность на основании положений, утверждаемых  Советом директоров Банка.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6.5.</w:t>
      </w:r>
      <w:r w:rsidRPr="0021041A">
        <w:rPr>
          <w:rFonts w:ascii="Times New Roman" w:hAnsi="Times New Roman"/>
          <w:szCs w:val="24"/>
        </w:rPr>
        <w:t xml:space="preserve"> Руководители филиалов и представительств назначаются Председателем Правления Банка и действуют на основании выданной им в установленном порядке доверенности.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6.6.</w:t>
      </w:r>
      <w:r w:rsidRPr="0021041A">
        <w:rPr>
          <w:rFonts w:ascii="Times New Roman" w:hAnsi="Times New Roman"/>
          <w:szCs w:val="24"/>
        </w:rPr>
        <w:t xml:space="preserve"> Филиалы и представительства не являются юридическими лицами и осуществляют свою деятельность от имени Банка, который несет ответственность за их деятельность.</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 xml:space="preserve">Филиалы и представительства наделяются Банком имуществом. </w:t>
      </w:r>
    </w:p>
    <w:p w:rsidR="00115EC8" w:rsidRPr="0021041A" w:rsidRDefault="00115EC8" w:rsidP="00115EC8">
      <w:pPr>
        <w:widowControl w:val="0"/>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6.7.</w:t>
      </w:r>
      <w:r w:rsidRPr="0021041A">
        <w:rPr>
          <w:rFonts w:ascii="Times New Roman" w:hAnsi="Times New Roman"/>
          <w:szCs w:val="24"/>
        </w:rPr>
        <w:t xml:space="preserve"> Решения о создании филиалов и представительств и их ликвидации, положения о них принимаются Советом директоров в соответствии с законодательством Российской Федерации, нормативными актами Банка России, а также в соответствии с законодательством страны учреждения филиалов и представительств.</w:t>
      </w:r>
    </w:p>
    <w:p w:rsidR="00115EC8" w:rsidRPr="0021041A" w:rsidRDefault="00115EC8" w:rsidP="00115EC8">
      <w:pPr>
        <w:pStyle w:val="31"/>
        <w:rPr>
          <w:rFonts w:ascii="Times New Roman" w:hAnsi="Times New Roman"/>
          <w:szCs w:val="24"/>
        </w:rPr>
      </w:pPr>
      <w:r w:rsidRPr="0021041A">
        <w:rPr>
          <w:rFonts w:ascii="Times New Roman" w:hAnsi="Times New Roman"/>
          <w:szCs w:val="24"/>
        </w:rPr>
        <w:tab/>
      </w:r>
    </w:p>
    <w:p w:rsidR="00115EC8" w:rsidRPr="0021041A" w:rsidRDefault="00115EC8" w:rsidP="00115EC8">
      <w:pPr>
        <w:ind w:left="284" w:hanging="284"/>
        <w:jc w:val="center"/>
        <w:outlineLvl w:val="0"/>
        <w:rPr>
          <w:rFonts w:ascii="Times New Roman" w:hAnsi="Times New Roman"/>
          <w:b/>
          <w:szCs w:val="24"/>
        </w:rPr>
      </w:pPr>
      <w:bookmarkStart w:id="5" w:name="_Toc247368052"/>
      <w:r w:rsidRPr="0021041A">
        <w:rPr>
          <w:rFonts w:ascii="Times New Roman" w:hAnsi="Times New Roman"/>
          <w:b/>
          <w:szCs w:val="24"/>
        </w:rPr>
        <w:t>7.</w:t>
      </w:r>
      <w:r w:rsidRPr="0021041A">
        <w:rPr>
          <w:rFonts w:ascii="Times New Roman" w:hAnsi="Times New Roman"/>
          <w:b/>
          <w:szCs w:val="24"/>
        </w:rPr>
        <w:tab/>
        <w:t>УЧАСТНИКИ БАНКА. ПРАВА И ОБЯЗАННОСТИ УЧАСТНИКОВ</w:t>
      </w:r>
      <w:bookmarkEnd w:id="5"/>
    </w:p>
    <w:p w:rsidR="00356AC7" w:rsidRPr="0021041A" w:rsidRDefault="007F6578">
      <w:pPr>
        <w:ind w:firstLine="284"/>
        <w:jc w:val="both"/>
        <w:rPr>
          <w:rFonts w:ascii="Times New Roman" w:hAnsi="Times New Roman"/>
          <w:szCs w:val="24"/>
        </w:rPr>
      </w:pPr>
      <w:r>
        <w:rPr>
          <w:rFonts w:ascii="Times New Roman" w:hAnsi="Times New Roman"/>
          <w:szCs w:val="24"/>
        </w:rPr>
        <w:t xml:space="preserve">     </w:t>
      </w:r>
      <w:r w:rsidR="00115EC8" w:rsidRPr="0021041A">
        <w:rPr>
          <w:rFonts w:ascii="Times New Roman" w:hAnsi="Times New Roman"/>
          <w:b/>
          <w:szCs w:val="24"/>
        </w:rPr>
        <w:t>7.1.</w:t>
      </w:r>
      <w:r w:rsidR="00115EC8" w:rsidRPr="0021041A">
        <w:rPr>
          <w:rFonts w:ascii="Times New Roman" w:hAnsi="Times New Roman"/>
          <w:szCs w:val="24"/>
        </w:rPr>
        <w:tab/>
      </w:r>
      <w:r w:rsidR="00A40998" w:rsidRPr="0021041A">
        <w:rPr>
          <w:rFonts w:ascii="Times New Roman" w:hAnsi="Times New Roman"/>
          <w:szCs w:val="24"/>
        </w:rPr>
        <w:t>Участниками Банка могут быть российские и (или) иностранные</w:t>
      </w:r>
      <w:r w:rsidR="00CC74D4" w:rsidRPr="0021041A">
        <w:rPr>
          <w:rFonts w:ascii="Times New Roman" w:hAnsi="Times New Roman"/>
          <w:szCs w:val="24"/>
        </w:rPr>
        <w:t xml:space="preserve"> </w:t>
      </w:r>
      <w:r w:rsidR="00A40998" w:rsidRPr="0021041A">
        <w:rPr>
          <w:rFonts w:ascii="Times New Roman" w:hAnsi="Times New Roman"/>
          <w:szCs w:val="24"/>
        </w:rPr>
        <w:t>юридические лица, а также российские и (или) иностранные граждане, участие которых</w:t>
      </w:r>
      <w:r w:rsidR="00CC74D4" w:rsidRPr="0021041A">
        <w:rPr>
          <w:rFonts w:ascii="Times New Roman" w:hAnsi="Times New Roman"/>
          <w:szCs w:val="24"/>
        </w:rPr>
        <w:t xml:space="preserve"> </w:t>
      </w:r>
      <w:r w:rsidR="00A40998" w:rsidRPr="0021041A">
        <w:rPr>
          <w:rFonts w:ascii="Times New Roman" w:hAnsi="Times New Roman"/>
          <w:szCs w:val="24"/>
        </w:rPr>
        <w:t>в</w:t>
      </w:r>
      <w:r w:rsidR="00CC74D4" w:rsidRPr="0021041A">
        <w:rPr>
          <w:rFonts w:ascii="Times New Roman" w:hAnsi="Times New Roman"/>
          <w:szCs w:val="24"/>
        </w:rPr>
        <w:t xml:space="preserve"> </w:t>
      </w:r>
      <w:r w:rsidR="00A40998" w:rsidRPr="0021041A">
        <w:rPr>
          <w:rFonts w:ascii="Times New Roman" w:hAnsi="Times New Roman"/>
          <w:szCs w:val="24"/>
        </w:rPr>
        <w:t>Банке не запрещено законодательством Российской Федерации.</w:t>
      </w:r>
    </w:p>
    <w:p w:rsidR="00356AC7" w:rsidRPr="0021041A" w:rsidRDefault="007F6578">
      <w:pPr>
        <w:ind w:firstLine="284"/>
        <w:jc w:val="both"/>
        <w:rPr>
          <w:rFonts w:ascii="Times New Roman" w:hAnsi="Times New Roman"/>
          <w:b/>
          <w:szCs w:val="24"/>
        </w:rPr>
      </w:pPr>
      <w:r>
        <w:rPr>
          <w:rFonts w:ascii="Times New Roman" w:hAnsi="Times New Roman"/>
          <w:szCs w:val="24"/>
        </w:rPr>
        <w:t xml:space="preserve">     </w:t>
      </w:r>
      <w:r w:rsidR="003276AA" w:rsidRPr="0021041A">
        <w:rPr>
          <w:rFonts w:ascii="Times New Roman" w:hAnsi="Times New Roman"/>
          <w:b/>
          <w:szCs w:val="24"/>
        </w:rPr>
        <w:t>7.2.</w:t>
      </w:r>
      <w:r w:rsidR="00A40998" w:rsidRPr="0021041A">
        <w:rPr>
          <w:rFonts w:ascii="Times New Roman" w:hAnsi="Times New Roman"/>
          <w:szCs w:val="24"/>
        </w:rPr>
        <w:t xml:space="preserve"> </w:t>
      </w:r>
      <w:r w:rsidR="00115EC8" w:rsidRPr="0021041A">
        <w:rPr>
          <w:rFonts w:ascii="Times New Roman" w:hAnsi="Times New Roman"/>
          <w:szCs w:val="24"/>
        </w:rPr>
        <w:t xml:space="preserve">Участник </w:t>
      </w:r>
      <w:r w:rsidR="00A40998" w:rsidRPr="0021041A">
        <w:rPr>
          <w:rFonts w:ascii="Times New Roman" w:hAnsi="Times New Roman"/>
          <w:szCs w:val="24"/>
        </w:rPr>
        <w:t xml:space="preserve">Банка </w:t>
      </w:r>
      <w:r w:rsidR="00115EC8" w:rsidRPr="0021041A">
        <w:rPr>
          <w:rFonts w:ascii="Times New Roman" w:hAnsi="Times New Roman"/>
          <w:szCs w:val="24"/>
        </w:rPr>
        <w:t>обязан:</w:t>
      </w:r>
    </w:p>
    <w:p w:rsidR="00115EC8" w:rsidRPr="0021041A" w:rsidRDefault="00115EC8" w:rsidP="00115EC8">
      <w:pPr>
        <w:ind w:firstLine="567"/>
        <w:jc w:val="both"/>
        <w:rPr>
          <w:rFonts w:ascii="Times New Roman" w:hAnsi="Times New Roman"/>
          <w:szCs w:val="24"/>
        </w:rPr>
      </w:pPr>
      <w:r w:rsidRPr="0021041A">
        <w:rPr>
          <w:rFonts w:ascii="Times New Roman" w:hAnsi="Times New Roman"/>
          <w:b/>
          <w:szCs w:val="24"/>
        </w:rPr>
        <w:t>7.</w:t>
      </w:r>
      <w:r w:rsidR="00A40998" w:rsidRPr="0021041A">
        <w:rPr>
          <w:rFonts w:ascii="Times New Roman" w:hAnsi="Times New Roman"/>
          <w:b/>
          <w:szCs w:val="24"/>
        </w:rPr>
        <w:t>2</w:t>
      </w:r>
      <w:r w:rsidRPr="0021041A">
        <w:rPr>
          <w:rFonts w:ascii="Times New Roman" w:hAnsi="Times New Roman"/>
          <w:b/>
          <w:szCs w:val="24"/>
        </w:rPr>
        <w:t>.1.</w:t>
      </w:r>
      <w:r w:rsidRPr="0021041A">
        <w:rPr>
          <w:rFonts w:ascii="Times New Roman" w:hAnsi="Times New Roman"/>
          <w:szCs w:val="24"/>
        </w:rPr>
        <w:tab/>
        <w:t>Оплачивать доли в уставном капитале Банка в порядке, в размерах и в сроки, которые предусмотрены Федеральным законом «Об обществах с ограниченной ответственностью» и договором об учреждении Банка.</w:t>
      </w:r>
    </w:p>
    <w:p w:rsidR="00115EC8" w:rsidRPr="0021041A" w:rsidRDefault="00115EC8" w:rsidP="00115EC8">
      <w:pPr>
        <w:ind w:firstLine="567"/>
        <w:jc w:val="both"/>
        <w:rPr>
          <w:rFonts w:ascii="Times New Roman" w:hAnsi="Times New Roman"/>
          <w:szCs w:val="24"/>
        </w:rPr>
      </w:pPr>
      <w:r w:rsidRPr="0021041A">
        <w:rPr>
          <w:rFonts w:ascii="Times New Roman" w:hAnsi="Times New Roman"/>
          <w:b/>
          <w:szCs w:val="24"/>
        </w:rPr>
        <w:t>7.</w:t>
      </w:r>
      <w:r w:rsidR="00A40998" w:rsidRPr="0021041A">
        <w:rPr>
          <w:rFonts w:ascii="Times New Roman" w:hAnsi="Times New Roman"/>
          <w:b/>
          <w:szCs w:val="24"/>
        </w:rPr>
        <w:t>2</w:t>
      </w:r>
      <w:r w:rsidRPr="0021041A">
        <w:rPr>
          <w:rFonts w:ascii="Times New Roman" w:hAnsi="Times New Roman"/>
          <w:b/>
          <w:szCs w:val="24"/>
        </w:rPr>
        <w:t>.2.</w:t>
      </w:r>
      <w:r w:rsidRPr="0021041A">
        <w:rPr>
          <w:rFonts w:ascii="Times New Roman" w:hAnsi="Times New Roman"/>
          <w:szCs w:val="24"/>
        </w:rPr>
        <w:tab/>
        <w:t xml:space="preserve">Соблюдать требования Устава, условия Договора об учреждении Банка, выполнять решения </w:t>
      </w:r>
      <w:r w:rsidR="00CC74D4" w:rsidRPr="0021041A">
        <w:rPr>
          <w:rFonts w:ascii="Times New Roman" w:hAnsi="Times New Roman"/>
          <w:szCs w:val="24"/>
        </w:rPr>
        <w:t>О</w:t>
      </w:r>
      <w:r w:rsidRPr="0021041A">
        <w:rPr>
          <w:rFonts w:ascii="Times New Roman" w:hAnsi="Times New Roman"/>
          <w:szCs w:val="24"/>
        </w:rPr>
        <w:t>бщего собрания участников, принятые в рамках его компетенции.</w:t>
      </w:r>
    </w:p>
    <w:p w:rsidR="00115EC8" w:rsidRPr="0021041A" w:rsidRDefault="00115EC8" w:rsidP="00115EC8">
      <w:pPr>
        <w:ind w:firstLine="567"/>
        <w:jc w:val="both"/>
        <w:rPr>
          <w:rFonts w:ascii="Times New Roman" w:hAnsi="Times New Roman"/>
          <w:szCs w:val="24"/>
        </w:rPr>
      </w:pPr>
      <w:r w:rsidRPr="0021041A">
        <w:rPr>
          <w:rFonts w:ascii="Times New Roman" w:hAnsi="Times New Roman"/>
          <w:b/>
          <w:szCs w:val="24"/>
        </w:rPr>
        <w:t>7.</w:t>
      </w:r>
      <w:r w:rsidR="00A40998" w:rsidRPr="0021041A">
        <w:rPr>
          <w:rFonts w:ascii="Times New Roman" w:hAnsi="Times New Roman"/>
          <w:b/>
          <w:szCs w:val="24"/>
        </w:rPr>
        <w:t>2</w:t>
      </w:r>
      <w:r w:rsidRPr="0021041A">
        <w:rPr>
          <w:rFonts w:ascii="Times New Roman" w:hAnsi="Times New Roman"/>
          <w:b/>
          <w:szCs w:val="24"/>
        </w:rPr>
        <w:t>.3.</w:t>
      </w:r>
      <w:r w:rsidRPr="0021041A">
        <w:rPr>
          <w:rFonts w:ascii="Times New Roman" w:hAnsi="Times New Roman"/>
          <w:szCs w:val="24"/>
        </w:rPr>
        <w:tab/>
        <w:t>Сохранять конфиденциальность по вопросам, касающимся деятельности Банка, не разглашать сведения, отнесенные к коммерческой, банковской тайне.</w:t>
      </w:r>
    </w:p>
    <w:p w:rsidR="00115EC8" w:rsidRPr="0021041A" w:rsidRDefault="00115EC8" w:rsidP="00115EC8">
      <w:pPr>
        <w:ind w:left="1276" w:hanging="709"/>
        <w:jc w:val="both"/>
        <w:rPr>
          <w:rFonts w:ascii="Times New Roman" w:hAnsi="Times New Roman"/>
          <w:szCs w:val="24"/>
        </w:rPr>
      </w:pPr>
      <w:r w:rsidRPr="0021041A">
        <w:rPr>
          <w:rFonts w:ascii="Times New Roman" w:hAnsi="Times New Roman"/>
          <w:b/>
          <w:szCs w:val="24"/>
        </w:rPr>
        <w:t>7.</w:t>
      </w:r>
      <w:r w:rsidR="00A40998" w:rsidRPr="0021041A">
        <w:rPr>
          <w:rFonts w:ascii="Times New Roman" w:hAnsi="Times New Roman"/>
          <w:b/>
          <w:szCs w:val="24"/>
        </w:rPr>
        <w:t>2</w:t>
      </w:r>
      <w:r w:rsidRPr="0021041A">
        <w:rPr>
          <w:rFonts w:ascii="Times New Roman" w:hAnsi="Times New Roman"/>
          <w:b/>
          <w:szCs w:val="24"/>
        </w:rPr>
        <w:t>.4.</w:t>
      </w:r>
      <w:r w:rsidRPr="0021041A">
        <w:rPr>
          <w:rFonts w:ascii="Times New Roman" w:hAnsi="Times New Roman"/>
          <w:szCs w:val="24"/>
        </w:rPr>
        <w:tab/>
        <w:t>Беречь имущество Банка.</w:t>
      </w:r>
    </w:p>
    <w:p w:rsidR="00115EC8" w:rsidRPr="0021041A" w:rsidRDefault="00115EC8" w:rsidP="00115EC8">
      <w:pPr>
        <w:ind w:firstLine="567"/>
        <w:jc w:val="both"/>
        <w:rPr>
          <w:rFonts w:ascii="Times New Roman" w:hAnsi="Times New Roman"/>
          <w:szCs w:val="24"/>
        </w:rPr>
      </w:pPr>
      <w:r w:rsidRPr="0021041A">
        <w:rPr>
          <w:rFonts w:ascii="Times New Roman" w:hAnsi="Times New Roman"/>
          <w:b/>
          <w:szCs w:val="24"/>
        </w:rPr>
        <w:t>7.</w:t>
      </w:r>
      <w:r w:rsidR="00A40998" w:rsidRPr="0021041A">
        <w:rPr>
          <w:rFonts w:ascii="Times New Roman" w:hAnsi="Times New Roman"/>
          <w:b/>
          <w:szCs w:val="24"/>
        </w:rPr>
        <w:t>2</w:t>
      </w:r>
      <w:r w:rsidRPr="0021041A">
        <w:rPr>
          <w:rFonts w:ascii="Times New Roman" w:hAnsi="Times New Roman"/>
          <w:b/>
          <w:szCs w:val="24"/>
        </w:rPr>
        <w:t>.5.</w:t>
      </w:r>
      <w:r w:rsidRPr="0021041A">
        <w:rPr>
          <w:rFonts w:ascii="Times New Roman" w:hAnsi="Times New Roman"/>
          <w:szCs w:val="24"/>
        </w:rPr>
        <w:t xml:space="preserve"> Выполнять принятые на себя обязательства по отношению к Банку и другим участникам. Оказывать содействие Банку в осуществлении им своей деятельности. </w:t>
      </w:r>
    </w:p>
    <w:p w:rsidR="00115EC8" w:rsidRPr="0021041A" w:rsidRDefault="00115EC8" w:rsidP="00115EC8">
      <w:pPr>
        <w:ind w:firstLine="567"/>
        <w:jc w:val="both"/>
        <w:rPr>
          <w:rFonts w:ascii="Times New Roman" w:hAnsi="Times New Roman"/>
          <w:szCs w:val="24"/>
        </w:rPr>
      </w:pPr>
      <w:r w:rsidRPr="0021041A">
        <w:rPr>
          <w:rFonts w:ascii="Times New Roman" w:hAnsi="Times New Roman"/>
          <w:b/>
          <w:szCs w:val="24"/>
        </w:rPr>
        <w:t>7.</w:t>
      </w:r>
      <w:r w:rsidR="00A40998" w:rsidRPr="0021041A">
        <w:rPr>
          <w:rFonts w:ascii="Times New Roman" w:hAnsi="Times New Roman"/>
          <w:b/>
          <w:szCs w:val="24"/>
        </w:rPr>
        <w:t>2</w:t>
      </w:r>
      <w:r w:rsidRPr="0021041A">
        <w:rPr>
          <w:rFonts w:ascii="Times New Roman" w:hAnsi="Times New Roman"/>
          <w:b/>
          <w:szCs w:val="24"/>
        </w:rPr>
        <w:t>.6.</w:t>
      </w:r>
      <w:r w:rsidRPr="0021041A">
        <w:rPr>
          <w:rFonts w:ascii="Times New Roman" w:hAnsi="Times New Roman"/>
          <w:szCs w:val="24"/>
        </w:rPr>
        <w:t xml:space="preserve"> Вносить вклады в имущество Банка по решению Общего собрания участников, принятому большинством не менее двух третей голосов от общего количества голосов участников.</w:t>
      </w:r>
    </w:p>
    <w:p w:rsidR="00115EC8" w:rsidRPr="0021041A" w:rsidRDefault="00115EC8" w:rsidP="00115EC8">
      <w:pPr>
        <w:ind w:firstLine="567"/>
        <w:jc w:val="both"/>
        <w:rPr>
          <w:rFonts w:ascii="Times New Roman" w:hAnsi="Times New Roman"/>
          <w:szCs w:val="24"/>
        </w:rPr>
      </w:pPr>
      <w:r w:rsidRPr="0021041A">
        <w:rPr>
          <w:rFonts w:ascii="Times New Roman" w:hAnsi="Times New Roman"/>
          <w:b/>
          <w:szCs w:val="24"/>
        </w:rPr>
        <w:t>7.</w:t>
      </w:r>
      <w:r w:rsidR="00A40998" w:rsidRPr="0021041A">
        <w:rPr>
          <w:rFonts w:ascii="Times New Roman" w:hAnsi="Times New Roman"/>
          <w:b/>
          <w:szCs w:val="24"/>
        </w:rPr>
        <w:t>2</w:t>
      </w:r>
      <w:r w:rsidRPr="0021041A">
        <w:rPr>
          <w:rFonts w:ascii="Times New Roman" w:hAnsi="Times New Roman"/>
          <w:b/>
          <w:szCs w:val="24"/>
        </w:rPr>
        <w:t>.7</w:t>
      </w:r>
      <w:r w:rsidRPr="0021041A">
        <w:rPr>
          <w:rFonts w:ascii="Times New Roman" w:hAnsi="Times New Roman"/>
          <w:szCs w:val="24"/>
        </w:rPr>
        <w:t xml:space="preserve">.  Выполнять иные дополнительные обязанности, возложенные на всех участников Банка по решению Общего собрания участников, принятому единогласно. </w:t>
      </w:r>
    </w:p>
    <w:p w:rsidR="00260E69" w:rsidRDefault="00115EC8" w:rsidP="00115EC8">
      <w:pPr>
        <w:ind w:firstLine="708"/>
        <w:jc w:val="both"/>
        <w:rPr>
          <w:rFonts w:ascii="Times New Roman" w:hAnsi="Times New Roman"/>
          <w:szCs w:val="24"/>
        </w:rPr>
      </w:pPr>
      <w:r w:rsidRPr="0021041A">
        <w:rPr>
          <w:rFonts w:ascii="Times New Roman" w:hAnsi="Times New Roman"/>
          <w:szCs w:val="24"/>
        </w:rPr>
        <w:t xml:space="preserve">Выполнять другие дополнительные обязанности, возложенные на определенного участника по решению </w:t>
      </w:r>
      <w:r w:rsidR="00CC74D4" w:rsidRPr="0021041A">
        <w:rPr>
          <w:rFonts w:ascii="Times New Roman" w:hAnsi="Times New Roman"/>
          <w:szCs w:val="24"/>
        </w:rPr>
        <w:t>О</w:t>
      </w:r>
      <w:r w:rsidRPr="0021041A">
        <w:rPr>
          <w:rFonts w:ascii="Times New Roman" w:hAnsi="Times New Roman"/>
          <w:szCs w:val="24"/>
        </w:rPr>
        <w:t xml:space="preserve">бщего собрания участников Банка, принятому большинством не менее двух третей голосов от общего числа голосов, при условии,  если участник, на которого возлагаются такие обязанности, голосовал за принятие такого решения или дал письменное  согласие. </w:t>
      </w:r>
      <w:r w:rsidRPr="0021041A">
        <w:rPr>
          <w:rFonts w:ascii="Times New Roman" w:hAnsi="Times New Roman"/>
          <w:szCs w:val="24"/>
        </w:rPr>
        <w:tab/>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Дополнительные обязанности, возложенные на определенного участника Банка, в случае отчуждения его доли или части доли к приобретателю доли или части доли не переходят.</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Дополнительные обязанности могут быть прекращены по решению Общего собрания участников Банка, принятому всеми участниками Банка единогласно.</w:t>
      </w:r>
    </w:p>
    <w:p w:rsidR="00115EC8" w:rsidRDefault="00115EC8" w:rsidP="00115EC8">
      <w:pPr>
        <w:ind w:firstLine="708"/>
        <w:jc w:val="both"/>
        <w:rPr>
          <w:rFonts w:ascii="Times New Roman" w:hAnsi="Times New Roman"/>
          <w:szCs w:val="24"/>
        </w:rPr>
      </w:pPr>
      <w:r w:rsidRPr="0021041A">
        <w:rPr>
          <w:rFonts w:ascii="Times New Roman" w:hAnsi="Times New Roman"/>
          <w:b/>
          <w:szCs w:val="24"/>
        </w:rPr>
        <w:t>7.</w:t>
      </w:r>
      <w:r w:rsidR="00A40998" w:rsidRPr="0021041A">
        <w:rPr>
          <w:rFonts w:ascii="Times New Roman" w:hAnsi="Times New Roman"/>
          <w:b/>
          <w:szCs w:val="24"/>
        </w:rPr>
        <w:t>2</w:t>
      </w:r>
      <w:r w:rsidRPr="0021041A">
        <w:rPr>
          <w:rFonts w:ascii="Times New Roman" w:hAnsi="Times New Roman"/>
          <w:b/>
          <w:szCs w:val="24"/>
        </w:rPr>
        <w:t>.8.</w:t>
      </w:r>
      <w:r w:rsidRPr="0021041A">
        <w:rPr>
          <w:rFonts w:ascii="Times New Roman" w:hAnsi="Times New Roman"/>
          <w:szCs w:val="24"/>
        </w:rPr>
        <w:t xml:space="preserve"> Своевременно информировать Банк об изменении сведений о своем имени или наименовании, месте жительства или месте нахождения, а также сведений о принадлежащих ему долях в уставном капитале Банка. В случае непредставления участником Банка информации об изменении сведений о себе Банк не несет ответственность за причиненные в связи с этим убытки.</w:t>
      </w:r>
    </w:p>
    <w:p w:rsidR="00233267" w:rsidRDefault="007F6578" w:rsidP="00115EC8">
      <w:pPr>
        <w:ind w:firstLine="708"/>
        <w:jc w:val="both"/>
        <w:rPr>
          <w:rFonts w:ascii="Times New Roman" w:hAnsi="Times New Roman"/>
          <w:szCs w:val="24"/>
        </w:rPr>
      </w:pPr>
      <w:r w:rsidRPr="00233267">
        <w:rPr>
          <w:rFonts w:ascii="Times New Roman" w:hAnsi="Times New Roman"/>
          <w:b/>
          <w:szCs w:val="24"/>
        </w:rPr>
        <w:t>7.2.9.</w:t>
      </w:r>
      <w:r>
        <w:rPr>
          <w:rFonts w:ascii="Times New Roman" w:hAnsi="Times New Roman"/>
          <w:szCs w:val="24"/>
        </w:rPr>
        <w:t xml:space="preserve"> Участвовать в принятии корпоративных решений, без которых Банк не может продолжать свою деятельность в соответствии с законом, если его участие необходимо для принятия таких решений.</w:t>
      </w:r>
    </w:p>
    <w:p w:rsidR="007F6578" w:rsidRPr="0021041A" w:rsidRDefault="007F6578" w:rsidP="00115EC8">
      <w:pPr>
        <w:ind w:firstLine="708"/>
        <w:jc w:val="both"/>
        <w:rPr>
          <w:rFonts w:ascii="Times New Roman" w:hAnsi="Times New Roman"/>
          <w:szCs w:val="24"/>
        </w:rPr>
      </w:pPr>
      <w:r w:rsidRPr="00233267">
        <w:rPr>
          <w:rFonts w:ascii="Times New Roman" w:hAnsi="Times New Roman"/>
          <w:b/>
          <w:szCs w:val="24"/>
        </w:rPr>
        <w:t>7.2.10.</w:t>
      </w:r>
      <w:r>
        <w:rPr>
          <w:rFonts w:ascii="Times New Roman" w:hAnsi="Times New Roman"/>
          <w:szCs w:val="24"/>
        </w:rPr>
        <w:t xml:space="preserve"> Не совершать действия, заведомо направленные на причинение вреда Банку</w:t>
      </w:r>
      <w:r w:rsidR="009B69AF">
        <w:rPr>
          <w:rFonts w:ascii="Times New Roman" w:hAnsi="Times New Roman"/>
          <w:szCs w:val="24"/>
        </w:rPr>
        <w:t xml:space="preserve">.     </w:t>
      </w:r>
      <w:r w:rsidR="009B69AF">
        <w:rPr>
          <w:rFonts w:ascii="Times New Roman" w:hAnsi="Times New Roman"/>
          <w:szCs w:val="24"/>
        </w:rPr>
        <w:tab/>
      </w:r>
      <w:r w:rsidRPr="00233267">
        <w:rPr>
          <w:rFonts w:ascii="Times New Roman" w:hAnsi="Times New Roman"/>
          <w:b/>
          <w:szCs w:val="24"/>
        </w:rPr>
        <w:t>7.</w:t>
      </w:r>
      <w:r w:rsidR="009B69AF" w:rsidRPr="00233267">
        <w:rPr>
          <w:rFonts w:ascii="Times New Roman" w:hAnsi="Times New Roman"/>
          <w:b/>
          <w:szCs w:val="24"/>
        </w:rPr>
        <w:t>2</w:t>
      </w:r>
      <w:r w:rsidRPr="00233267">
        <w:rPr>
          <w:rFonts w:ascii="Times New Roman" w:hAnsi="Times New Roman"/>
          <w:b/>
          <w:szCs w:val="24"/>
        </w:rPr>
        <w:t>.11.</w:t>
      </w:r>
      <w:r>
        <w:rPr>
          <w:rFonts w:ascii="Times New Roman" w:hAnsi="Times New Roman"/>
          <w:szCs w:val="24"/>
        </w:rPr>
        <w:t xml:space="preserve"> Не совершать действия (бездействия)</w:t>
      </w:r>
      <w:r w:rsidR="009B69AF">
        <w:rPr>
          <w:rFonts w:ascii="Times New Roman" w:hAnsi="Times New Roman"/>
          <w:szCs w:val="24"/>
        </w:rPr>
        <w:t>, которые существенно затрудняют или делают невозможным достижение целей, ради которых Банк создан.</w:t>
      </w:r>
    </w:p>
    <w:p w:rsidR="00115EC8" w:rsidRPr="0021041A" w:rsidRDefault="00115EC8" w:rsidP="00115EC8">
      <w:pPr>
        <w:ind w:left="567" w:hanging="567"/>
        <w:jc w:val="both"/>
        <w:rPr>
          <w:rFonts w:ascii="Times New Roman" w:hAnsi="Times New Roman"/>
          <w:szCs w:val="24"/>
        </w:rPr>
      </w:pPr>
      <w:r w:rsidRPr="0021041A">
        <w:rPr>
          <w:rFonts w:ascii="Times New Roman" w:hAnsi="Times New Roman"/>
          <w:szCs w:val="24"/>
        </w:rPr>
        <w:tab/>
      </w:r>
      <w:r w:rsidR="00233267">
        <w:rPr>
          <w:rFonts w:ascii="Times New Roman" w:hAnsi="Times New Roman"/>
          <w:szCs w:val="24"/>
        </w:rPr>
        <w:t xml:space="preserve">  </w:t>
      </w:r>
      <w:r w:rsidRPr="0021041A">
        <w:rPr>
          <w:rFonts w:ascii="Times New Roman" w:hAnsi="Times New Roman"/>
          <w:b/>
          <w:szCs w:val="24"/>
        </w:rPr>
        <w:t>7.</w:t>
      </w:r>
      <w:r w:rsidR="00A40998" w:rsidRPr="0021041A">
        <w:rPr>
          <w:rFonts w:ascii="Times New Roman" w:hAnsi="Times New Roman"/>
          <w:b/>
          <w:szCs w:val="24"/>
        </w:rPr>
        <w:t>3</w:t>
      </w:r>
      <w:r w:rsidRPr="0021041A">
        <w:rPr>
          <w:rFonts w:ascii="Times New Roman" w:hAnsi="Times New Roman"/>
          <w:b/>
          <w:szCs w:val="24"/>
        </w:rPr>
        <w:t>.</w:t>
      </w:r>
      <w:r w:rsidRPr="0021041A">
        <w:rPr>
          <w:rFonts w:ascii="Times New Roman" w:hAnsi="Times New Roman"/>
          <w:szCs w:val="24"/>
        </w:rPr>
        <w:t xml:space="preserve"> Участник </w:t>
      </w:r>
      <w:r w:rsidR="00A40998" w:rsidRPr="0021041A">
        <w:rPr>
          <w:rFonts w:ascii="Times New Roman" w:hAnsi="Times New Roman"/>
          <w:szCs w:val="24"/>
        </w:rPr>
        <w:t xml:space="preserve">Банка </w:t>
      </w:r>
      <w:r w:rsidRPr="0021041A">
        <w:rPr>
          <w:rFonts w:ascii="Times New Roman" w:hAnsi="Times New Roman"/>
          <w:szCs w:val="24"/>
        </w:rPr>
        <w:t>имеет право:</w:t>
      </w:r>
    </w:p>
    <w:p w:rsidR="00115EC8" w:rsidRPr="0021041A" w:rsidRDefault="00233267" w:rsidP="00115EC8">
      <w:pPr>
        <w:ind w:left="1276" w:hanging="709"/>
        <w:jc w:val="both"/>
        <w:rPr>
          <w:rFonts w:ascii="Times New Roman" w:hAnsi="Times New Roman"/>
          <w:szCs w:val="24"/>
        </w:rPr>
      </w:pPr>
      <w:r>
        <w:rPr>
          <w:rFonts w:ascii="Times New Roman" w:hAnsi="Times New Roman"/>
          <w:b/>
          <w:szCs w:val="24"/>
        </w:rPr>
        <w:t xml:space="preserve">  </w:t>
      </w:r>
      <w:r w:rsidR="00115EC8" w:rsidRPr="0021041A">
        <w:rPr>
          <w:rFonts w:ascii="Times New Roman" w:hAnsi="Times New Roman"/>
          <w:b/>
          <w:szCs w:val="24"/>
        </w:rPr>
        <w:t>7.</w:t>
      </w:r>
      <w:r w:rsidR="00A40998" w:rsidRPr="0021041A">
        <w:rPr>
          <w:rFonts w:ascii="Times New Roman" w:hAnsi="Times New Roman"/>
          <w:b/>
          <w:szCs w:val="24"/>
        </w:rPr>
        <w:t>3</w:t>
      </w:r>
      <w:r w:rsidR="00115EC8" w:rsidRPr="0021041A">
        <w:rPr>
          <w:rFonts w:ascii="Times New Roman" w:hAnsi="Times New Roman"/>
          <w:b/>
          <w:szCs w:val="24"/>
        </w:rPr>
        <w:t>.1.</w:t>
      </w:r>
      <w:r w:rsidR="00115EC8" w:rsidRPr="0021041A">
        <w:rPr>
          <w:rFonts w:ascii="Times New Roman" w:hAnsi="Times New Roman"/>
          <w:szCs w:val="24"/>
        </w:rPr>
        <w:t xml:space="preserve"> Принимать участие в распределении прибыли.</w:t>
      </w:r>
    </w:p>
    <w:p w:rsidR="00115EC8" w:rsidRPr="0021041A" w:rsidRDefault="00115EC8" w:rsidP="00115EC8">
      <w:pPr>
        <w:ind w:firstLine="567"/>
        <w:jc w:val="both"/>
        <w:rPr>
          <w:rFonts w:ascii="Times New Roman" w:hAnsi="Times New Roman"/>
          <w:szCs w:val="24"/>
        </w:rPr>
      </w:pPr>
      <w:r w:rsidRPr="0021041A">
        <w:rPr>
          <w:rFonts w:ascii="Times New Roman" w:hAnsi="Times New Roman"/>
          <w:szCs w:val="24"/>
        </w:rPr>
        <w:t>Получать пропорционально своей доле в уставном капитале часть прибыли, подлежащей распределению среди участников.</w:t>
      </w:r>
    </w:p>
    <w:p w:rsidR="00115EC8" w:rsidRPr="0021041A" w:rsidRDefault="00233267" w:rsidP="00115EC8">
      <w:pPr>
        <w:ind w:firstLine="567"/>
        <w:jc w:val="both"/>
        <w:rPr>
          <w:rFonts w:ascii="Times New Roman" w:hAnsi="Times New Roman"/>
          <w:szCs w:val="24"/>
        </w:rPr>
      </w:pPr>
      <w:r>
        <w:rPr>
          <w:rFonts w:ascii="Times New Roman" w:hAnsi="Times New Roman"/>
          <w:b/>
          <w:szCs w:val="24"/>
        </w:rPr>
        <w:t xml:space="preserve">  </w:t>
      </w:r>
      <w:r w:rsidR="00115EC8" w:rsidRPr="0021041A">
        <w:rPr>
          <w:rFonts w:ascii="Times New Roman" w:hAnsi="Times New Roman"/>
          <w:b/>
          <w:szCs w:val="24"/>
        </w:rPr>
        <w:t>7.</w:t>
      </w:r>
      <w:r w:rsidR="00A40998" w:rsidRPr="0021041A">
        <w:rPr>
          <w:rFonts w:ascii="Times New Roman" w:hAnsi="Times New Roman"/>
          <w:b/>
          <w:szCs w:val="24"/>
        </w:rPr>
        <w:t>3</w:t>
      </w:r>
      <w:r w:rsidR="00115EC8" w:rsidRPr="0021041A">
        <w:rPr>
          <w:rFonts w:ascii="Times New Roman" w:hAnsi="Times New Roman"/>
          <w:b/>
          <w:szCs w:val="24"/>
        </w:rPr>
        <w:t>.2.</w:t>
      </w:r>
      <w:r w:rsidR="00115EC8" w:rsidRPr="0021041A">
        <w:rPr>
          <w:rFonts w:ascii="Times New Roman" w:hAnsi="Times New Roman"/>
          <w:szCs w:val="24"/>
        </w:rPr>
        <w:t xml:space="preserve"> Принимать участие в управлении делами Банка, в том числе путем участия в Общих собраниях участников лично либо через своего представителя.</w:t>
      </w:r>
    </w:p>
    <w:p w:rsidR="00115EC8" w:rsidRPr="0021041A" w:rsidRDefault="00233267" w:rsidP="00115EC8">
      <w:pPr>
        <w:ind w:firstLine="567"/>
        <w:jc w:val="both"/>
        <w:rPr>
          <w:rFonts w:ascii="Times New Roman" w:hAnsi="Times New Roman"/>
          <w:szCs w:val="24"/>
        </w:rPr>
      </w:pPr>
      <w:r>
        <w:rPr>
          <w:rFonts w:ascii="Times New Roman" w:hAnsi="Times New Roman"/>
          <w:b/>
          <w:szCs w:val="24"/>
        </w:rPr>
        <w:t xml:space="preserve">  </w:t>
      </w:r>
      <w:r w:rsidR="00115EC8" w:rsidRPr="0021041A">
        <w:rPr>
          <w:rFonts w:ascii="Times New Roman" w:hAnsi="Times New Roman"/>
          <w:b/>
          <w:szCs w:val="24"/>
        </w:rPr>
        <w:t>7.</w:t>
      </w:r>
      <w:r w:rsidR="00A40998" w:rsidRPr="0021041A">
        <w:rPr>
          <w:rFonts w:ascii="Times New Roman" w:hAnsi="Times New Roman"/>
          <w:b/>
          <w:szCs w:val="24"/>
        </w:rPr>
        <w:t>3</w:t>
      </w:r>
      <w:r w:rsidR="00115EC8" w:rsidRPr="0021041A">
        <w:rPr>
          <w:rFonts w:ascii="Times New Roman" w:hAnsi="Times New Roman"/>
          <w:b/>
          <w:szCs w:val="24"/>
        </w:rPr>
        <w:t>.3.</w:t>
      </w:r>
      <w:r w:rsidR="00115EC8" w:rsidRPr="0021041A">
        <w:rPr>
          <w:rFonts w:ascii="Times New Roman" w:hAnsi="Times New Roman"/>
          <w:szCs w:val="24"/>
        </w:rPr>
        <w:t xml:space="preserve"> Получать информацию о деятельности Банка и знакомиться с его бухгалтерскими документами и иной документацией в установленном настоящем Уставом порядке.</w:t>
      </w:r>
    </w:p>
    <w:p w:rsidR="00115EC8" w:rsidRPr="0021041A" w:rsidRDefault="00233267" w:rsidP="00115EC8">
      <w:pPr>
        <w:ind w:firstLine="567"/>
        <w:jc w:val="both"/>
        <w:rPr>
          <w:rFonts w:ascii="Times New Roman" w:hAnsi="Times New Roman"/>
          <w:szCs w:val="24"/>
        </w:rPr>
      </w:pPr>
      <w:r>
        <w:rPr>
          <w:rFonts w:ascii="Times New Roman" w:hAnsi="Times New Roman"/>
          <w:b/>
          <w:szCs w:val="24"/>
        </w:rPr>
        <w:t xml:space="preserve">  </w:t>
      </w:r>
      <w:r w:rsidR="00115EC8" w:rsidRPr="0021041A">
        <w:rPr>
          <w:rFonts w:ascii="Times New Roman" w:hAnsi="Times New Roman"/>
          <w:b/>
          <w:szCs w:val="24"/>
        </w:rPr>
        <w:t>7.</w:t>
      </w:r>
      <w:r w:rsidR="00A40998" w:rsidRPr="0021041A">
        <w:rPr>
          <w:rFonts w:ascii="Times New Roman" w:hAnsi="Times New Roman"/>
          <w:b/>
          <w:szCs w:val="24"/>
        </w:rPr>
        <w:t>3</w:t>
      </w:r>
      <w:r w:rsidR="00115EC8" w:rsidRPr="0021041A">
        <w:rPr>
          <w:rFonts w:ascii="Times New Roman" w:hAnsi="Times New Roman"/>
          <w:b/>
          <w:szCs w:val="24"/>
        </w:rPr>
        <w:t>.4.</w:t>
      </w:r>
      <w:r w:rsidR="00115EC8" w:rsidRPr="0021041A">
        <w:rPr>
          <w:rFonts w:ascii="Times New Roman" w:hAnsi="Times New Roman"/>
          <w:szCs w:val="24"/>
        </w:rPr>
        <w:t xml:space="preserve"> Получать в случае ликвидации Банка часть имущества, оставшегося после расчетов с кредиторами, или его стоимость.</w:t>
      </w:r>
    </w:p>
    <w:p w:rsidR="00115EC8" w:rsidRPr="0021041A" w:rsidRDefault="00233267" w:rsidP="00115EC8">
      <w:pPr>
        <w:ind w:firstLine="540"/>
        <w:jc w:val="both"/>
        <w:rPr>
          <w:rFonts w:ascii="Times New Roman" w:hAnsi="Times New Roman"/>
          <w:szCs w:val="24"/>
        </w:rPr>
      </w:pPr>
      <w:r>
        <w:rPr>
          <w:rFonts w:ascii="Times New Roman" w:hAnsi="Times New Roman"/>
          <w:b/>
          <w:szCs w:val="24"/>
        </w:rPr>
        <w:t xml:space="preserve">  </w:t>
      </w:r>
      <w:r w:rsidR="00115EC8" w:rsidRPr="0021041A">
        <w:rPr>
          <w:rFonts w:ascii="Times New Roman" w:hAnsi="Times New Roman"/>
          <w:b/>
          <w:szCs w:val="24"/>
        </w:rPr>
        <w:t>7.</w:t>
      </w:r>
      <w:r w:rsidR="00A40998" w:rsidRPr="0021041A">
        <w:rPr>
          <w:rFonts w:ascii="Times New Roman" w:hAnsi="Times New Roman"/>
          <w:b/>
          <w:szCs w:val="24"/>
        </w:rPr>
        <w:t>3</w:t>
      </w:r>
      <w:r w:rsidR="00115EC8" w:rsidRPr="0021041A">
        <w:rPr>
          <w:rFonts w:ascii="Times New Roman" w:hAnsi="Times New Roman"/>
          <w:b/>
          <w:szCs w:val="24"/>
        </w:rPr>
        <w:t>.5.</w:t>
      </w:r>
      <w:r w:rsidR="00115EC8" w:rsidRPr="0021041A">
        <w:rPr>
          <w:rFonts w:ascii="Times New Roman" w:hAnsi="Times New Roman"/>
          <w:szCs w:val="24"/>
        </w:rPr>
        <w:t xml:space="preserve"> Подавать в суд заявления о признании недействительными решений Совета директоров Банка, Правления Банка, Председателя Правления Банка, если считает, что решения приняты с нарушением требований Федерального закона «Об обществах с ограниченной ответственностью», иных правовых актов Российской Федерации, </w:t>
      </w:r>
      <w:r w:rsidR="00A40998" w:rsidRPr="0021041A">
        <w:rPr>
          <w:rFonts w:ascii="Times New Roman" w:hAnsi="Times New Roman"/>
          <w:szCs w:val="24"/>
        </w:rPr>
        <w:t>У</w:t>
      </w:r>
      <w:r w:rsidR="00115EC8" w:rsidRPr="0021041A">
        <w:rPr>
          <w:rFonts w:ascii="Times New Roman" w:hAnsi="Times New Roman"/>
          <w:szCs w:val="24"/>
        </w:rPr>
        <w:t xml:space="preserve">става Банка и нарушают  права и законные интересы участника Банка, а также подавать в суд  заявления о признании недействительными решений Общего собрания участников Банка, если участник не принимал участия в голосовании или голосовал против оспариваемого решения. </w:t>
      </w:r>
    </w:p>
    <w:p w:rsidR="00115EC8" w:rsidRPr="0021041A" w:rsidRDefault="00233267" w:rsidP="00115EC8">
      <w:pPr>
        <w:ind w:left="1276" w:hanging="709"/>
        <w:jc w:val="both"/>
        <w:rPr>
          <w:rFonts w:ascii="Times New Roman" w:hAnsi="Times New Roman"/>
          <w:szCs w:val="24"/>
        </w:rPr>
      </w:pPr>
      <w:r>
        <w:rPr>
          <w:rFonts w:ascii="Times New Roman" w:hAnsi="Times New Roman"/>
          <w:b/>
          <w:szCs w:val="24"/>
        </w:rPr>
        <w:t xml:space="preserve">  </w:t>
      </w:r>
      <w:r w:rsidR="00115EC8" w:rsidRPr="0021041A">
        <w:rPr>
          <w:rFonts w:ascii="Times New Roman" w:hAnsi="Times New Roman"/>
          <w:b/>
          <w:szCs w:val="24"/>
        </w:rPr>
        <w:t>7.</w:t>
      </w:r>
      <w:r w:rsidR="00A40998" w:rsidRPr="0021041A">
        <w:rPr>
          <w:rFonts w:ascii="Times New Roman" w:hAnsi="Times New Roman"/>
          <w:b/>
          <w:szCs w:val="24"/>
        </w:rPr>
        <w:t>3</w:t>
      </w:r>
      <w:r w:rsidR="00115EC8" w:rsidRPr="0021041A">
        <w:rPr>
          <w:rFonts w:ascii="Times New Roman" w:hAnsi="Times New Roman"/>
          <w:b/>
          <w:szCs w:val="24"/>
        </w:rPr>
        <w:t>.6.</w:t>
      </w:r>
      <w:r w:rsidR="00115EC8" w:rsidRPr="0021041A">
        <w:rPr>
          <w:rFonts w:ascii="Times New Roman" w:hAnsi="Times New Roman"/>
          <w:szCs w:val="24"/>
        </w:rPr>
        <w:t xml:space="preserve">  Вносить предложения по повестке дня Общего собрания участников.</w:t>
      </w:r>
    </w:p>
    <w:p w:rsidR="00115EC8" w:rsidRPr="0021041A" w:rsidRDefault="00233267" w:rsidP="00115EC8">
      <w:pPr>
        <w:ind w:firstLine="567"/>
        <w:jc w:val="both"/>
        <w:rPr>
          <w:rFonts w:ascii="Times New Roman" w:hAnsi="Times New Roman"/>
          <w:szCs w:val="24"/>
        </w:rPr>
      </w:pPr>
      <w:r>
        <w:rPr>
          <w:rFonts w:ascii="Times New Roman" w:hAnsi="Times New Roman"/>
          <w:b/>
          <w:szCs w:val="24"/>
        </w:rPr>
        <w:t xml:space="preserve">  </w:t>
      </w:r>
      <w:r w:rsidR="00115EC8" w:rsidRPr="0021041A">
        <w:rPr>
          <w:rFonts w:ascii="Times New Roman" w:hAnsi="Times New Roman"/>
          <w:b/>
          <w:szCs w:val="24"/>
        </w:rPr>
        <w:t>7.</w:t>
      </w:r>
      <w:r w:rsidR="00A40998" w:rsidRPr="0021041A">
        <w:rPr>
          <w:rFonts w:ascii="Times New Roman" w:hAnsi="Times New Roman"/>
          <w:b/>
          <w:szCs w:val="24"/>
        </w:rPr>
        <w:t>3</w:t>
      </w:r>
      <w:r w:rsidR="00115EC8" w:rsidRPr="0021041A">
        <w:rPr>
          <w:rFonts w:ascii="Times New Roman" w:hAnsi="Times New Roman"/>
          <w:b/>
          <w:szCs w:val="24"/>
        </w:rPr>
        <w:t>.7.</w:t>
      </w:r>
      <w:r w:rsidR="00115EC8" w:rsidRPr="0021041A">
        <w:rPr>
          <w:rFonts w:ascii="Times New Roman" w:hAnsi="Times New Roman"/>
          <w:szCs w:val="24"/>
        </w:rPr>
        <w:t xml:space="preserve"> Выйти из Банка путем отчуждения своей доли Банку и получить стоимость части имущества Банка, соответствующей его доле в уставном капитале, в порядке и в сроки, установленные настоящим Уставом и Федеральным законом «Об обществах с ограниченной ответственностью» или потребовать приобретения Банком доли в случаях, предусмотренных </w:t>
      </w:r>
      <w:r w:rsidR="00BB1B33" w:rsidRPr="0021041A">
        <w:rPr>
          <w:rFonts w:ascii="Times New Roman" w:hAnsi="Times New Roman"/>
          <w:szCs w:val="24"/>
        </w:rPr>
        <w:t xml:space="preserve">Гражданским кодексом Российской Федерации, </w:t>
      </w:r>
      <w:r w:rsidR="00115EC8" w:rsidRPr="0021041A">
        <w:rPr>
          <w:rFonts w:ascii="Times New Roman" w:hAnsi="Times New Roman"/>
          <w:szCs w:val="24"/>
        </w:rPr>
        <w:t>Федеральным законом «Об обществах с ограниченной ответственностью».</w:t>
      </w:r>
    </w:p>
    <w:p w:rsidR="00115EC8" w:rsidRDefault="00115EC8" w:rsidP="00115EC8">
      <w:pPr>
        <w:ind w:firstLine="567"/>
        <w:jc w:val="both"/>
        <w:rPr>
          <w:rFonts w:ascii="Times New Roman" w:hAnsi="Times New Roman"/>
          <w:szCs w:val="24"/>
        </w:rPr>
      </w:pPr>
      <w:r w:rsidRPr="0021041A">
        <w:rPr>
          <w:rFonts w:ascii="Times New Roman" w:hAnsi="Times New Roman"/>
          <w:b/>
          <w:szCs w:val="24"/>
        </w:rPr>
        <w:t xml:space="preserve">  7.</w:t>
      </w:r>
      <w:r w:rsidR="00A40998" w:rsidRPr="0021041A">
        <w:rPr>
          <w:rFonts w:ascii="Times New Roman" w:hAnsi="Times New Roman"/>
          <w:b/>
          <w:szCs w:val="24"/>
        </w:rPr>
        <w:t>3</w:t>
      </w:r>
      <w:r w:rsidRPr="0021041A">
        <w:rPr>
          <w:rFonts w:ascii="Times New Roman" w:hAnsi="Times New Roman"/>
          <w:b/>
          <w:szCs w:val="24"/>
        </w:rPr>
        <w:t>.8.</w:t>
      </w:r>
      <w:r w:rsidRPr="0021041A">
        <w:rPr>
          <w:rFonts w:ascii="Times New Roman" w:hAnsi="Times New Roman"/>
          <w:szCs w:val="24"/>
        </w:rPr>
        <w:t xml:space="preserve"> Продать или осуществить отчуждение иным образом своей доли или части доли в уставном капитале Банка одному или нескольким участникам Банка либо другому лицу в порядке, предусмотренном Федеральным законом «Об обществах с ограниченной ответственностью»  и настоящим Уставом.</w:t>
      </w:r>
    </w:p>
    <w:p w:rsidR="002C2D85" w:rsidRDefault="00233267" w:rsidP="00115EC8">
      <w:pPr>
        <w:ind w:firstLine="567"/>
        <w:jc w:val="both"/>
        <w:rPr>
          <w:rFonts w:ascii="Times New Roman" w:hAnsi="Times New Roman"/>
          <w:szCs w:val="24"/>
        </w:rPr>
      </w:pPr>
      <w:r w:rsidRPr="00233267">
        <w:rPr>
          <w:rFonts w:ascii="Times New Roman" w:hAnsi="Times New Roman"/>
          <w:b/>
          <w:szCs w:val="24"/>
        </w:rPr>
        <w:t xml:space="preserve">  </w:t>
      </w:r>
      <w:r w:rsidR="002C2D85" w:rsidRPr="00233267">
        <w:rPr>
          <w:rFonts w:ascii="Times New Roman" w:hAnsi="Times New Roman"/>
          <w:b/>
          <w:szCs w:val="24"/>
        </w:rPr>
        <w:t>7.3.9.</w:t>
      </w:r>
      <w:r w:rsidR="002C2D85">
        <w:rPr>
          <w:rFonts w:ascii="Times New Roman" w:hAnsi="Times New Roman"/>
          <w:szCs w:val="24"/>
        </w:rPr>
        <w:t xml:space="preserve"> Требовать, действуя от имени Банка, возмещения причиненных Банку убытков.</w:t>
      </w:r>
    </w:p>
    <w:p w:rsidR="002C2D85" w:rsidRDefault="00233267" w:rsidP="002C2D85">
      <w:pPr>
        <w:ind w:firstLine="567"/>
        <w:jc w:val="both"/>
        <w:rPr>
          <w:rFonts w:ascii="Times New Roman" w:hAnsi="Times New Roman"/>
          <w:szCs w:val="24"/>
        </w:rPr>
      </w:pPr>
      <w:r w:rsidRPr="00233267">
        <w:rPr>
          <w:rFonts w:ascii="Times New Roman" w:hAnsi="Times New Roman"/>
          <w:b/>
          <w:szCs w:val="24"/>
        </w:rPr>
        <w:t xml:space="preserve">  </w:t>
      </w:r>
      <w:r w:rsidR="002C2D85" w:rsidRPr="00233267">
        <w:rPr>
          <w:rFonts w:ascii="Times New Roman" w:hAnsi="Times New Roman"/>
          <w:b/>
          <w:szCs w:val="24"/>
        </w:rPr>
        <w:t>7.3.10.</w:t>
      </w:r>
      <w:r w:rsidR="002C2D85">
        <w:rPr>
          <w:rFonts w:ascii="Times New Roman" w:hAnsi="Times New Roman"/>
          <w:szCs w:val="24"/>
        </w:rPr>
        <w:t xml:space="preserve"> Оспаривать, действуя от имени Банка, совершенные Банком  сделки по основаниям, предусмотренным статьей 174 Гражданского Кодекса Российской Федерации или </w:t>
      </w:r>
      <w:r w:rsidR="002C2D85" w:rsidRPr="0021041A">
        <w:rPr>
          <w:rFonts w:ascii="Times New Roman" w:hAnsi="Times New Roman"/>
          <w:szCs w:val="24"/>
        </w:rPr>
        <w:t>Федеральным законом «Об обществах с</w:t>
      </w:r>
      <w:r w:rsidR="002C2D85">
        <w:rPr>
          <w:rFonts w:ascii="Times New Roman" w:hAnsi="Times New Roman"/>
          <w:szCs w:val="24"/>
        </w:rPr>
        <w:t xml:space="preserve"> ограниченной ответственностью», и требовать применения последствий их недействительности, а также применения последствий недействительности ничтожных сделок Банка.</w:t>
      </w:r>
      <w:r w:rsidR="002C2D85" w:rsidRPr="0021041A">
        <w:rPr>
          <w:rFonts w:ascii="Times New Roman" w:hAnsi="Times New Roman"/>
          <w:szCs w:val="24"/>
        </w:rPr>
        <w:t xml:space="preserve"> </w:t>
      </w:r>
    </w:p>
    <w:p w:rsidR="00D415FD" w:rsidRDefault="00D415FD" w:rsidP="00D415FD">
      <w:pPr>
        <w:ind w:firstLine="567"/>
        <w:jc w:val="both"/>
        <w:rPr>
          <w:rFonts w:ascii="Times New Roman" w:hAnsi="Times New Roman"/>
          <w:szCs w:val="24"/>
        </w:rPr>
      </w:pPr>
      <w:r>
        <w:rPr>
          <w:rFonts w:ascii="Times New Roman" w:hAnsi="Times New Roman"/>
          <w:szCs w:val="24"/>
        </w:rPr>
        <w:t xml:space="preserve"> </w:t>
      </w:r>
      <w:r w:rsidR="008C3D7D" w:rsidRPr="00233267">
        <w:rPr>
          <w:rFonts w:ascii="Times New Roman" w:hAnsi="Times New Roman"/>
          <w:b/>
          <w:szCs w:val="24"/>
        </w:rPr>
        <w:t>7.3.</w:t>
      </w:r>
      <w:r w:rsidRPr="00233267">
        <w:rPr>
          <w:rFonts w:ascii="Times New Roman" w:hAnsi="Times New Roman"/>
          <w:b/>
          <w:szCs w:val="24"/>
        </w:rPr>
        <w:t>11</w:t>
      </w:r>
      <w:r w:rsidR="008C3D7D" w:rsidRPr="00233267">
        <w:rPr>
          <w:rFonts w:ascii="Times New Roman" w:hAnsi="Times New Roman"/>
          <w:b/>
          <w:szCs w:val="24"/>
        </w:rPr>
        <w:t>.</w:t>
      </w:r>
      <w:r w:rsidRPr="00233267">
        <w:rPr>
          <w:rFonts w:ascii="Times New Roman" w:hAnsi="Times New Roman"/>
          <w:b/>
          <w:szCs w:val="24"/>
        </w:rPr>
        <w:tab/>
      </w:r>
      <w:r w:rsidRPr="0021041A">
        <w:rPr>
          <w:rFonts w:ascii="Times New Roman" w:hAnsi="Times New Roman"/>
          <w:szCs w:val="24"/>
        </w:rPr>
        <w:t xml:space="preserve">Пользоваться иными правами, предусмотренными Федеральным законом «Об обществах с ограниченной ответственностью». </w:t>
      </w:r>
    </w:p>
    <w:p w:rsidR="006977C8" w:rsidRDefault="00D415FD">
      <w:pPr>
        <w:ind w:firstLine="567"/>
        <w:jc w:val="both"/>
        <w:rPr>
          <w:rFonts w:ascii="Times New Roman" w:eastAsiaTheme="minorHAnsi" w:hAnsi="Times New Roman"/>
          <w:szCs w:val="24"/>
          <w:lang w:eastAsia="en-US"/>
        </w:rPr>
      </w:pPr>
      <w:r>
        <w:rPr>
          <w:rFonts w:ascii="Times New Roman" w:hAnsi="Times New Roman"/>
          <w:b/>
          <w:szCs w:val="24"/>
        </w:rPr>
        <w:t xml:space="preserve"> </w:t>
      </w:r>
      <w:r w:rsidR="00626999" w:rsidRPr="00F7407E">
        <w:rPr>
          <w:rFonts w:ascii="Times New Roman" w:eastAsiaTheme="minorHAnsi" w:hAnsi="Times New Roman"/>
          <w:b/>
          <w:szCs w:val="24"/>
          <w:lang w:eastAsia="en-US"/>
        </w:rPr>
        <w:t>7.4.</w:t>
      </w:r>
      <w:r w:rsidR="00626999">
        <w:rPr>
          <w:rFonts w:ascii="Times New Roman" w:eastAsiaTheme="minorHAnsi" w:hAnsi="Times New Roman"/>
          <w:szCs w:val="24"/>
          <w:lang w:eastAsia="en-US"/>
        </w:rPr>
        <w:t xml:space="preserve"> Участник Банка, утративший помимо своей воли в результате неправомерных действий других участников или третьих лиц права участия в Банке,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Банке, лицами, виновными в утрате доли участия, выплачивается справедливая компенсация, определяемая судом.</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7.</w:t>
      </w:r>
      <w:r w:rsidR="00626999">
        <w:rPr>
          <w:rFonts w:ascii="Times New Roman" w:hAnsi="Times New Roman"/>
          <w:b/>
          <w:szCs w:val="24"/>
        </w:rPr>
        <w:t>5</w:t>
      </w:r>
      <w:r w:rsidRPr="0021041A">
        <w:rPr>
          <w:rFonts w:ascii="Times New Roman" w:hAnsi="Times New Roman"/>
          <w:b/>
          <w:szCs w:val="24"/>
        </w:rPr>
        <w:t>.</w:t>
      </w:r>
      <w:r w:rsidRPr="0021041A">
        <w:rPr>
          <w:rFonts w:ascii="Times New Roman" w:hAnsi="Times New Roman"/>
          <w:szCs w:val="24"/>
        </w:rPr>
        <w:tab/>
        <w:t>По решению Общего собрания участников, принятому единогласно, всем участникам или определенному участнику Банка могут быть предоставлены дополнительные права.</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7.</w:t>
      </w:r>
      <w:r w:rsidR="00626999">
        <w:rPr>
          <w:rFonts w:ascii="Times New Roman" w:hAnsi="Times New Roman"/>
          <w:b/>
          <w:szCs w:val="24"/>
        </w:rPr>
        <w:t>6</w:t>
      </w:r>
      <w:r w:rsidRPr="0021041A">
        <w:rPr>
          <w:rFonts w:ascii="Times New Roman" w:hAnsi="Times New Roman"/>
          <w:b/>
          <w:szCs w:val="24"/>
        </w:rPr>
        <w:t>.</w:t>
      </w:r>
      <w:r w:rsidRPr="0021041A">
        <w:rPr>
          <w:rFonts w:ascii="Times New Roman" w:hAnsi="Times New Roman"/>
          <w:szCs w:val="24"/>
        </w:rPr>
        <w:tab/>
        <w:t>Дополнительные права, предоставленные определенному участнику Банка, в случае отчуждения его доли  или части доли к приобретателю доли  или части доли не переходят.</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7.</w:t>
      </w:r>
      <w:r w:rsidR="00626999">
        <w:rPr>
          <w:rFonts w:ascii="Times New Roman" w:hAnsi="Times New Roman"/>
          <w:b/>
          <w:szCs w:val="24"/>
        </w:rPr>
        <w:t>7</w:t>
      </w:r>
      <w:r w:rsidRPr="0021041A">
        <w:rPr>
          <w:rFonts w:ascii="Times New Roman" w:hAnsi="Times New Roman"/>
          <w:b/>
          <w:szCs w:val="24"/>
        </w:rPr>
        <w:t>.</w:t>
      </w:r>
      <w:r w:rsidRPr="0021041A">
        <w:rPr>
          <w:rFonts w:ascii="Times New Roman" w:hAnsi="Times New Roman"/>
          <w:szCs w:val="24"/>
        </w:rPr>
        <w:tab/>
        <w:t xml:space="preserve">По решению Общего собрания участников Банка дополнительные права участника (участников) Банка могут быть прекращены или ограничены. Прекращение или ограничение дополнительных прав, предоставленных всем участникам Банка, осуществляется по решению </w:t>
      </w:r>
      <w:r w:rsidR="00CC74D4" w:rsidRPr="0021041A">
        <w:rPr>
          <w:rFonts w:ascii="Times New Roman" w:hAnsi="Times New Roman"/>
          <w:szCs w:val="24"/>
        </w:rPr>
        <w:t>О</w:t>
      </w:r>
      <w:r w:rsidRPr="0021041A">
        <w:rPr>
          <w:rFonts w:ascii="Times New Roman" w:hAnsi="Times New Roman"/>
          <w:szCs w:val="24"/>
        </w:rPr>
        <w:t xml:space="preserve">бщего собрания участников банка, принятому всеми участниками единогласно. Прекращение или ограничение дополнительных прав, предоставленных определенному участнику Банка, осуществляется по решению </w:t>
      </w:r>
      <w:r w:rsidR="00CC74D4" w:rsidRPr="0021041A">
        <w:rPr>
          <w:rFonts w:ascii="Times New Roman" w:hAnsi="Times New Roman"/>
          <w:szCs w:val="24"/>
        </w:rPr>
        <w:t>О</w:t>
      </w:r>
      <w:r w:rsidRPr="0021041A">
        <w:rPr>
          <w:rFonts w:ascii="Times New Roman" w:hAnsi="Times New Roman"/>
          <w:szCs w:val="24"/>
        </w:rPr>
        <w:t>бщего собрания участников Банка, принятому большинством не менее двух третей голосов от общего числа голосов участников банка, при условии, если участник Банка, которому принадлежат такие дополнительные права, голосовал за принятие такого решения или дал письменное согласие.</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Участник Банка, которому предоставлены дополнительные права, может отказаться от осуществления принадлежащих ему дополнительных прав, направив письменное уведомление об этом Банку. С момента получения Банком указанного уведомления дополнительные права участников Банка прекращаются.</w:t>
      </w:r>
    </w:p>
    <w:p w:rsidR="009653EC" w:rsidRPr="0021041A" w:rsidRDefault="009653EC">
      <w:pPr>
        <w:ind w:left="284" w:hanging="284"/>
        <w:jc w:val="center"/>
        <w:outlineLvl w:val="0"/>
        <w:rPr>
          <w:rFonts w:ascii="Times New Roman" w:hAnsi="Times New Roman"/>
          <w:b/>
          <w:szCs w:val="24"/>
        </w:rPr>
      </w:pPr>
      <w:bookmarkStart w:id="6" w:name="_Toc247368053"/>
    </w:p>
    <w:p w:rsidR="0062545F" w:rsidRPr="0021041A" w:rsidRDefault="00115EC8">
      <w:pPr>
        <w:ind w:left="284" w:hanging="284"/>
        <w:jc w:val="center"/>
        <w:outlineLvl w:val="0"/>
        <w:rPr>
          <w:rFonts w:ascii="Times New Roman" w:hAnsi="Times New Roman"/>
          <w:b/>
          <w:szCs w:val="24"/>
        </w:rPr>
      </w:pPr>
      <w:r w:rsidRPr="0021041A">
        <w:rPr>
          <w:rFonts w:ascii="Times New Roman" w:hAnsi="Times New Roman"/>
          <w:b/>
          <w:szCs w:val="24"/>
        </w:rPr>
        <w:t>8.</w:t>
      </w:r>
      <w:r w:rsidRPr="0021041A">
        <w:rPr>
          <w:rFonts w:ascii="Times New Roman" w:hAnsi="Times New Roman"/>
          <w:b/>
          <w:szCs w:val="24"/>
        </w:rPr>
        <w:tab/>
        <w:t>УСТАВНЫЙ КАПИТАЛ</w:t>
      </w:r>
      <w:bookmarkEnd w:id="6"/>
    </w:p>
    <w:p w:rsidR="00115EC8" w:rsidRPr="0021041A" w:rsidRDefault="00115EC8" w:rsidP="00D11955">
      <w:pPr>
        <w:tabs>
          <w:tab w:val="left" w:pos="0"/>
        </w:tabs>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8.1</w:t>
      </w:r>
      <w:r w:rsidRPr="0021041A">
        <w:rPr>
          <w:rFonts w:ascii="Times New Roman" w:hAnsi="Times New Roman"/>
          <w:szCs w:val="24"/>
        </w:rPr>
        <w:t>. Уставный капитал Банка составляется из номинальной стоимости долей его участников.</w:t>
      </w:r>
    </w:p>
    <w:p w:rsidR="00115EC8" w:rsidRPr="0021041A" w:rsidRDefault="00115EC8" w:rsidP="00115EC8">
      <w:pPr>
        <w:tabs>
          <w:tab w:val="left" w:pos="567"/>
        </w:tabs>
        <w:jc w:val="both"/>
        <w:rPr>
          <w:rFonts w:ascii="Times New Roman" w:hAnsi="Times New Roman"/>
          <w:b/>
          <w:szCs w:val="24"/>
        </w:rPr>
      </w:pPr>
      <w:r w:rsidRPr="0021041A">
        <w:rPr>
          <w:rFonts w:ascii="Times New Roman" w:hAnsi="Times New Roman"/>
          <w:szCs w:val="24"/>
        </w:rPr>
        <w:tab/>
      </w:r>
      <w:r w:rsidRPr="0021041A">
        <w:rPr>
          <w:rFonts w:ascii="Times New Roman" w:hAnsi="Times New Roman"/>
          <w:b/>
          <w:szCs w:val="24"/>
        </w:rPr>
        <w:tab/>
        <w:t>8.2.</w:t>
      </w:r>
      <w:r w:rsidRPr="0021041A">
        <w:rPr>
          <w:rFonts w:ascii="Times New Roman" w:hAnsi="Times New Roman"/>
          <w:szCs w:val="24"/>
        </w:rPr>
        <w:t xml:space="preserve">  Уставный капитал Банка сформирован в сумме </w:t>
      </w:r>
      <w:r w:rsidR="003276AA" w:rsidRPr="0021041A">
        <w:rPr>
          <w:rFonts w:ascii="Times New Roman" w:hAnsi="Times New Roman"/>
          <w:b/>
          <w:szCs w:val="24"/>
        </w:rPr>
        <w:t>262 500 000 (Двести шестьдесят два миллиона пятьсот тысяч) рублей.</w:t>
      </w:r>
    </w:p>
    <w:p w:rsidR="00115EC8" w:rsidRPr="0021041A" w:rsidRDefault="00115EC8" w:rsidP="00115EC8">
      <w:pPr>
        <w:tabs>
          <w:tab w:val="left" w:pos="0"/>
        </w:tabs>
        <w:ind w:firstLine="567"/>
        <w:jc w:val="both"/>
        <w:rPr>
          <w:rFonts w:ascii="Times New Roman" w:hAnsi="Times New Roman"/>
          <w:szCs w:val="24"/>
        </w:rPr>
      </w:pPr>
      <w:r w:rsidRPr="0021041A">
        <w:rPr>
          <w:rFonts w:ascii="Times New Roman" w:hAnsi="Times New Roman"/>
          <w:szCs w:val="24"/>
        </w:rPr>
        <w:tab/>
        <w:t>Размер уставного капитала Банка и номинальная стоимость долей участников Банка определяются в рублях.</w:t>
      </w:r>
    </w:p>
    <w:p w:rsidR="00115EC8" w:rsidRPr="0021041A" w:rsidRDefault="00115EC8" w:rsidP="00115EC8">
      <w:pPr>
        <w:tabs>
          <w:tab w:val="left" w:pos="0"/>
        </w:tabs>
        <w:ind w:firstLine="567"/>
        <w:jc w:val="both"/>
        <w:rPr>
          <w:rFonts w:ascii="Times New Roman" w:hAnsi="Times New Roman"/>
          <w:szCs w:val="24"/>
        </w:rPr>
      </w:pPr>
      <w:r w:rsidRPr="0021041A">
        <w:rPr>
          <w:rFonts w:ascii="Times New Roman" w:hAnsi="Times New Roman"/>
          <w:szCs w:val="24"/>
        </w:rPr>
        <w:tab/>
        <w:t>Уставный капитал Банка определяет минимальный размер его имущества, гарантирующего интересы его кредиторов.</w:t>
      </w:r>
    </w:p>
    <w:p w:rsidR="00115EC8" w:rsidRPr="0021041A" w:rsidRDefault="00115EC8" w:rsidP="00115EC8">
      <w:pPr>
        <w:tabs>
          <w:tab w:val="left" w:pos="0"/>
        </w:tabs>
        <w:ind w:firstLine="567"/>
        <w:jc w:val="both"/>
        <w:rPr>
          <w:rFonts w:ascii="Times New Roman" w:hAnsi="Times New Roman"/>
          <w:szCs w:val="24"/>
        </w:rPr>
      </w:pPr>
      <w:r w:rsidRPr="0021041A">
        <w:rPr>
          <w:rFonts w:ascii="Times New Roman" w:hAnsi="Times New Roman"/>
          <w:b/>
          <w:szCs w:val="24"/>
        </w:rPr>
        <w:t xml:space="preserve">  8.3.</w:t>
      </w:r>
      <w:r w:rsidRPr="0021041A">
        <w:rPr>
          <w:rFonts w:ascii="Times New Roman" w:hAnsi="Times New Roman"/>
          <w:szCs w:val="24"/>
        </w:rPr>
        <w:t xml:space="preserve"> Размер доли участника Банка в уставном капитале Банка определяется в процентах или в виде дроби. Размер доли участника Банка должен соответствовать соотношению номинальной стоимости его доли и уставного капитала Банка. Действительная стоимость доли участника Банка соответствует части стоимости собственных средств Банка, пропорциональной размеру его доли.</w:t>
      </w:r>
    </w:p>
    <w:p w:rsidR="001971E7" w:rsidRPr="0021041A" w:rsidRDefault="003276AA" w:rsidP="00115EC8">
      <w:pPr>
        <w:tabs>
          <w:tab w:val="left" w:pos="0"/>
        </w:tabs>
        <w:ind w:firstLine="567"/>
        <w:jc w:val="both"/>
        <w:rPr>
          <w:rFonts w:ascii="Times New Roman" w:hAnsi="Times New Roman"/>
          <w:szCs w:val="24"/>
        </w:rPr>
      </w:pPr>
      <w:r w:rsidRPr="0021041A">
        <w:rPr>
          <w:rFonts w:ascii="Times New Roman" w:hAnsi="Times New Roman"/>
          <w:b/>
          <w:szCs w:val="24"/>
        </w:rPr>
        <w:t xml:space="preserve">  8.4.</w:t>
      </w:r>
      <w:r w:rsidR="001971E7" w:rsidRPr="0021041A">
        <w:rPr>
          <w:rFonts w:ascii="Times New Roman" w:hAnsi="Times New Roman"/>
          <w:szCs w:val="24"/>
        </w:rPr>
        <w:t xml:space="preserve"> Участник Банка имеет на Общем собрании участников Банка число голосов, пропорциональное его дол</w:t>
      </w:r>
      <w:r w:rsidR="00A762E7" w:rsidRPr="0021041A">
        <w:rPr>
          <w:rFonts w:ascii="Times New Roman" w:hAnsi="Times New Roman"/>
          <w:szCs w:val="24"/>
        </w:rPr>
        <w:t>е</w:t>
      </w:r>
      <w:r w:rsidR="001971E7" w:rsidRPr="0021041A">
        <w:rPr>
          <w:rFonts w:ascii="Times New Roman" w:hAnsi="Times New Roman"/>
          <w:szCs w:val="24"/>
        </w:rPr>
        <w:t xml:space="preserve"> в уставном капитале </w:t>
      </w:r>
      <w:r w:rsidR="00A762E7" w:rsidRPr="0021041A">
        <w:rPr>
          <w:rFonts w:ascii="Times New Roman" w:hAnsi="Times New Roman"/>
          <w:szCs w:val="24"/>
        </w:rPr>
        <w:t>Б</w:t>
      </w:r>
      <w:r w:rsidR="001971E7" w:rsidRPr="0021041A">
        <w:rPr>
          <w:rFonts w:ascii="Times New Roman" w:hAnsi="Times New Roman"/>
          <w:szCs w:val="24"/>
        </w:rPr>
        <w:t>анка, за исключением случаев, предусмотренных Уставом или Федеральным законом.</w:t>
      </w:r>
    </w:p>
    <w:p w:rsidR="00115EC8" w:rsidRPr="0021041A" w:rsidRDefault="00115EC8" w:rsidP="00115EC8">
      <w:pPr>
        <w:ind w:left="567" w:hanging="567"/>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ab/>
        <w:t>8.</w:t>
      </w:r>
      <w:r w:rsidR="001971E7" w:rsidRPr="0021041A">
        <w:rPr>
          <w:rFonts w:ascii="Times New Roman" w:hAnsi="Times New Roman"/>
          <w:b/>
          <w:szCs w:val="24"/>
        </w:rPr>
        <w:t>5</w:t>
      </w:r>
      <w:r w:rsidRPr="0021041A">
        <w:rPr>
          <w:rFonts w:ascii="Times New Roman" w:hAnsi="Times New Roman"/>
          <w:b/>
          <w:szCs w:val="24"/>
        </w:rPr>
        <w:t>.</w:t>
      </w:r>
      <w:r w:rsidRPr="0021041A">
        <w:rPr>
          <w:rFonts w:ascii="Times New Roman" w:hAnsi="Times New Roman"/>
          <w:szCs w:val="24"/>
        </w:rPr>
        <w:tab/>
        <w:t>Не могут быть использованы для формирования уставного капитала:</w:t>
      </w:r>
    </w:p>
    <w:p w:rsidR="00115EC8" w:rsidRPr="0021041A" w:rsidRDefault="00115EC8" w:rsidP="00115EC8">
      <w:pPr>
        <w:ind w:left="567" w:hanging="567"/>
        <w:jc w:val="both"/>
        <w:rPr>
          <w:rFonts w:ascii="Times New Roman" w:hAnsi="Times New Roman"/>
          <w:szCs w:val="24"/>
        </w:rPr>
      </w:pPr>
      <w:r w:rsidRPr="0021041A">
        <w:rPr>
          <w:rFonts w:ascii="Times New Roman" w:hAnsi="Times New Roman"/>
          <w:szCs w:val="24"/>
        </w:rPr>
        <w:t>- привлеченные денежные средства;</w:t>
      </w:r>
    </w:p>
    <w:p w:rsidR="00115EC8" w:rsidRPr="0021041A" w:rsidRDefault="00115EC8" w:rsidP="00115EC8">
      <w:pPr>
        <w:ind w:left="567" w:hanging="567"/>
        <w:jc w:val="both"/>
        <w:rPr>
          <w:rFonts w:ascii="Times New Roman" w:hAnsi="Times New Roman"/>
          <w:szCs w:val="24"/>
        </w:rPr>
      </w:pPr>
      <w:r w:rsidRPr="0021041A">
        <w:rPr>
          <w:rFonts w:ascii="Times New Roman" w:hAnsi="Times New Roman"/>
          <w:szCs w:val="24"/>
        </w:rPr>
        <w:t>- ценные бумаги и нематериальные активы;</w:t>
      </w:r>
    </w:p>
    <w:p w:rsidR="00115EC8" w:rsidRPr="0021041A" w:rsidRDefault="00115EC8" w:rsidP="00115EC8">
      <w:pPr>
        <w:jc w:val="both"/>
        <w:rPr>
          <w:rFonts w:ascii="Times New Roman" w:hAnsi="Times New Roman"/>
          <w:szCs w:val="24"/>
        </w:rPr>
      </w:pPr>
      <w:r w:rsidRPr="0021041A">
        <w:rPr>
          <w:rFonts w:ascii="Times New Roman" w:hAnsi="Times New Roman"/>
          <w:szCs w:val="24"/>
        </w:rPr>
        <w:t>- средства  федерального  бюджета и  государственных  внебюджетных  фондов, свободные денежные средства и иные объекты собственности, находящиеся в ведении федеральных органов государственной власти, за исключением случаев, предусмотренных федеральными законами.</w:t>
      </w:r>
    </w:p>
    <w:p w:rsidR="00115EC8" w:rsidRPr="0021041A" w:rsidRDefault="00115EC8" w:rsidP="00115EC8">
      <w:pPr>
        <w:tabs>
          <w:tab w:val="left" w:pos="0"/>
        </w:tabs>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8.</w:t>
      </w:r>
      <w:r w:rsidR="001971E7" w:rsidRPr="0021041A">
        <w:rPr>
          <w:rFonts w:ascii="Times New Roman" w:hAnsi="Times New Roman"/>
          <w:b/>
          <w:szCs w:val="24"/>
        </w:rPr>
        <w:t>6</w:t>
      </w:r>
      <w:r w:rsidRPr="0021041A">
        <w:rPr>
          <w:rFonts w:ascii="Times New Roman" w:hAnsi="Times New Roman"/>
          <w:szCs w:val="24"/>
        </w:rPr>
        <w:t>.  Отношения учредителей (участников) с Банком и между собой, а также другие вопросы, вытекающие из права участника на долю в имуществе Банка, регулируются законодательством Российской Федерации, настоящим Уставом</w:t>
      </w:r>
      <w:r w:rsidR="00835EE7">
        <w:rPr>
          <w:rFonts w:ascii="Times New Roman" w:hAnsi="Times New Roman"/>
          <w:szCs w:val="24"/>
        </w:rPr>
        <w:t>, а также Договором об осуществлении прав участников в случае его заключения участниками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8.</w:t>
      </w:r>
      <w:r w:rsidR="001971E7" w:rsidRPr="0021041A">
        <w:rPr>
          <w:rFonts w:ascii="Times New Roman" w:hAnsi="Times New Roman"/>
          <w:b/>
          <w:szCs w:val="24"/>
        </w:rPr>
        <w:t>7</w:t>
      </w:r>
      <w:r w:rsidRPr="0021041A">
        <w:rPr>
          <w:rFonts w:ascii="Times New Roman" w:hAnsi="Times New Roman"/>
          <w:b/>
          <w:szCs w:val="24"/>
        </w:rPr>
        <w:t>.</w:t>
      </w:r>
      <w:r w:rsidRPr="0021041A">
        <w:rPr>
          <w:rFonts w:ascii="Times New Roman" w:hAnsi="Times New Roman"/>
          <w:szCs w:val="24"/>
        </w:rPr>
        <w:tab/>
        <w:t>Решение об увеличении (уменьшении) уставного капитала и о внесении соответствующих изменений и дополнений в Устав принимает Общее собрание участников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8.</w:t>
      </w:r>
      <w:r w:rsidR="001971E7" w:rsidRPr="0021041A">
        <w:rPr>
          <w:rFonts w:ascii="Times New Roman" w:hAnsi="Times New Roman"/>
          <w:b/>
          <w:szCs w:val="24"/>
        </w:rPr>
        <w:t>8</w:t>
      </w:r>
      <w:r w:rsidRPr="0021041A">
        <w:rPr>
          <w:rFonts w:ascii="Times New Roman" w:hAnsi="Times New Roman"/>
          <w:b/>
          <w:szCs w:val="24"/>
        </w:rPr>
        <w:t>.</w:t>
      </w:r>
      <w:r w:rsidRPr="0021041A">
        <w:rPr>
          <w:rFonts w:ascii="Times New Roman" w:hAnsi="Times New Roman"/>
          <w:szCs w:val="24"/>
        </w:rPr>
        <w:tab/>
        <w:t>Уменьшение уставного капитала производится в порядке, определяемом настоящим Уставом и действующим законодательством, и только после уведомления всех кредиторов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8.</w:t>
      </w:r>
      <w:r w:rsidR="001971E7" w:rsidRPr="0021041A">
        <w:rPr>
          <w:rFonts w:ascii="Times New Roman" w:hAnsi="Times New Roman"/>
          <w:b/>
          <w:szCs w:val="24"/>
        </w:rPr>
        <w:t>9</w:t>
      </w:r>
      <w:r w:rsidRPr="0021041A">
        <w:rPr>
          <w:rFonts w:ascii="Times New Roman" w:hAnsi="Times New Roman"/>
          <w:b/>
          <w:szCs w:val="24"/>
        </w:rPr>
        <w:t>.</w:t>
      </w:r>
      <w:r w:rsidRPr="0021041A">
        <w:rPr>
          <w:rFonts w:ascii="Times New Roman" w:hAnsi="Times New Roman"/>
          <w:szCs w:val="24"/>
        </w:rPr>
        <w:t xml:space="preserve"> Собственные средства (капитал) Банка определяются как сумма основного капитала и дополнительного капитала, рассчитываемых в порядке, установленном нормативными документами Банка России.</w:t>
      </w:r>
    </w:p>
    <w:p w:rsidR="005452CD" w:rsidRDefault="00115EC8" w:rsidP="005452CD">
      <w:pPr>
        <w:autoSpaceDE w:val="0"/>
        <w:autoSpaceDN w:val="0"/>
        <w:adjustRightInd w:val="0"/>
        <w:ind w:firstLine="540"/>
        <w:jc w:val="both"/>
        <w:rPr>
          <w:rFonts w:ascii="Times New Roman" w:eastAsiaTheme="minorHAnsi" w:hAnsi="Times New Roman"/>
          <w:b/>
          <w:bCs/>
          <w:szCs w:val="24"/>
          <w:lang w:eastAsia="en-US"/>
        </w:rPr>
      </w:pPr>
      <w:r w:rsidRPr="0021041A">
        <w:rPr>
          <w:rFonts w:ascii="Times New Roman" w:hAnsi="Times New Roman"/>
          <w:szCs w:val="24"/>
        </w:rPr>
        <w:tab/>
      </w:r>
      <w:r w:rsidRPr="0021041A">
        <w:rPr>
          <w:rFonts w:ascii="Times New Roman" w:hAnsi="Times New Roman"/>
          <w:b/>
          <w:szCs w:val="24"/>
        </w:rPr>
        <w:t>8.</w:t>
      </w:r>
      <w:r w:rsidR="001971E7" w:rsidRPr="0021041A">
        <w:rPr>
          <w:rFonts w:ascii="Times New Roman" w:hAnsi="Times New Roman"/>
          <w:b/>
          <w:szCs w:val="24"/>
        </w:rPr>
        <w:t>10</w:t>
      </w:r>
      <w:r w:rsidRPr="0021041A">
        <w:rPr>
          <w:rFonts w:ascii="Times New Roman" w:hAnsi="Times New Roman"/>
          <w:szCs w:val="24"/>
        </w:rPr>
        <w:t>.</w:t>
      </w:r>
      <w:r w:rsidRPr="0021041A">
        <w:rPr>
          <w:rFonts w:ascii="Times New Roman" w:hAnsi="Times New Roman"/>
          <w:szCs w:val="24"/>
        </w:rPr>
        <w:tab/>
        <w:t xml:space="preserve">В случае если величина собственных средств (капитала) Банка по итогам отчетного месяца оказывается меньше размера его уставного капитала, Банк обязан привести в соответствие размер уставного капитала и величину собственных средств (капитала). Банк обязан принять решение о ликвидации, если величина собственных средств (капитала) Банка по окончании второго и каждого последующего финансового года становится меньше минимального размера уставного капитала, установленного Федеральным законом </w:t>
      </w:r>
      <w:r w:rsidR="008C3D7D" w:rsidRPr="008C3D7D">
        <w:rPr>
          <w:rFonts w:ascii="Times New Roman" w:eastAsiaTheme="minorHAnsi" w:hAnsi="Times New Roman"/>
          <w:bCs/>
          <w:szCs w:val="24"/>
          <w:lang w:eastAsia="en-US"/>
        </w:rPr>
        <w:t>"Об обществах с ограниченной ответственностью".</w:t>
      </w:r>
    </w:p>
    <w:p w:rsidR="00BB1B33" w:rsidRDefault="00115EC8" w:rsidP="00BB1B33">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8.1</w:t>
      </w:r>
      <w:r w:rsidR="001971E7" w:rsidRPr="0021041A">
        <w:rPr>
          <w:rFonts w:ascii="Times New Roman" w:hAnsi="Times New Roman"/>
          <w:b/>
          <w:szCs w:val="24"/>
        </w:rPr>
        <w:t>1</w:t>
      </w:r>
      <w:r w:rsidRPr="0021041A">
        <w:rPr>
          <w:rFonts w:ascii="Times New Roman" w:hAnsi="Times New Roman"/>
          <w:b/>
          <w:szCs w:val="24"/>
        </w:rPr>
        <w:t>.</w:t>
      </w:r>
      <w:r w:rsidRPr="0021041A">
        <w:rPr>
          <w:rFonts w:ascii="Times New Roman" w:hAnsi="Times New Roman"/>
          <w:szCs w:val="24"/>
        </w:rPr>
        <w:t xml:space="preserve"> Денежная оценка неденежных вкладов в уставный капитал Банка, вносимых участниками и (или) принимаемыми в Банк третьими лицами, </w:t>
      </w:r>
      <w:r w:rsidR="00BB1B33" w:rsidRPr="0021041A">
        <w:rPr>
          <w:rFonts w:ascii="Times New Roman" w:hAnsi="Times New Roman"/>
          <w:szCs w:val="24"/>
        </w:rPr>
        <w:t>должна быть проведена независимым оценщиком. Участники Банка не вправе определять  денежную оценку неденежного вклада в размере, превышающем сумму оценки, определенную независимым оценщиком.</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8.1</w:t>
      </w:r>
      <w:r w:rsidR="001971E7" w:rsidRPr="0021041A">
        <w:rPr>
          <w:rFonts w:ascii="Times New Roman" w:hAnsi="Times New Roman"/>
          <w:b/>
          <w:szCs w:val="24"/>
        </w:rPr>
        <w:t>2</w:t>
      </w:r>
      <w:r w:rsidRPr="0021041A">
        <w:rPr>
          <w:rFonts w:ascii="Times New Roman" w:hAnsi="Times New Roman"/>
          <w:b/>
          <w:szCs w:val="24"/>
        </w:rPr>
        <w:t>.</w:t>
      </w:r>
      <w:r w:rsidRPr="0021041A">
        <w:rPr>
          <w:rFonts w:ascii="Times New Roman" w:hAnsi="Times New Roman"/>
          <w:szCs w:val="24"/>
        </w:rPr>
        <w:t xml:space="preserve"> Не допускается освобождение учредителя (участника) Банка от обязанности оплатить долю в уставном капитале Банка, в том числе путем зачета требований к Банку.</w:t>
      </w:r>
    </w:p>
    <w:p w:rsidR="00115EC8" w:rsidRPr="0021041A" w:rsidRDefault="00115EC8" w:rsidP="00115EC8">
      <w:pPr>
        <w:jc w:val="both"/>
        <w:rPr>
          <w:rFonts w:ascii="Times New Roman" w:hAnsi="Times New Roman"/>
          <w:szCs w:val="24"/>
        </w:rPr>
      </w:pPr>
    </w:p>
    <w:p w:rsidR="00115EC8" w:rsidRPr="0021041A" w:rsidRDefault="00115EC8" w:rsidP="00115EC8">
      <w:pPr>
        <w:spacing w:before="60" w:after="60"/>
        <w:ind w:left="284" w:hanging="284"/>
        <w:jc w:val="center"/>
        <w:outlineLvl w:val="0"/>
        <w:rPr>
          <w:rFonts w:ascii="Times New Roman" w:hAnsi="Times New Roman"/>
          <w:b/>
          <w:szCs w:val="24"/>
        </w:rPr>
      </w:pPr>
      <w:bookmarkStart w:id="7" w:name="_Toc247368054"/>
      <w:r w:rsidRPr="0021041A">
        <w:rPr>
          <w:rFonts w:ascii="Times New Roman" w:hAnsi="Times New Roman"/>
          <w:b/>
          <w:szCs w:val="24"/>
        </w:rPr>
        <w:t>9.</w:t>
      </w:r>
      <w:r w:rsidRPr="0021041A">
        <w:rPr>
          <w:rFonts w:ascii="Times New Roman" w:hAnsi="Times New Roman"/>
          <w:b/>
          <w:szCs w:val="24"/>
        </w:rPr>
        <w:tab/>
        <w:t>ИЗМЕНЕНИЕ УСТАВНОГО КАПИТАЛА</w:t>
      </w:r>
      <w:bookmarkEnd w:id="7"/>
    </w:p>
    <w:p w:rsidR="0062545F" w:rsidRPr="0021041A" w:rsidRDefault="00115EC8">
      <w:pPr>
        <w:jc w:val="both"/>
        <w:rPr>
          <w:rFonts w:ascii="Times New Roman" w:hAnsi="Times New Roman"/>
          <w:szCs w:val="24"/>
        </w:rPr>
      </w:pPr>
      <w:r w:rsidRPr="0021041A">
        <w:rPr>
          <w:rFonts w:ascii="Times New Roman" w:hAnsi="Times New Roman"/>
          <w:b/>
          <w:szCs w:val="24"/>
        </w:rPr>
        <w:tab/>
        <w:t>9.1.</w:t>
      </w:r>
      <w:r w:rsidRPr="0021041A">
        <w:rPr>
          <w:rFonts w:ascii="Times New Roman" w:hAnsi="Times New Roman"/>
          <w:szCs w:val="24"/>
        </w:rPr>
        <w:t>Увеличение уставного капитала.</w:t>
      </w:r>
    </w:p>
    <w:p w:rsidR="0062545F" w:rsidRPr="0021041A" w:rsidRDefault="00115EC8">
      <w:pPr>
        <w:jc w:val="both"/>
        <w:rPr>
          <w:rFonts w:ascii="Times New Roman" w:hAnsi="Times New Roman"/>
          <w:szCs w:val="24"/>
        </w:rPr>
      </w:pPr>
      <w:r w:rsidRPr="0021041A">
        <w:rPr>
          <w:rFonts w:ascii="Times New Roman" w:hAnsi="Times New Roman"/>
          <w:b/>
          <w:szCs w:val="24"/>
        </w:rPr>
        <w:tab/>
        <w:t>9.1.1</w:t>
      </w:r>
      <w:r w:rsidRPr="0021041A">
        <w:rPr>
          <w:rFonts w:ascii="Times New Roman" w:hAnsi="Times New Roman"/>
          <w:szCs w:val="24"/>
        </w:rPr>
        <w:t xml:space="preserve"> Увеличение уставного капитала Банка допускается только после его полной оплаты.</w:t>
      </w:r>
    </w:p>
    <w:p w:rsidR="00812E06"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9.1.2.</w:t>
      </w:r>
      <w:r w:rsidRPr="0021041A">
        <w:rPr>
          <w:rFonts w:ascii="Times New Roman" w:hAnsi="Times New Roman"/>
          <w:szCs w:val="24"/>
        </w:rPr>
        <w:t xml:space="preserve"> Увеличение уставного капитала Банка может осуществляться за счет имущества Банка, и (или) за счет дополнительных вкладов участников Банка, и (или) за счет вкладов третьих лиц, принимаемых в Банк.</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9.1.3</w:t>
      </w:r>
      <w:r w:rsidRPr="0021041A">
        <w:rPr>
          <w:rFonts w:ascii="Times New Roman" w:hAnsi="Times New Roman"/>
          <w:szCs w:val="24"/>
        </w:rPr>
        <w:t xml:space="preserve">. Увеличение уставного капитала Банка за счет имущества Банка осуществляется по решению Общего собрания участников Банка на основании данных бухгалтерской отчетности Банка за год, предшествующий году, в течение которого принято такое решение.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9.1.4</w:t>
      </w:r>
      <w:r w:rsidRPr="0021041A">
        <w:rPr>
          <w:rFonts w:ascii="Times New Roman" w:hAnsi="Times New Roman"/>
          <w:szCs w:val="24"/>
        </w:rPr>
        <w:t xml:space="preserve">. Увеличение уставного капитала Банка за счет его имущества осуществляется по решению </w:t>
      </w:r>
      <w:r w:rsidR="00CC74D4" w:rsidRPr="0021041A">
        <w:rPr>
          <w:rFonts w:ascii="Times New Roman" w:hAnsi="Times New Roman"/>
          <w:szCs w:val="24"/>
        </w:rPr>
        <w:t>О</w:t>
      </w:r>
      <w:r w:rsidRPr="0021041A">
        <w:rPr>
          <w:rFonts w:ascii="Times New Roman" w:hAnsi="Times New Roman"/>
          <w:szCs w:val="24"/>
        </w:rPr>
        <w:t>бщего собрания участников Банка, принятому большинством не менее двух третей голосов от общего числа голосов участников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9.1.5.</w:t>
      </w:r>
      <w:r w:rsidRPr="0021041A">
        <w:rPr>
          <w:rFonts w:ascii="Times New Roman" w:hAnsi="Times New Roman"/>
          <w:szCs w:val="24"/>
        </w:rPr>
        <w:t xml:space="preserve"> При увеличении уставного капитала Банка за счет его имущества пропорционально увеличивается номинальная стоимость долей всех участников Банка без изменения размеров их долей.</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9.1.6.</w:t>
      </w:r>
      <w:r w:rsidRPr="0021041A">
        <w:rPr>
          <w:rFonts w:ascii="Times New Roman" w:hAnsi="Times New Roman"/>
          <w:szCs w:val="24"/>
        </w:rPr>
        <w:tab/>
        <w:t>Общее собрание участников Банка может принять решение об увеличении уставного капитала Банка за счет внесения дополнительных вкладов участниками Банка. Таким решением должна быть определена общая стоимость дополнительных вкладов, а также должно быть установлено единое для всех участников Банка соотношение между стоимостью дополнительного вклада участника и суммой, на которую увеличивается номинальная стоимость его доли. Указанное соотношение устанавливается исходя из того, что номинальная стоимость доли участника Банка может увеличиваться на сумму, равную или меньшую стоимости его дополнительного вклада. Указанное решение принимается Общим собранием участников единогласно.</w:t>
      </w:r>
    </w:p>
    <w:p w:rsidR="00115EC8" w:rsidRPr="0021041A" w:rsidRDefault="00997390" w:rsidP="00115EC8">
      <w:pPr>
        <w:jc w:val="both"/>
        <w:rPr>
          <w:rFonts w:ascii="Times New Roman" w:hAnsi="Times New Roman"/>
          <w:szCs w:val="24"/>
        </w:rPr>
      </w:pPr>
      <w:r>
        <w:rPr>
          <w:rFonts w:ascii="Times New Roman" w:hAnsi="Times New Roman"/>
          <w:szCs w:val="24"/>
        </w:rPr>
        <w:tab/>
      </w:r>
      <w:r w:rsidR="00115EC8" w:rsidRPr="0021041A">
        <w:rPr>
          <w:rFonts w:ascii="Times New Roman" w:hAnsi="Times New Roman"/>
          <w:szCs w:val="24"/>
        </w:rPr>
        <w:t>Не позднее месяца со дня окончания срока внесения дополнительных вкладов Общее собрание участников должно принять решение об утверждении итогов внесения дополнительных вкладов участниками Банка и о внесении в Устав Банка изменений, связанных с увеличением размера уставного капитала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 xml:space="preserve"> 9.1.7.</w:t>
      </w:r>
      <w:r w:rsidRPr="0021041A">
        <w:rPr>
          <w:rFonts w:ascii="Times New Roman" w:hAnsi="Times New Roman"/>
          <w:szCs w:val="24"/>
        </w:rPr>
        <w:t xml:space="preserve"> Общее собрание участников Банка может принять решение об увеличении его уставного капитала на основании заявления участника Банка (заявлений участников Банка) о внесении дополнительного вклада. Решение об увеличении уставного капитала Банка на основании заявления участника Банка или заявлений участников Банка о внесении им или ими дополнительного вклада, решение о внесении в Устав Банка изменений в связи с увеличением уставного капитала Банка, а также об увеличении номинальной стоимости доли участника Банка или долей участников Банка, подавших заявления о внесении дополнительного вклада, а в случае необходимости </w:t>
      </w:r>
      <w:r w:rsidR="00366146" w:rsidRPr="0021041A">
        <w:rPr>
          <w:rFonts w:ascii="Times New Roman" w:hAnsi="Times New Roman"/>
          <w:szCs w:val="24"/>
        </w:rPr>
        <w:t>-</w:t>
      </w:r>
      <w:r w:rsidR="00D25019" w:rsidRPr="0021041A">
        <w:rPr>
          <w:rFonts w:ascii="Times New Roman" w:hAnsi="Times New Roman"/>
          <w:szCs w:val="24"/>
        </w:rPr>
        <w:t xml:space="preserve"> </w:t>
      </w:r>
      <w:r w:rsidRPr="0021041A">
        <w:rPr>
          <w:rFonts w:ascii="Times New Roman" w:hAnsi="Times New Roman"/>
          <w:szCs w:val="24"/>
        </w:rPr>
        <w:t>решение об изменении размеров долей участников Банка, принимаются всеми участниками Банка единогласно.</w:t>
      </w:r>
    </w:p>
    <w:p w:rsidR="00115EC8" w:rsidRPr="0021041A" w:rsidRDefault="00115EC8" w:rsidP="00EB7642">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9.1.8.</w:t>
      </w:r>
      <w:r w:rsidRPr="0021041A">
        <w:rPr>
          <w:rFonts w:ascii="Times New Roman" w:hAnsi="Times New Roman"/>
          <w:szCs w:val="24"/>
        </w:rPr>
        <w:t xml:space="preserve"> Общее собрание участников Банка может принять решение об увеличении уставного капитала на основании заявления третьего лица или заявлений третьих лиц о принятии его или их в Банк и внесении вклада. Решение о принятии третьего лица или третьих лиц в Банк, о внесении в </w:t>
      </w:r>
      <w:r w:rsidR="00D25019" w:rsidRPr="0021041A">
        <w:rPr>
          <w:rFonts w:ascii="Times New Roman" w:hAnsi="Times New Roman"/>
          <w:szCs w:val="24"/>
        </w:rPr>
        <w:t>У</w:t>
      </w:r>
      <w:r w:rsidRPr="0021041A">
        <w:rPr>
          <w:rFonts w:ascii="Times New Roman" w:hAnsi="Times New Roman"/>
          <w:szCs w:val="24"/>
        </w:rPr>
        <w:t>став Банка изменений в связи с увеличением уставного капитала, об определении номинальной стоимости и размера доли или долей третьего лица или третьих лиц, а также об изменении размеров долей участников Банка, принимаются всеми участниками Банка единогласно.</w:t>
      </w:r>
    </w:p>
    <w:p w:rsidR="0062545F" w:rsidRPr="0021041A" w:rsidRDefault="00115EC8">
      <w:pPr>
        <w:jc w:val="both"/>
        <w:rPr>
          <w:rFonts w:ascii="Times New Roman" w:hAnsi="Times New Roman"/>
          <w:b/>
          <w:szCs w:val="24"/>
        </w:rPr>
      </w:pPr>
      <w:r w:rsidRPr="0021041A">
        <w:rPr>
          <w:rFonts w:ascii="Times New Roman" w:hAnsi="Times New Roman"/>
          <w:b/>
          <w:szCs w:val="24"/>
        </w:rPr>
        <w:tab/>
        <w:t>9.2.</w:t>
      </w:r>
      <w:r w:rsidRPr="0021041A">
        <w:rPr>
          <w:rFonts w:ascii="Times New Roman" w:hAnsi="Times New Roman"/>
          <w:szCs w:val="24"/>
        </w:rPr>
        <w:t>Уменьшение уставного капитала.</w:t>
      </w:r>
    </w:p>
    <w:p w:rsidR="00115EC8" w:rsidRPr="0021041A" w:rsidRDefault="00115EC8" w:rsidP="00EB7642">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9.2.1.</w:t>
      </w:r>
      <w:r w:rsidRPr="0021041A">
        <w:rPr>
          <w:rFonts w:ascii="Times New Roman" w:hAnsi="Times New Roman"/>
          <w:szCs w:val="24"/>
        </w:rPr>
        <w:t xml:space="preserve"> Банк вправе, а в случаях, предусмотренных федеральными законами и настоящим Уставом, обязан уменьшить свой уставный капитал.</w:t>
      </w:r>
    </w:p>
    <w:p w:rsidR="00115EC8" w:rsidRPr="0021041A" w:rsidRDefault="009653EC" w:rsidP="00115EC8">
      <w:pPr>
        <w:jc w:val="both"/>
        <w:rPr>
          <w:rFonts w:ascii="Times New Roman" w:hAnsi="Times New Roman"/>
          <w:szCs w:val="24"/>
        </w:rPr>
      </w:pPr>
      <w:r w:rsidRPr="0021041A">
        <w:rPr>
          <w:rFonts w:ascii="Times New Roman" w:hAnsi="Times New Roman"/>
          <w:szCs w:val="24"/>
        </w:rPr>
        <w:tab/>
      </w:r>
      <w:r w:rsidR="00115EC8" w:rsidRPr="0021041A">
        <w:rPr>
          <w:rFonts w:ascii="Times New Roman" w:hAnsi="Times New Roman"/>
          <w:b/>
          <w:szCs w:val="24"/>
        </w:rPr>
        <w:t>9.2.2.</w:t>
      </w:r>
      <w:r w:rsidR="00115EC8" w:rsidRPr="0021041A">
        <w:rPr>
          <w:rFonts w:ascii="Times New Roman" w:hAnsi="Times New Roman"/>
          <w:szCs w:val="24"/>
        </w:rPr>
        <w:t>Уменьшение уставного капитала Банка может осуществляться путем уменьшения номинальной стоимости долей всех участников Банка в уставном капитале Банка и (или) погашения долей, принадлежащих Банку.</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9.2.3.</w:t>
      </w:r>
      <w:r w:rsidRPr="0021041A">
        <w:rPr>
          <w:rFonts w:ascii="Times New Roman" w:hAnsi="Times New Roman"/>
          <w:szCs w:val="24"/>
        </w:rPr>
        <w:t xml:space="preserve"> Уменьшение уставного капитала Банка путем уменьшения номинальной стоимости долей всех участников Банка должно осуществляться с сохранением размеров долей всех участников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9.2.4.</w:t>
      </w:r>
      <w:r w:rsidRPr="0021041A">
        <w:rPr>
          <w:rFonts w:ascii="Times New Roman" w:hAnsi="Times New Roman"/>
          <w:szCs w:val="24"/>
        </w:rPr>
        <w:tab/>
        <w:t>Банк не вправе уменьшать свой уставный капитал в случаях, установленных законодательством.</w:t>
      </w:r>
    </w:p>
    <w:p w:rsidR="00F50A26" w:rsidRPr="0021041A" w:rsidRDefault="00115EC8" w:rsidP="00F50A26">
      <w:pPr>
        <w:autoSpaceDE w:val="0"/>
        <w:autoSpaceDN w:val="0"/>
        <w:adjustRightInd w:val="0"/>
        <w:ind w:firstLine="540"/>
        <w:jc w:val="both"/>
        <w:rPr>
          <w:rFonts w:ascii="Times New Roman" w:eastAsiaTheme="minorHAnsi" w:hAnsi="Times New Roman"/>
          <w:szCs w:val="24"/>
          <w:lang w:eastAsia="en-US"/>
        </w:rPr>
      </w:pPr>
      <w:r w:rsidRPr="0021041A">
        <w:rPr>
          <w:rFonts w:ascii="Times New Roman" w:hAnsi="Times New Roman"/>
          <w:szCs w:val="24"/>
        </w:rPr>
        <w:tab/>
      </w:r>
      <w:r w:rsidRPr="0021041A">
        <w:rPr>
          <w:rFonts w:ascii="Times New Roman" w:hAnsi="Times New Roman"/>
          <w:b/>
          <w:szCs w:val="24"/>
        </w:rPr>
        <w:t>9.2.5.</w:t>
      </w:r>
      <w:r w:rsidRPr="0021041A">
        <w:rPr>
          <w:rFonts w:ascii="Times New Roman" w:hAnsi="Times New Roman"/>
          <w:szCs w:val="24"/>
        </w:rPr>
        <w:tab/>
      </w:r>
      <w:r w:rsidR="00F50A26" w:rsidRPr="0021041A">
        <w:rPr>
          <w:rFonts w:ascii="Times New Roman" w:eastAsiaTheme="minorHAnsi" w:hAnsi="Times New Roman"/>
          <w:szCs w:val="24"/>
          <w:lang w:eastAsia="en-US"/>
        </w:rPr>
        <w:t>В течение трех рабоч</w:t>
      </w:r>
      <w:r w:rsidR="00AE5A1D" w:rsidRPr="0021041A">
        <w:rPr>
          <w:rFonts w:ascii="Times New Roman" w:eastAsiaTheme="minorHAnsi" w:hAnsi="Times New Roman"/>
          <w:szCs w:val="24"/>
          <w:lang w:eastAsia="en-US"/>
        </w:rPr>
        <w:t>их дней после принятия Банком</w:t>
      </w:r>
      <w:r w:rsidR="00F50A26" w:rsidRPr="0021041A">
        <w:rPr>
          <w:rFonts w:ascii="Times New Roman" w:eastAsiaTheme="minorHAnsi" w:hAnsi="Times New Roman"/>
          <w:szCs w:val="24"/>
          <w:lang w:eastAsia="en-US"/>
        </w:rPr>
        <w:t xml:space="preserve"> решения об уменьшении</w:t>
      </w:r>
      <w:r w:rsidR="00AE5A1D" w:rsidRPr="0021041A">
        <w:rPr>
          <w:rFonts w:ascii="Times New Roman" w:eastAsiaTheme="minorHAnsi" w:hAnsi="Times New Roman"/>
          <w:szCs w:val="24"/>
          <w:lang w:eastAsia="en-US"/>
        </w:rPr>
        <w:t xml:space="preserve"> его уставного капитала Банк обязан</w:t>
      </w:r>
      <w:r w:rsidR="00F50A26" w:rsidRPr="0021041A">
        <w:rPr>
          <w:rFonts w:ascii="Times New Roman" w:eastAsiaTheme="minorHAnsi" w:hAnsi="Times New Roman"/>
          <w:szCs w:val="24"/>
          <w:lang w:eastAsia="en-US"/>
        </w:rPr>
        <w:t xml:space="preserve"> сообщить о таком решении в орган, осуществляющий государственную регистрацию юридических лиц, и дважды с периодичностью один раз в месяц опубликовать в </w:t>
      </w:r>
      <w:hyperlink r:id="rId9" w:history="1">
        <w:r w:rsidR="00F50A26" w:rsidRPr="0021041A">
          <w:rPr>
            <w:rFonts w:ascii="Times New Roman" w:eastAsiaTheme="minorHAnsi" w:hAnsi="Times New Roman"/>
            <w:szCs w:val="24"/>
            <w:lang w:eastAsia="en-US"/>
          </w:rPr>
          <w:t>органе печати</w:t>
        </w:r>
      </w:hyperlink>
      <w:r w:rsidR="00F50A26" w:rsidRPr="0021041A">
        <w:rPr>
          <w:rFonts w:ascii="Times New Roman" w:eastAsiaTheme="minorHAnsi" w:hAnsi="Times New Roman"/>
          <w:szCs w:val="24"/>
          <w:lang w:eastAsia="en-US"/>
        </w:rPr>
        <w:t>, в котором публикуются данные о государственной регистрации юридических лиц, уведомление об уменьшении его уставного капитала.</w:t>
      </w:r>
    </w:p>
    <w:p w:rsidR="00AE5A1D" w:rsidRPr="0021041A" w:rsidRDefault="00AE5A1D" w:rsidP="00AE5A1D">
      <w:pPr>
        <w:autoSpaceDE w:val="0"/>
        <w:autoSpaceDN w:val="0"/>
        <w:adjustRightInd w:val="0"/>
        <w:ind w:firstLine="540"/>
        <w:jc w:val="both"/>
        <w:rPr>
          <w:rFonts w:ascii="Times New Roman" w:eastAsiaTheme="minorHAnsi" w:hAnsi="Times New Roman"/>
          <w:szCs w:val="24"/>
          <w:lang w:eastAsia="en-US"/>
        </w:rPr>
      </w:pPr>
      <w:r w:rsidRPr="0021041A">
        <w:rPr>
          <w:rFonts w:ascii="Times New Roman" w:eastAsiaTheme="minorHAnsi" w:hAnsi="Times New Roman"/>
          <w:szCs w:val="24"/>
          <w:lang w:eastAsia="en-US"/>
        </w:rPr>
        <w:t xml:space="preserve">Кредиторы Банка, если </w:t>
      </w:r>
      <w:r w:rsidR="00D25019" w:rsidRPr="0021041A">
        <w:rPr>
          <w:rFonts w:ascii="Times New Roman" w:eastAsiaTheme="minorHAnsi" w:hAnsi="Times New Roman"/>
          <w:szCs w:val="24"/>
          <w:lang w:eastAsia="en-US"/>
        </w:rPr>
        <w:t>их</w:t>
      </w:r>
      <w:r w:rsidRPr="0021041A">
        <w:rPr>
          <w:rFonts w:ascii="Times New Roman" w:eastAsiaTheme="minorHAnsi" w:hAnsi="Times New Roman"/>
          <w:szCs w:val="24"/>
          <w:lang w:eastAsia="en-US"/>
        </w:rPr>
        <w:t xml:space="preserve"> права требования возникли до опубликования уведомления об уменьшении уставного капитала Банка, не позднее чем в течение тридцати дней с даты последнего опубликования такого уведомления вправе потребовать от Банка досрочного исполнения соответствующего обязательства, а при невозможности досрочного исполнения такого обязательства </w:t>
      </w:r>
      <w:r w:rsidR="00366146" w:rsidRPr="0021041A">
        <w:rPr>
          <w:rFonts w:ascii="Times New Roman" w:eastAsiaTheme="minorHAnsi" w:hAnsi="Times New Roman"/>
          <w:szCs w:val="24"/>
          <w:lang w:eastAsia="en-US"/>
        </w:rPr>
        <w:t>-</w:t>
      </w:r>
      <w:r w:rsidR="00D25019" w:rsidRPr="0021041A">
        <w:rPr>
          <w:rFonts w:ascii="Times New Roman" w:eastAsiaTheme="minorHAnsi" w:hAnsi="Times New Roman"/>
          <w:szCs w:val="24"/>
          <w:lang w:eastAsia="en-US"/>
        </w:rPr>
        <w:t xml:space="preserve"> </w:t>
      </w:r>
      <w:r w:rsidRPr="0021041A">
        <w:rPr>
          <w:rFonts w:ascii="Times New Roman" w:eastAsiaTheme="minorHAnsi" w:hAnsi="Times New Roman"/>
          <w:szCs w:val="24"/>
          <w:lang w:eastAsia="en-US"/>
        </w:rPr>
        <w:t>его прекращения и возмещения связанных с этим убытков. Срок исковой давности для обращения в суд с данным требованием составляет шесть месяцев со дня последнего опубликования уведомления об уменьшении уставного капитала Банка.</w:t>
      </w:r>
    </w:p>
    <w:p w:rsidR="00115EC8" w:rsidRPr="0021041A" w:rsidRDefault="00115EC8" w:rsidP="00115EC8">
      <w:pPr>
        <w:jc w:val="both"/>
        <w:rPr>
          <w:rFonts w:ascii="Times New Roman" w:hAnsi="Times New Roman"/>
          <w:b/>
          <w:szCs w:val="24"/>
        </w:rPr>
      </w:pPr>
      <w:r w:rsidRPr="0021041A">
        <w:rPr>
          <w:rFonts w:ascii="Times New Roman" w:hAnsi="Times New Roman"/>
        </w:rPr>
        <w:tab/>
      </w:r>
      <w:r w:rsidRPr="0021041A">
        <w:rPr>
          <w:rFonts w:ascii="Times New Roman" w:hAnsi="Times New Roman"/>
          <w:b/>
        </w:rPr>
        <w:t>9.2.6.</w:t>
      </w:r>
      <w:r w:rsidRPr="0021041A">
        <w:rPr>
          <w:rFonts w:ascii="Times New Roman" w:hAnsi="Times New Roman"/>
        </w:rPr>
        <w:t xml:space="preserve"> Внесение изменений и дополнений в Устав, связанных с уменьшением уставного капитала, осуществляется в порядке, установленном действующим законодательством.</w:t>
      </w:r>
    </w:p>
    <w:p w:rsidR="00997390" w:rsidRDefault="00997390" w:rsidP="00115EC8">
      <w:pPr>
        <w:spacing w:after="120"/>
        <w:ind w:left="284" w:hanging="284"/>
        <w:jc w:val="center"/>
        <w:rPr>
          <w:rFonts w:ascii="Times New Roman" w:hAnsi="Times New Roman"/>
          <w:b/>
          <w:szCs w:val="24"/>
        </w:rPr>
      </w:pPr>
    </w:p>
    <w:p w:rsidR="00997390" w:rsidRDefault="00115EC8" w:rsidP="00997390">
      <w:pPr>
        <w:ind w:left="284" w:hanging="284"/>
        <w:jc w:val="center"/>
        <w:outlineLvl w:val="0"/>
        <w:rPr>
          <w:rFonts w:ascii="Times New Roman" w:hAnsi="Times New Roman"/>
          <w:b/>
          <w:szCs w:val="24"/>
        </w:rPr>
      </w:pPr>
      <w:bookmarkStart w:id="8" w:name="_Toc247368055"/>
      <w:r w:rsidRPr="0021041A">
        <w:rPr>
          <w:rFonts w:ascii="Times New Roman" w:hAnsi="Times New Roman"/>
          <w:b/>
          <w:szCs w:val="24"/>
        </w:rPr>
        <w:t>10. ПОРЯДОК ПЕРЕХОДА ДОЛИ ИЛИ ЧАСТИ  ДОЛИ  УЧАСТНИКА БАНКА К ДРУГИМ УЧАСТНИКАМ БАНКА, ТРЕТЬИМ ЛИЦАМ И БАНКУ</w:t>
      </w:r>
      <w:bookmarkEnd w:id="8"/>
    </w:p>
    <w:p w:rsidR="00115EC8" w:rsidRPr="0021041A" w:rsidRDefault="00997390" w:rsidP="00997390">
      <w:pPr>
        <w:ind w:left="284" w:hanging="284"/>
        <w:jc w:val="center"/>
        <w:outlineLvl w:val="0"/>
        <w:rPr>
          <w:rFonts w:ascii="Times New Roman" w:hAnsi="Times New Roman"/>
          <w:szCs w:val="24"/>
        </w:rPr>
      </w:pPr>
      <w:r>
        <w:rPr>
          <w:rFonts w:ascii="Times New Roman" w:hAnsi="Times New Roman"/>
          <w:b/>
          <w:szCs w:val="24"/>
        </w:rPr>
        <w:tab/>
      </w:r>
      <w:r w:rsidR="00115EC8" w:rsidRPr="0021041A">
        <w:rPr>
          <w:rFonts w:ascii="Times New Roman" w:hAnsi="Times New Roman"/>
          <w:szCs w:val="24"/>
        </w:rPr>
        <w:tab/>
      </w:r>
      <w:r w:rsidR="00115EC8" w:rsidRPr="0021041A">
        <w:rPr>
          <w:rFonts w:ascii="Times New Roman" w:hAnsi="Times New Roman"/>
          <w:b/>
          <w:szCs w:val="24"/>
        </w:rPr>
        <w:t>10.1.</w:t>
      </w:r>
      <w:r w:rsidR="00115EC8" w:rsidRPr="0021041A">
        <w:rPr>
          <w:rFonts w:ascii="Times New Roman" w:hAnsi="Times New Roman"/>
          <w:szCs w:val="24"/>
        </w:rPr>
        <w:t xml:space="preserve"> Переход доли или части доли в уставном капитале Банка к одному или нескольким участникам Банка либо к третьим лицам осуществляется на основании сделки, в порядке правопреемства или на ином законном основании.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10.2.</w:t>
      </w:r>
      <w:r w:rsidRPr="0021041A">
        <w:rPr>
          <w:rFonts w:ascii="Times New Roman" w:hAnsi="Times New Roman"/>
          <w:szCs w:val="24"/>
        </w:rPr>
        <w:t xml:space="preserve"> Участник Банка вправе продать или осуществить отчуждение иным образом доли или части доли в уставном капитале Банка одному или нескольким участникам Банка. Согласие других участников Банка или Банка на совершение такой сделки не требуется.</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Продажа либо отчуждение иным образом доли или части доли в уставном капитале Банка третьим лицам допускается с соблюдением требований, предусмотренных Федеральным законом «Об обществах с ограниченной ответственностью».</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10.3.</w:t>
      </w:r>
      <w:r w:rsidRPr="0021041A">
        <w:rPr>
          <w:rFonts w:ascii="Times New Roman" w:hAnsi="Times New Roman"/>
          <w:szCs w:val="24"/>
        </w:rPr>
        <w:t xml:space="preserve"> Доля участника Банка может быть отчуждена до полной ее оплаты только в части, в которой   она оплачена.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10.4.</w:t>
      </w:r>
      <w:r w:rsidRPr="0021041A">
        <w:rPr>
          <w:rFonts w:ascii="Times New Roman" w:hAnsi="Times New Roman"/>
          <w:szCs w:val="24"/>
        </w:rPr>
        <w:t xml:space="preserve"> Участники Банка пользуются  преимущественным правом покупки доли или части доли участника Банка по цене, эквивалентной номинальной стоимости доли, пропорционально размерам своих долей.</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10.5.</w:t>
      </w:r>
      <w:r w:rsidRPr="0021041A">
        <w:rPr>
          <w:rFonts w:ascii="Times New Roman" w:hAnsi="Times New Roman"/>
          <w:szCs w:val="24"/>
        </w:rPr>
        <w:t xml:space="preserve"> Банк имеет преимущественное право покупки доли или части доли, принадлежащих участнику Банка, по цене, указанной в п.10.4 настоящего Устава, если другие участники Банка не использовали свое преимущественное право покупки доли или части доли.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 xml:space="preserve">Указанное право Банка должно быть реализовано в течение 15 (пятнадцати дней) с даты окончания срока осуществления преимущественного права участников Банка, указанного в пункте 10.7 настоящего Устава. </w:t>
      </w:r>
    </w:p>
    <w:p w:rsidR="009653EC"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10.6.</w:t>
      </w:r>
      <w:r w:rsidRPr="0021041A">
        <w:rPr>
          <w:rFonts w:ascii="Times New Roman" w:hAnsi="Times New Roman"/>
          <w:szCs w:val="24"/>
        </w:rPr>
        <w:t xml:space="preserve"> Участник Банка, намеренный продать свою долю или часть доли третьему лицу, обязан письменно известить об этом остальных участников Банка и сам Банк путем </w:t>
      </w:r>
    </w:p>
    <w:p w:rsidR="00115EC8" w:rsidRPr="0021041A" w:rsidRDefault="00115EC8" w:rsidP="00115EC8">
      <w:pPr>
        <w:jc w:val="both"/>
        <w:rPr>
          <w:rFonts w:ascii="Times New Roman" w:hAnsi="Times New Roman"/>
          <w:szCs w:val="24"/>
        </w:rPr>
      </w:pPr>
      <w:r w:rsidRPr="0021041A">
        <w:rPr>
          <w:rFonts w:ascii="Times New Roman" w:hAnsi="Times New Roman"/>
          <w:szCs w:val="24"/>
        </w:rPr>
        <w:t xml:space="preserve">направления через Банк за свой счет оферты, адресованной данным участникам и содержащей указание цены и других условий продажи. Оферта о продаже доли или части доли считается полученной всеми участниками Банка в момент получения ее Банком. Оферта считается неполученной, если  в срок не позднее дня ее получения Банком участнику Банка поступило извещение о ее отзыве. </w:t>
      </w:r>
    </w:p>
    <w:p w:rsidR="00115EC8" w:rsidRPr="0021041A" w:rsidRDefault="00115EC8" w:rsidP="00115EC8">
      <w:pPr>
        <w:ind w:firstLine="567"/>
        <w:jc w:val="both"/>
        <w:rPr>
          <w:rFonts w:ascii="Times New Roman" w:hAnsi="Times New Roman"/>
          <w:szCs w:val="24"/>
        </w:rPr>
      </w:pPr>
      <w:r w:rsidRPr="0021041A">
        <w:rPr>
          <w:rFonts w:ascii="Times New Roman" w:hAnsi="Times New Roman"/>
          <w:szCs w:val="24"/>
        </w:rPr>
        <w:t>Отзыв оферты о продаже доли после ее получения Банком допускается только  с согласия всех участников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10.7</w:t>
      </w:r>
      <w:r w:rsidRPr="0021041A">
        <w:rPr>
          <w:rFonts w:ascii="Times New Roman" w:hAnsi="Times New Roman"/>
          <w:szCs w:val="24"/>
        </w:rPr>
        <w:t>. Участники Банка вправе воспользоваться преимущественным правом покупки доли или  части доли в течение 30 (тридцати) дней с даты получения оферты Банком.</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10.8.</w:t>
      </w:r>
      <w:r w:rsidRPr="0021041A">
        <w:rPr>
          <w:rFonts w:ascii="Times New Roman" w:hAnsi="Times New Roman"/>
          <w:szCs w:val="24"/>
        </w:rPr>
        <w:t xml:space="preserve"> Участники Банка или Банк вправе воспользоваться преимущественным правом покупки не всей доли или не всей части доли в уставном капитале Банка, предлагаемых для продажи. При этом оставшаяся доля или часть доли после частичной реализации указанного права Банком или его участниками по цене, указанной в пункте 10.4, может быть продана третьему лицу.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10.9.</w:t>
      </w:r>
      <w:r w:rsidRPr="0021041A">
        <w:rPr>
          <w:rFonts w:ascii="Times New Roman" w:hAnsi="Times New Roman"/>
          <w:szCs w:val="24"/>
        </w:rPr>
        <w:t xml:space="preserve"> При отказе отдельных участников Банка от использования преимущественного права покупки доли или части доли в уставном капитале Банка другие участники Банка могут реализовать преимущественное право покупки доли или части доли в уставном капитале Банка в соответствующей части пропорционально размерам своих долей в пределах оставшейся части срока реализации ими преимущественного права покупки доли или части доли.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10.10</w:t>
      </w:r>
      <w:r w:rsidRPr="0021041A">
        <w:rPr>
          <w:rFonts w:ascii="Times New Roman" w:hAnsi="Times New Roman"/>
          <w:szCs w:val="24"/>
        </w:rPr>
        <w:t xml:space="preserve">.  Если в течение срока, указанного в пунктах 10.11 настоящего Устава, участники </w:t>
      </w:r>
      <w:r w:rsidR="00366146" w:rsidRPr="0021041A">
        <w:rPr>
          <w:rFonts w:ascii="Times New Roman" w:hAnsi="Times New Roman"/>
          <w:szCs w:val="24"/>
        </w:rPr>
        <w:t>Банка</w:t>
      </w:r>
      <w:r w:rsidR="00D25019" w:rsidRPr="0021041A">
        <w:rPr>
          <w:rFonts w:ascii="Times New Roman" w:hAnsi="Times New Roman"/>
          <w:szCs w:val="24"/>
        </w:rPr>
        <w:t xml:space="preserve"> </w:t>
      </w:r>
      <w:r w:rsidRPr="0021041A">
        <w:rPr>
          <w:rFonts w:ascii="Times New Roman" w:hAnsi="Times New Roman"/>
          <w:szCs w:val="24"/>
        </w:rPr>
        <w:t>или Банк не   воспользуются  преимущественным правом покупки доли или части доли, предлагаемых для продажи, в том числе образующихся в результате использования преимущественного права покупки не всей доли или не всей части доли, либо отказа отдельных участников Банка и Банка от преимущественного права покупки доли или части доли, оставшаяся доля или часть доли могут быть проданы третьему лицу по цене, которая не ниже установленной в оферте для Банка и его участников цены продажи, и на условиях, которые были сообщены Банку и его участникам.</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10.11</w:t>
      </w:r>
      <w:r w:rsidRPr="0021041A">
        <w:rPr>
          <w:rFonts w:ascii="Times New Roman" w:hAnsi="Times New Roman"/>
          <w:szCs w:val="24"/>
        </w:rPr>
        <w:t>. Преимущественное право покупки доли или части доли в уставном капитале Банка у участника Банка и Банка прекращаются в день:</w:t>
      </w:r>
    </w:p>
    <w:p w:rsidR="00115EC8" w:rsidRPr="0021041A" w:rsidRDefault="00115EC8" w:rsidP="00115EC8">
      <w:pPr>
        <w:ind w:firstLine="567"/>
        <w:jc w:val="both"/>
        <w:rPr>
          <w:rFonts w:ascii="Times New Roman" w:hAnsi="Times New Roman"/>
          <w:szCs w:val="24"/>
        </w:rPr>
      </w:pPr>
      <w:r w:rsidRPr="0021041A">
        <w:rPr>
          <w:rFonts w:ascii="Times New Roman" w:hAnsi="Times New Roman"/>
          <w:szCs w:val="24"/>
        </w:rPr>
        <w:t>- представления составленного в письменной форме заявления об отказе от использования данного преимущественного права в порядке, предусмотренном настоящим пунктом;</w:t>
      </w:r>
    </w:p>
    <w:p w:rsidR="00115EC8" w:rsidRPr="0021041A" w:rsidRDefault="00115EC8" w:rsidP="00115EC8">
      <w:pPr>
        <w:ind w:firstLine="567"/>
        <w:jc w:val="both"/>
        <w:rPr>
          <w:rFonts w:ascii="Times New Roman" w:hAnsi="Times New Roman"/>
          <w:szCs w:val="24"/>
        </w:rPr>
      </w:pPr>
      <w:r w:rsidRPr="0021041A">
        <w:rPr>
          <w:rFonts w:ascii="Times New Roman" w:hAnsi="Times New Roman"/>
          <w:szCs w:val="24"/>
        </w:rPr>
        <w:t>- истечение срока использования данного преимущественного права.</w:t>
      </w:r>
    </w:p>
    <w:p w:rsidR="00115EC8" w:rsidRPr="0021041A" w:rsidRDefault="00115EC8" w:rsidP="00115EC8">
      <w:pPr>
        <w:ind w:firstLine="567"/>
        <w:jc w:val="both"/>
        <w:rPr>
          <w:rFonts w:ascii="Times New Roman" w:hAnsi="Times New Roman"/>
          <w:szCs w:val="24"/>
        </w:rPr>
      </w:pPr>
      <w:r w:rsidRPr="0021041A">
        <w:rPr>
          <w:rFonts w:ascii="Times New Roman" w:hAnsi="Times New Roman"/>
          <w:szCs w:val="24"/>
        </w:rPr>
        <w:t>Заявление участников Банка об отказе от использования преимущественного права покупки доли или части доли должны поступить в Банк до истечения срока преимущественного права, установленного в соответствии с пунктом 10.7 настоящего Устава. Заявление Банка об отказе от использования преимущественного права покупки доли или части доли в уставном капитале Банка представляется до истечения срока преимущественного права, установленного в соответствии с пунктом 10.5 настоящего Устава, Председателем Правления Банка (либо в его отсутствие лицом, исполняющим его обязанности) участнику Банка, направившему оферту.</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10.12.</w:t>
      </w:r>
      <w:r w:rsidRPr="0021041A">
        <w:rPr>
          <w:rFonts w:ascii="Times New Roman" w:hAnsi="Times New Roman"/>
          <w:szCs w:val="24"/>
        </w:rPr>
        <w:t xml:space="preserve"> Сделка, направленная на отчуждение доли или части доли в уставном капитале Банка, подлежит нотариальному удостоверению. Несоблюдение нотариальной формы указанной сделки влечет за собой ее недействительность.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 xml:space="preserve">Нотариальное удостоверение этой сделки не требуется в случаях перехода доли к Банку в порядке, предусмотренном ст.23 и ст.26 Федерального закона «Об обществах с ограниченной ответственностью», распределения доли между участниками Банка и продажи доли всем или некоторым участникам Банка либо третьим лицам в соответствии со ст.24 Федерального закона «Об обществах с ограниченной ответственностью», а также при использовании преимущественного права покупки путем направления оферты о продаже доли или части доли и ее акцепта в соответствии с пунктами 5 - 7 ст.21 Федерального закона  «Об обществах с ограниченной ответственностью».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10.13.</w:t>
      </w:r>
      <w:r w:rsidRPr="0021041A">
        <w:rPr>
          <w:rFonts w:ascii="Times New Roman" w:hAnsi="Times New Roman"/>
          <w:szCs w:val="24"/>
        </w:rPr>
        <w:t xml:space="preserve">  Заключение сделки, направленной на отчуждение доли или части доли в уставном капитале, является основанием для внесения изменений в Единый государственный реестр юридических лиц в части сведений об участниках Банка и размерах принадлежащих им долей, а также в Список участников в порядке, предусмотренном Федеральным законом «Об обществах с ограниченной ответственностью».</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10.14.</w:t>
      </w:r>
      <w:r w:rsidRPr="0021041A">
        <w:rPr>
          <w:rFonts w:ascii="Times New Roman" w:hAnsi="Times New Roman"/>
          <w:szCs w:val="24"/>
        </w:rPr>
        <w:t xml:space="preserve">  Доля или часть доли в уставном капитале Банка переходит к ее приобретателю с момента нотариального удостоверения сделки, направленной на отчуждение доли или части доли в уставном капитале Банка, либо в случаях, не требующих нотариального удостоверения, с момента внесения в Единый государственный реестр юридических лиц соответствующих изменений на основании правоустанавливающих документов.</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10.15.</w:t>
      </w:r>
      <w:r w:rsidRPr="0021041A">
        <w:rPr>
          <w:rFonts w:ascii="Times New Roman" w:hAnsi="Times New Roman"/>
          <w:szCs w:val="24"/>
        </w:rPr>
        <w:t xml:space="preserve"> К приобретателю доли или части доли в уставном капитале Банка переходят все права и обязанности участника Банка, возникшие до совершения сделки, направленной на отчуждение указанной  доли или части доли в уставном капитале Банка, или до возникновения иного основания ее перехода, за исключением прав и обязанностей, предусмотренных соответственно абз.2 п.2 ст.8 и абз.2 п.2 ст.9 Федерального Закона «Об обществах с ограниченной ответственностью».</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10.16.</w:t>
      </w:r>
      <w:r w:rsidRPr="0021041A">
        <w:rPr>
          <w:rFonts w:ascii="Times New Roman" w:hAnsi="Times New Roman"/>
          <w:szCs w:val="24"/>
        </w:rPr>
        <w:t xml:space="preserve"> Участник Банка, осуществивший отчуждение своей доли или части доли в уставном капитале Банка, несет перед Банком обязанность по внесению вклада в имущество, возникшую до совершения сделки, направленной на отчуждение указанных доли или части доли в уставном капитале Банка, солидарно с ее приобретателем.</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10.17.</w:t>
      </w:r>
      <w:r w:rsidRPr="0021041A">
        <w:rPr>
          <w:rFonts w:ascii="Times New Roman" w:hAnsi="Times New Roman"/>
          <w:szCs w:val="24"/>
        </w:rPr>
        <w:t xml:space="preserve"> Банк не вправе приобретать доли или части долей в своем уставном капитале, за исключением случаев, предусмотренных Федеральным Законом «Об обществах с ограниченной ответственностью».</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10.18.</w:t>
      </w:r>
      <w:r w:rsidRPr="0021041A">
        <w:rPr>
          <w:rFonts w:ascii="Times New Roman" w:hAnsi="Times New Roman"/>
          <w:szCs w:val="24"/>
        </w:rPr>
        <w:t xml:space="preserve"> Доля участника Банка, исключенного из Банка, переходит к Банку. При этом Банк обязан в течение года с даты вступления в законную силу решения суда об исключении участника Банка из Банка либо решения суда о передаче доли или части доли Банку  выплатить исключенному участнику Банка действительную стоимость его доли, которая определяется по данным бухгалтерской отчетности Банка за последний отчетный период, предшествующий дате вступления в законную силу решения суда об исключении, или с согласия исключенного участника Банка выдать ему в натуре имущество такой же стоимости.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 xml:space="preserve"> 10.19.</w:t>
      </w:r>
      <w:r w:rsidRPr="0021041A">
        <w:rPr>
          <w:rFonts w:ascii="Times New Roman" w:hAnsi="Times New Roman"/>
          <w:szCs w:val="24"/>
        </w:rPr>
        <w:t xml:space="preserve"> В случае выплаты Банком в соответствии со статьей 25 Федерального Закона «Об обществах с ограниченной ответственностью» действительной стоимости доли или части доли участника Банка по требованию кредиторов часть доли, действительная стоимость которой не была оплачена другими участниками Банка, переходит к Банку, а остальная часть доли распределяется между участниками Банка пропорционально внесенной им плате.</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10.20.</w:t>
      </w:r>
      <w:r w:rsidRPr="0021041A">
        <w:rPr>
          <w:rFonts w:ascii="Times New Roman" w:hAnsi="Times New Roman"/>
          <w:szCs w:val="24"/>
        </w:rPr>
        <w:t xml:space="preserve"> Переход доли в уставном капитале Банка к наследникам граждан и к правопреемникам юридических лиц, являющихся участниками Банка, передача доли, принадлежавшей ликвидированному юридическому лицу – участнику Банка, его учредителям (участникам), имеющим вещные права на его имущество или обязательственные права в отношении данного юридического лица, а также продажа доли или части доли с публичных торгов допускается только с согласия остальных участников Банка.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 xml:space="preserve">Данное согласие считается полученным, если в течение тридцати дней с момента обращения к участникам Банка через Банк получено письменное согласие всех участников Банка или не получено письменного отказа в согласии ни от одного из участников Банка. </w:t>
      </w:r>
      <w:r w:rsidR="00BA22B0" w:rsidRPr="00273ECF">
        <w:rPr>
          <w:rFonts w:ascii="Times New Roman" w:hAnsi="Times New Roman"/>
          <w:szCs w:val="24"/>
        </w:rPr>
        <w:t xml:space="preserve">При отказе любого из участников Банка в согласии на переход или распределение доли в случаях, предусмотренных настоящим пунктом, </w:t>
      </w:r>
      <w:r w:rsidR="00661B60">
        <w:rPr>
          <w:rFonts w:ascii="Times New Roman" w:hAnsi="Times New Roman"/>
          <w:szCs w:val="24"/>
        </w:rPr>
        <w:t>доля переходит к Банку</w:t>
      </w:r>
      <w:r w:rsidR="008C795F">
        <w:rPr>
          <w:rFonts w:ascii="Times New Roman" w:hAnsi="Times New Roman"/>
          <w:szCs w:val="24"/>
        </w:rPr>
        <w:t xml:space="preserve"> в сроки, указанные в п.11.2 настоящего Устава.</w:t>
      </w:r>
      <w:r w:rsidR="00661B60">
        <w:rPr>
          <w:rFonts w:ascii="Times New Roman" w:hAnsi="Times New Roman"/>
          <w:szCs w:val="24"/>
        </w:rPr>
        <w:t xml:space="preserve"> При этом </w:t>
      </w:r>
      <w:r w:rsidRPr="0021041A">
        <w:rPr>
          <w:rFonts w:ascii="Times New Roman" w:hAnsi="Times New Roman"/>
          <w:szCs w:val="24"/>
        </w:rPr>
        <w:t xml:space="preserve">Банк </w:t>
      </w:r>
      <w:r w:rsidR="00661B60">
        <w:rPr>
          <w:rFonts w:ascii="Times New Roman" w:hAnsi="Times New Roman"/>
          <w:szCs w:val="24"/>
        </w:rPr>
        <w:t xml:space="preserve">в течение шести месяцев с даты перехода доли к Банку </w:t>
      </w:r>
      <w:r w:rsidRPr="0021041A">
        <w:rPr>
          <w:rFonts w:ascii="Times New Roman" w:hAnsi="Times New Roman"/>
          <w:szCs w:val="24"/>
        </w:rPr>
        <w:t xml:space="preserve">обязан выплатить наследникам умершего участника Банка, правопреемникам реорганизованного юридического лица – участника Банка, или участникам ликвидированного юридического лица – участника Банка, или лицу, которое приобрело долю или часть доли в Уставном капитале Банка на публичных торгах, действительную стоимость доли или часть доли, определенную на основании данных бухгалтерской отчетности Банка за последний отчетный период, предшествующий дню смерти участника Банка, дню завершения реорганизации или ликвидации юридического лица – участника Банка, дню приобретения доли или части доли на публичных торгах, либо с их согласия выдать им в натуре имущество такой же стоимости.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10.21.</w:t>
      </w:r>
      <w:r w:rsidRPr="0021041A">
        <w:rPr>
          <w:rFonts w:ascii="Times New Roman" w:hAnsi="Times New Roman"/>
          <w:szCs w:val="24"/>
        </w:rPr>
        <w:t xml:space="preserve"> Доли, принадлежащие Банку, не учитываются при определении результатов голосования на Общих собраниях участников, а также при распределении прибыли и имущества Банка в случае его ликвидации.</w:t>
      </w:r>
    </w:p>
    <w:p w:rsidR="00115EC8" w:rsidRPr="0021041A" w:rsidRDefault="00115EC8" w:rsidP="00115EC8">
      <w:pPr>
        <w:jc w:val="both"/>
        <w:rPr>
          <w:rFonts w:ascii="Times New Roman" w:hAnsi="Times New Roman"/>
          <w:b/>
          <w:szCs w:val="24"/>
        </w:rPr>
      </w:pPr>
      <w:r w:rsidRPr="0021041A">
        <w:rPr>
          <w:rFonts w:ascii="Times New Roman" w:hAnsi="Times New Roman"/>
          <w:szCs w:val="24"/>
        </w:rPr>
        <w:tab/>
      </w:r>
      <w:r w:rsidRPr="0021041A">
        <w:rPr>
          <w:rFonts w:ascii="Times New Roman" w:hAnsi="Times New Roman"/>
          <w:b/>
          <w:szCs w:val="24"/>
        </w:rPr>
        <w:t xml:space="preserve">10.22. </w:t>
      </w:r>
      <w:r w:rsidRPr="0021041A">
        <w:rPr>
          <w:rFonts w:ascii="Times New Roman" w:hAnsi="Times New Roman"/>
          <w:szCs w:val="24"/>
        </w:rPr>
        <w:t xml:space="preserve">В течение одного года со дня перехода доли или части доли в уставном капитале Банка к Банку они должны быть по решению Общего собрания участников распределены между всеми участниками </w:t>
      </w:r>
      <w:r w:rsidR="00255A6B" w:rsidRPr="0021041A">
        <w:rPr>
          <w:rFonts w:ascii="Times New Roman" w:hAnsi="Times New Roman"/>
          <w:szCs w:val="24"/>
        </w:rPr>
        <w:t>Б</w:t>
      </w:r>
      <w:r w:rsidRPr="0021041A">
        <w:rPr>
          <w:rFonts w:ascii="Times New Roman" w:hAnsi="Times New Roman"/>
          <w:szCs w:val="24"/>
        </w:rPr>
        <w:t>анка пропорционально их долям в уставном капитале Банка или предложены для приобретения всем либо некоторым участникам Банка и(или) третьим лицам.</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10.23</w:t>
      </w:r>
      <w:r w:rsidRPr="0021041A">
        <w:rPr>
          <w:rFonts w:ascii="Times New Roman" w:hAnsi="Times New Roman"/>
          <w:szCs w:val="24"/>
        </w:rPr>
        <w:t>. Участник Банка вправе передать в залог принадлежащую ему долю или часть доли другому участнику Банка или с согласия Общего собрания участников Банка третьему лицу. Решение Общего собрания участников Банка о даче согласия на залог доли или части доли принимается большинством не менее двух третей голосов от общего числа голосов участников Банка. Голос участника, который намерен передать в залог свою долю или часть доли, при определении результатов голосов не учитывается. Договор залога доли или части доли в уставном капитале Банка подлежит нотариальному удостоверению, несоблюдение нотариальной формы указанной сделки влечет за собой ее недействительность.</w:t>
      </w:r>
    </w:p>
    <w:p w:rsidR="00115EC8" w:rsidRPr="0021041A" w:rsidRDefault="00115EC8" w:rsidP="00115EC8">
      <w:pPr>
        <w:ind w:left="540" w:hanging="540"/>
        <w:jc w:val="both"/>
        <w:rPr>
          <w:rFonts w:ascii="Times New Roman" w:hAnsi="Times New Roman"/>
          <w:szCs w:val="24"/>
        </w:rPr>
      </w:pPr>
    </w:p>
    <w:p w:rsidR="0062545F" w:rsidRPr="0021041A" w:rsidRDefault="00115EC8">
      <w:pPr>
        <w:ind w:left="284" w:hanging="284"/>
        <w:jc w:val="center"/>
        <w:outlineLvl w:val="0"/>
        <w:rPr>
          <w:rFonts w:ascii="Times New Roman" w:hAnsi="Times New Roman"/>
          <w:b/>
          <w:szCs w:val="24"/>
        </w:rPr>
      </w:pPr>
      <w:bookmarkStart w:id="9" w:name="_Toc247368056"/>
      <w:r w:rsidRPr="0021041A">
        <w:rPr>
          <w:rFonts w:ascii="Times New Roman" w:hAnsi="Times New Roman"/>
          <w:b/>
          <w:szCs w:val="24"/>
        </w:rPr>
        <w:t>11. ВЫХОД УЧАСТНИКА ИЗ БАНКА</w:t>
      </w:r>
      <w:bookmarkEnd w:id="9"/>
    </w:p>
    <w:p w:rsidR="00D264B3" w:rsidRDefault="00115EC8" w:rsidP="00D264B3">
      <w:pPr>
        <w:autoSpaceDE w:val="0"/>
        <w:autoSpaceDN w:val="0"/>
        <w:adjustRightInd w:val="0"/>
        <w:ind w:firstLine="540"/>
        <w:jc w:val="both"/>
        <w:rPr>
          <w:rFonts w:ascii="Times New Roman" w:eastAsiaTheme="minorHAnsi" w:hAnsi="Times New Roman"/>
          <w:szCs w:val="24"/>
          <w:lang w:eastAsia="en-US"/>
        </w:rPr>
      </w:pPr>
      <w:r w:rsidRPr="0021041A">
        <w:rPr>
          <w:rFonts w:ascii="Times New Roman" w:hAnsi="Times New Roman"/>
          <w:szCs w:val="24"/>
        </w:rPr>
        <w:tab/>
      </w:r>
      <w:r w:rsidRPr="0021041A">
        <w:rPr>
          <w:rFonts w:ascii="Times New Roman" w:hAnsi="Times New Roman"/>
          <w:b/>
          <w:szCs w:val="24"/>
        </w:rPr>
        <w:t>11.1</w:t>
      </w:r>
      <w:r w:rsidRPr="0021041A">
        <w:rPr>
          <w:rFonts w:ascii="Times New Roman" w:hAnsi="Times New Roman"/>
          <w:szCs w:val="24"/>
        </w:rPr>
        <w:t>.</w:t>
      </w:r>
      <w:r w:rsidRPr="0021041A">
        <w:rPr>
          <w:rFonts w:ascii="Times New Roman" w:hAnsi="Times New Roman"/>
          <w:szCs w:val="24"/>
        </w:rPr>
        <w:tab/>
      </w:r>
      <w:r w:rsidR="00D264B3">
        <w:rPr>
          <w:rFonts w:ascii="Times New Roman" w:eastAsiaTheme="minorHAnsi" w:hAnsi="Times New Roman"/>
          <w:szCs w:val="24"/>
          <w:lang w:eastAsia="en-US"/>
        </w:rPr>
        <w:t>Участник Банка вправе выйти из Банка независимо от согласия других его участников или Банка путем:</w:t>
      </w:r>
    </w:p>
    <w:p w:rsidR="00D264B3" w:rsidRDefault="00D264B3" w:rsidP="00D264B3">
      <w:pPr>
        <w:autoSpaceDE w:val="0"/>
        <w:autoSpaceDN w:val="0"/>
        <w:adjustRightInd w:val="0"/>
        <w:ind w:firstLine="540"/>
        <w:jc w:val="both"/>
        <w:rPr>
          <w:rFonts w:ascii="Times New Roman" w:eastAsiaTheme="minorHAnsi" w:hAnsi="Times New Roman"/>
          <w:szCs w:val="24"/>
          <w:lang w:eastAsia="en-US"/>
        </w:rPr>
      </w:pPr>
      <w:r>
        <w:rPr>
          <w:rFonts w:ascii="Times New Roman" w:eastAsiaTheme="minorHAnsi" w:hAnsi="Times New Roman"/>
          <w:szCs w:val="24"/>
          <w:lang w:eastAsia="en-US"/>
        </w:rPr>
        <w:t xml:space="preserve">1) подачи заявления о выходе из </w:t>
      </w:r>
      <w:r w:rsidR="0016415F">
        <w:rPr>
          <w:rFonts w:ascii="Times New Roman" w:eastAsiaTheme="minorHAnsi" w:hAnsi="Times New Roman"/>
          <w:szCs w:val="24"/>
          <w:lang w:eastAsia="en-US"/>
        </w:rPr>
        <w:t>Банка;</w:t>
      </w:r>
      <w:r>
        <w:rPr>
          <w:rFonts w:ascii="Times New Roman" w:eastAsiaTheme="minorHAnsi" w:hAnsi="Times New Roman"/>
          <w:szCs w:val="24"/>
          <w:lang w:eastAsia="en-US"/>
        </w:rPr>
        <w:t xml:space="preserve"> </w:t>
      </w:r>
    </w:p>
    <w:p w:rsidR="00D264B3" w:rsidRDefault="00D264B3" w:rsidP="00D264B3">
      <w:pPr>
        <w:autoSpaceDE w:val="0"/>
        <w:autoSpaceDN w:val="0"/>
        <w:adjustRightInd w:val="0"/>
        <w:ind w:firstLine="540"/>
        <w:jc w:val="both"/>
        <w:rPr>
          <w:rFonts w:ascii="Times New Roman" w:eastAsiaTheme="minorHAnsi" w:hAnsi="Times New Roman"/>
          <w:szCs w:val="24"/>
          <w:lang w:eastAsia="en-US"/>
        </w:rPr>
      </w:pPr>
      <w:r>
        <w:rPr>
          <w:rFonts w:ascii="Times New Roman" w:eastAsiaTheme="minorHAnsi" w:hAnsi="Times New Roman"/>
          <w:szCs w:val="24"/>
          <w:lang w:eastAsia="en-US"/>
        </w:rPr>
        <w:t xml:space="preserve">2) предъявления к Банку требования о приобретении Банком доли в случаях, </w:t>
      </w:r>
      <w:r w:rsidR="009E0A0F">
        <w:rPr>
          <w:rFonts w:ascii="Times New Roman" w:eastAsiaTheme="minorHAnsi" w:hAnsi="Times New Roman"/>
          <w:szCs w:val="24"/>
          <w:lang w:eastAsia="en-US"/>
        </w:rPr>
        <w:t xml:space="preserve">установленных </w:t>
      </w:r>
      <w:r>
        <w:rPr>
          <w:rFonts w:ascii="Times New Roman" w:eastAsiaTheme="minorHAnsi" w:hAnsi="Times New Roman"/>
          <w:szCs w:val="24"/>
          <w:lang w:eastAsia="en-US"/>
        </w:rPr>
        <w:t xml:space="preserve"> </w:t>
      </w:r>
      <w:r w:rsidR="009E0A0F">
        <w:rPr>
          <w:rFonts w:ascii="Times New Roman" w:eastAsiaTheme="minorHAnsi" w:hAnsi="Times New Roman"/>
          <w:szCs w:val="24"/>
          <w:lang w:eastAsia="en-US"/>
        </w:rPr>
        <w:t xml:space="preserve">Гражданским Кодексом </w:t>
      </w:r>
      <w:r w:rsidR="00726825">
        <w:rPr>
          <w:rFonts w:ascii="Times New Roman" w:eastAsiaTheme="minorHAnsi" w:hAnsi="Times New Roman"/>
          <w:szCs w:val="24"/>
          <w:lang w:eastAsia="en-US"/>
        </w:rPr>
        <w:t xml:space="preserve"> Российской Федерации</w:t>
      </w:r>
      <w:r w:rsidR="002534F2">
        <w:rPr>
          <w:rFonts w:ascii="Times New Roman" w:eastAsiaTheme="minorHAnsi" w:hAnsi="Times New Roman"/>
          <w:szCs w:val="24"/>
          <w:lang w:eastAsia="en-US"/>
        </w:rPr>
        <w:t xml:space="preserve"> и </w:t>
      </w:r>
      <w:r w:rsidR="002534F2">
        <w:rPr>
          <w:rFonts w:ascii="Times New Roman" w:hAnsi="Times New Roman"/>
          <w:szCs w:val="24"/>
        </w:rPr>
        <w:t>Федеральным Законом</w:t>
      </w:r>
      <w:r w:rsidR="002534F2" w:rsidRPr="0021041A">
        <w:rPr>
          <w:rFonts w:ascii="Times New Roman" w:hAnsi="Times New Roman"/>
          <w:szCs w:val="24"/>
        </w:rPr>
        <w:t xml:space="preserve"> «Об обществах с ограниченной ответственностью»</w:t>
      </w:r>
      <w:r w:rsidR="002534F2">
        <w:rPr>
          <w:rFonts w:ascii="Times New Roman" w:hAnsi="Times New Roman"/>
          <w:szCs w:val="24"/>
        </w:rPr>
        <w:t xml:space="preserve">. </w:t>
      </w:r>
      <w:r w:rsidR="002534F2" w:rsidRPr="0021041A">
        <w:rPr>
          <w:rFonts w:ascii="Times New Roman" w:hAnsi="Times New Roman"/>
          <w:szCs w:val="24"/>
        </w:rPr>
        <w:t xml:space="preserve"> </w:t>
      </w:r>
    </w:p>
    <w:p w:rsidR="0016415F"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11.2</w:t>
      </w:r>
      <w:r w:rsidRPr="0021041A">
        <w:rPr>
          <w:rFonts w:ascii="Times New Roman" w:hAnsi="Times New Roman"/>
          <w:szCs w:val="24"/>
        </w:rPr>
        <w:t>. При</w:t>
      </w:r>
      <w:r w:rsidR="0016415F">
        <w:rPr>
          <w:rFonts w:ascii="Times New Roman" w:hAnsi="Times New Roman"/>
          <w:szCs w:val="24"/>
        </w:rPr>
        <w:t xml:space="preserve"> подаче участником Банка заявления о выходе из Банка или предъявлении им требования о приобретении Банком принадлежащей ему д</w:t>
      </w:r>
      <w:r w:rsidR="005629C2">
        <w:rPr>
          <w:rFonts w:ascii="Times New Roman" w:hAnsi="Times New Roman"/>
          <w:szCs w:val="24"/>
        </w:rPr>
        <w:t xml:space="preserve">оли в случаях, предусмотренных  </w:t>
      </w:r>
      <w:r w:rsidR="0016415F">
        <w:rPr>
          <w:rFonts w:ascii="Times New Roman" w:hAnsi="Times New Roman"/>
          <w:szCs w:val="24"/>
        </w:rPr>
        <w:t>п.11.1 настоящего Устава, доля переходит к Банку с момента получения Банком соответствующего заявления (требования).</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11.3.</w:t>
      </w:r>
      <w:r w:rsidRPr="0021041A">
        <w:rPr>
          <w:rFonts w:ascii="Times New Roman" w:hAnsi="Times New Roman"/>
          <w:szCs w:val="24"/>
        </w:rPr>
        <w:t xml:space="preserve"> Банк обязан выплатить участнику, подавшему заявление о выходе из Банка</w:t>
      </w:r>
      <w:r w:rsidR="0016415F">
        <w:rPr>
          <w:rFonts w:ascii="Times New Roman" w:hAnsi="Times New Roman"/>
          <w:szCs w:val="24"/>
        </w:rPr>
        <w:t xml:space="preserve"> или требование о приобретении Банком принадлежащей ему доли</w:t>
      </w:r>
      <w:r w:rsidRPr="0021041A">
        <w:rPr>
          <w:rFonts w:ascii="Times New Roman" w:hAnsi="Times New Roman"/>
          <w:szCs w:val="24"/>
        </w:rPr>
        <w:t xml:space="preserve">, действительную стоимость его доли в уставном капитале Банка, определяемую на основании данных бухгалтерской отчетности Банка за последний отчетный период, предшествующий дню подачи заявления </w:t>
      </w:r>
      <w:r w:rsidR="0016415F">
        <w:rPr>
          <w:rFonts w:ascii="Times New Roman" w:hAnsi="Times New Roman"/>
          <w:szCs w:val="24"/>
        </w:rPr>
        <w:t>(требования)</w:t>
      </w:r>
      <w:r w:rsidRPr="0021041A">
        <w:rPr>
          <w:rFonts w:ascii="Times New Roman" w:hAnsi="Times New Roman"/>
          <w:szCs w:val="24"/>
        </w:rPr>
        <w:t xml:space="preserve">, или с согласия этого участника Банка выдать ему в натуре имущество такой же стоимости, а в случае неполной оплаты его доли в уставном капитале Банка </w:t>
      </w:r>
      <w:r w:rsidR="00366146" w:rsidRPr="0021041A">
        <w:rPr>
          <w:rFonts w:ascii="Times New Roman" w:hAnsi="Times New Roman"/>
          <w:szCs w:val="24"/>
        </w:rPr>
        <w:t>-</w:t>
      </w:r>
      <w:r w:rsidR="00255A6B" w:rsidRPr="0021041A">
        <w:rPr>
          <w:rFonts w:ascii="Times New Roman" w:hAnsi="Times New Roman"/>
          <w:szCs w:val="24"/>
        </w:rPr>
        <w:t xml:space="preserve"> </w:t>
      </w:r>
      <w:r w:rsidRPr="0021041A">
        <w:rPr>
          <w:rFonts w:ascii="Times New Roman" w:hAnsi="Times New Roman"/>
          <w:szCs w:val="24"/>
        </w:rPr>
        <w:t>действительную стоимость части его доли, пропорциональной оплаченной части доли.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Банк обязан выплатить участнику действительную стоимость его доли в уставном капитале Банка или выдать ему в натуре имущество такой же стоимости в течение шести месяцев со дня возникновения соответствующей обязанности.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11.4.</w:t>
      </w:r>
      <w:r w:rsidRPr="0021041A">
        <w:rPr>
          <w:rFonts w:ascii="Times New Roman" w:hAnsi="Times New Roman"/>
          <w:szCs w:val="24"/>
        </w:rPr>
        <w:t xml:space="preserve"> Выход участника из Банка не освобождает его от обязанности перед Банком по внесению вклада в имущество Банка, возникшей до подачи заявления о выходе из Банка.</w:t>
      </w:r>
    </w:p>
    <w:p w:rsidR="009653EC" w:rsidRPr="0021041A" w:rsidRDefault="009653EC" w:rsidP="00115EC8">
      <w:pPr>
        <w:ind w:left="567" w:hanging="567"/>
        <w:jc w:val="center"/>
        <w:outlineLvl w:val="0"/>
        <w:rPr>
          <w:rFonts w:ascii="Times New Roman" w:hAnsi="Times New Roman"/>
          <w:b/>
          <w:szCs w:val="24"/>
        </w:rPr>
      </w:pPr>
      <w:bookmarkStart w:id="10" w:name="_Toc247368060"/>
    </w:p>
    <w:p w:rsidR="00A527B9" w:rsidRDefault="00A527B9" w:rsidP="00115EC8">
      <w:pPr>
        <w:ind w:left="567" w:hanging="567"/>
        <w:jc w:val="center"/>
        <w:outlineLvl w:val="0"/>
        <w:rPr>
          <w:rFonts w:ascii="Times New Roman" w:hAnsi="Times New Roman"/>
          <w:b/>
          <w:szCs w:val="24"/>
        </w:rPr>
      </w:pPr>
    </w:p>
    <w:p w:rsidR="00A527B9" w:rsidRDefault="00A527B9" w:rsidP="00115EC8">
      <w:pPr>
        <w:ind w:left="567" w:hanging="567"/>
        <w:jc w:val="center"/>
        <w:outlineLvl w:val="0"/>
        <w:rPr>
          <w:rFonts w:ascii="Times New Roman" w:hAnsi="Times New Roman"/>
          <w:b/>
          <w:szCs w:val="24"/>
        </w:rPr>
      </w:pPr>
    </w:p>
    <w:p w:rsidR="00115EC8" w:rsidRPr="0021041A" w:rsidRDefault="00122B99" w:rsidP="00115EC8">
      <w:pPr>
        <w:ind w:left="567" w:hanging="567"/>
        <w:jc w:val="center"/>
        <w:outlineLvl w:val="0"/>
        <w:rPr>
          <w:rFonts w:ascii="Times New Roman" w:hAnsi="Times New Roman"/>
          <w:b/>
          <w:szCs w:val="24"/>
        </w:rPr>
      </w:pPr>
      <w:r w:rsidRPr="0021041A">
        <w:rPr>
          <w:rFonts w:ascii="Times New Roman" w:hAnsi="Times New Roman"/>
          <w:b/>
          <w:szCs w:val="24"/>
        </w:rPr>
        <w:t>12</w:t>
      </w:r>
      <w:r w:rsidR="00115EC8" w:rsidRPr="0021041A">
        <w:rPr>
          <w:rFonts w:ascii="Times New Roman" w:hAnsi="Times New Roman"/>
          <w:b/>
          <w:szCs w:val="24"/>
        </w:rPr>
        <w:t>. ВЕДЕНИЕ СПИСКА УЧАСТНИКОВ БАНКА</w:t>
      </w:r>
      <w:bookmarkEnd w:id="10"/>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122B99" w:rsidRPr="0021041A">
        <w:rPr>
          <w:rFonts w:ascii="Times New Roman" w:hAnsi="Times New Roman"/>
          <w:b/>
          <w:szCs w:val="24"/>
        </w:rPr>
        <w:t>12</w:t>
      </w:r>
      <w:r w:rsidRPr="0021041A">
        <w:rPr>
          <w:rFonts w:ascii="Times New Roman" w:hAnsi="Times New Roman"/>
          <w:b/>
          <w:szCs w:val="24"/>
        </w:rPr>
        <w:t>.1.</w:t>
      </w:r>
      <w:r w:rsidRPr="0021041A">
        <w:rPr>
          <w:rFonts w:ascii="Times New Roman" w:hAnsi="Times New Roman"/>
          <w:szCs w:val="24"/>
        </w:rPr>
        <w:t xml:space="preserve"> Банк ведет список участников Банка с указанием сведений о каждом участнике Банка, размере его дол</w:t>
      </w:r>
      <w:r w:rsidR="00255A6B" w:rsidRPr="0021041A">
        <w:rPr>
          <w:rFonts w:ascii="Times New Roman" w:hAnsi="Times New Roman"/>
          <w:szCs w:val="24"/>
        </w:rPr>
        <w:t>и</w:t>
      </w:r>
      <w:r w:rsidRPr="0021041A">
        <w:rPr>
          <w:rFonts w:ascii="Times New Roman" w:hAnsi="Times New Roman"/>
          <w:szCs w:val="24"/>
        </w:rPr>
        <w:t xml:space="preserve"> в уставном капитале Банка и ее оплате, а также о размере долей, принадлежащих Банку, дат</w:t>
      </w:r>
      <w:r w:rsidR="00255A6B" w:rsidRPr="0021041A">
        <w:rPr>
          <w:rFonts w:ascii="Times New Roman" w:hAnsi="Times New Roman"/>
          <w:szCs w:val="24"/>
        </w:rPr>
        <w:t>ах</w:t>
      </w:r>
      <w:r w:rsidRPr="0021041A">
        <w:rPr>
          <w:rFonts w:ascii="Times New Roman" w:hAnsi="Times New Roman"/>
          <w:szCs w:val="24"/>
        </w:rPr>
        <w:t xml:space="preserve"> их перехода к Банку или приобретения Банком. Банк обязан обеспечивать ведение и хранение списка участников Банка в соответствии с требованиями Федерального закона «Об обществах с ограниченной ответственностью».</w:t>
      </w:r>
    </w:p>
    <w:p w:rsidR="00115EC8" w:rsidRPr="0021041A" w:rsidRDefault="00115EC8" w:rsidP="009E0A0F">
      <w:pPr>
        <w:jc w:val="both"/>
        <w:rPr>
          <w:rFonts w:ascii="Times New Roman" w:hAnsi="Times New Roman"/>
          <w:szCs w:val="24"/>
        </w:rPr>
      </w:pPr>
      <w:r w:rsidRPr="0021041A">
        <w:rPr>
          <w:rFonts w:ascii="Times New Roman" w:hAnsi="Times New Roman"/>
          <w:szCs w:val="24"/>
        </w:rPr>
        <w:tab/>
      </w:r>
      <w:r w:rsidR="00122B99" w:rsidRPr="0021041A">
        <w:rPr>
          <w:rFonts w:ascii="Times New Roman" w:hAnsi="Times New Roman"/>
          <w:b/>
          <w:szCs w:val="24"/>
        </w:rPr>
        <w:t>12</w:t>
      </w:r>
      <w:r w:rsidRPr="0021041A">
        <w:rPr>
          <w:rFonts w:ascii="Times New Roman" w:hAnsi="Times New Roman"/>
          <w:b/>
          <w:szCs w:val="24"/>
        </w:rPr>
        <w:t>.2.</w:t>
      </w:r>
      <w:r w:rsidRPr="0021041A">
        <w:rPr>
          <w:rFonts w:ascii="Times New Roman" w:hAnsi="Times New Roman"/>
          <w:szCs w:val="24"/>
        </w:rPr>
        <w:t xml:space="preserve">  Председатель Правления Банка обеспечивает соответствие сведений об участниках Банка и о принадлежащих им долях или частях долей в уставном капитале Банка, о долях или частях долей, принадлежащих Банку, сведениям, содержащимся в </w:t>
      </w:r>
      <w:r w:rsidR="00255A6B" w:rsidRPr="0021041A">
        <w:rPr>
          <w:rFonts w:ascii="Times New Roman" w:hAnsi="Times New Roman"/>
          <w:szCs w:val="24"/>
        </w:rPr>
        <w:t>Е</w:t>
      </w:r>
      <w:r w:rsidRPr="0021041A">
        <w:rPr>
          <w:rFonts w:ascii="Times New Roman" w:hAnsi="Times New Roman"/>
          <w:szCs w:val="24"/>
        </w:rPr>
        <w:t>дином государственной реестре юридических лиц, и нотариально удостоверенным сделкам по переходу долей в уставном капитале Банка, о которых стало известно Банку.</w:t>
      </w:r>
    </w:p>
    <w:p w:rsidR="006977C8" w:rsidRDefault="00115EC8">
      <w:pPr>
        <w:jc w:val="both"/>
        <w:rPr>
          <w:rFonts w:ascii="Times New Roman" w:hAnsi="Times New Roman"/>
          <w:szCs w:val="24"/>
        </w:rPr>
      </w:pPr>
      <w:r w:rsidRPr="0021041A">
        <w:rPr>
          <w:rFonts w:ascii="Times New Roman" w:hAnsi="Times New Roman"/>
          <w:szCs w:val="24"/>
        </w:rPr>
        <w:tab/>
      </w:r>
      <w:r w:rsidR="00122B99" w:rsidRPr="0021041A">
        <w:rPr>
          <w:rFonts w:ascii="Times New Roman" w:hAnsi="Times New Roman"/>
          <w:b/>
          <w:szCs w:val="24"/>
        </w:rPr>
        <w:t>12</w:t>
      </w:r>
      <w:r w:rsidRPr="0021041A">
        <w:rPr>
          <w:rFonts w:ascii="Times New Roman" w:hAnsi="Times New Roman"/>
          <w:b/>
          <w:szCs w:val="24"/>
        </w:rPr>
        <w:t>.3.</w:t>
      </w:r>
      <w:r w:rsidRPr="0021041A">
        <w:rPr>
          <w:rFonts w:ascii="Times New Roman" w:hAnsi="Times New Roman"/>
          <w:szCs w:val="24"/>
        </w:rPr>
        <w:t xml:space="preserve">  Каждый участник Банка обязан своевременно информировать Банк об изменении сведений о своем имени или наименовании, месте жительства или месте нахождения, а также сведений о принадлежащих ему долях в уставном капитале Банка. В случае не предоставления участником Банка информации об изменении сведений о себе Банк не несет ответственность за причиненные в связи с этим убытки.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122B99" w:rsidRPr="0021041A">
        <w:rPr>
          <w:rFonts w:ascii="Times New Roman" w:hAnsi="Times New Roman"/>
          <w:b/>
          <w:szCs w:val="24"/>
        </w:rPr>
        <w:t>12</w:t>
      </w:r>
      <w:r w:rsidRPr="0021041A">
        <w:rPr>
          <w:rFonts w:ascii="Times New Roman" w:hAnsi="Times New Roman"/>
          <w:b/>
          <w:szCs w:val="24"/>
        </w:rPr>
        <w:t>.4.</w:t>
      </w:r>
      <w:r w:rsidRPr="0021041A">
        <w:rPr>
          <w:rFonts w:ascii="Times New Roman" w:hAnsi="Times New Roman"/>
          <w:szCs w:val="24"/>
        </w:rPr>
        <w:t xml:space="preserve">  Банк и не уведомившие Банк об изменении соответствующих сведений участники Банка не вправе  ссылаться на несоответствие сведений, указанных в списке участников Банка, сведениям, содержащимся в </w:t>
      </w:r>
      <w:r w:rsidR="00255A6B" w:rsidRPr="0021041A">
        <w:rPr>
          <w:rFonts w:ascii="Times New Roman" w:hAnsi="Times New Roman"/>
          <w:szCs w:val="24"/>
        </w:rPr>
        <w:t>Е</w:t>
      </w:r>
      <w:r w:rsidRPr="0021041A">
        <w:rPr>
          <w:rFonts w:ascii="Times New Roman" w:hAnsi="Times New Roman"/>
          <w:szCs w:val="24"/>
        </w:rPr>
        <w:t>дином государственном реестре юридических лиц, в отношениях с третьими лицами, действовавшими только с учетом сведений, указанных в списке участников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122B99" w:rsidRPr="0021041A">
        <w:rPr>
          <w:rFonts w:ascii="Times New Roman" w:hAnsi="Times New Roman"/>
          <w:b/>
          <w:szCs w:val="24"/>
        </w:rPr>
        <w:t>12</w:t>
      </w:r>
      <w:r w:rsidRPr="0021041A">
        <w:rPr>
          <w:rFonts w:ascii="Times New Roman" w:hAnsi="Times New Roman"/>
          <w:b/>
          <w:szCs w:val="24"/>
        </w:rPr>
        <w:t>.5.</w:t>
      </w:r>
      <w:r w:rsidRPr="0021041A">
        <w:rPr>
          <w:rFonts w:ascii="Times New Roman" w:hAnsi="Times New Roman"/>
          <w:szCs w:val="24"/>
        </w:rPr>
        <w:t xml:space="preserve">  В случае возникновения споров по поводу несоответствия сведений, указанных в списке   участников Банка, сведениям, содержащимся в </w:t>
      </w:r>
      <w:r w:rsidR="00255A6B" w:rsidRPr="0021041A">
        <w:rPr>
          <w:rFonts w:ascii="Times New Roman" w:hAnsi="Times New Roman"/>
          <w:szCs w:val="24"/>
        </w:rPr>
        <w:t>Е</w:t>
      </w:r>
      <w:r w:rsidRPr="0021041A">
        <w:rPr>
          <w:rFonts w:ascii="Times New Roman" w:hAnsi="Times New Roman"/>
          <w:szCs w:val="24"/>
        </w:rPr>
        <w:t xml:space="preserve">дином государственном реестре юридических лиц, право на долю или часть доли в уставном капитале Банка устанавливается на основании сведений, содержащихся в </w:t>
      </w:r>
      <w:r w:rsidR="00255A6B" w:rsidRPr="0021041A">
        <w:rPr>
          <w:rFonts w:ascii="Times New Roman" w:hAnsi="Times New Roman"/>
          <w:szCs w:val="24"/>
        </w:rPr>
        <w:t>Е</w:t>
      </w:r>
      <w:r w:rsidRPr="0021041A">
        <w:rPr>
          <w:rFonts w:ascii="Times New Roman" w:hAnsi="Times New Roman"/>
          <w:szCs w:val="24"/>
        </w:rPr>
        <w:t xml:space="preserve">дином государственной реестре юридических лиц. В случае возникновения споров по поводу недостоверности сведений о принадлежности права на долю или часть доли, содержащихся в </w:t>
      </w:r>
      <w:r w:rsidR="00255A6B" w:rsidRPr="0021041A">
        <w:rPr>
          <w:rFonts w:ascii="Times New Roman" w:hAnsi="Times New Roman"/>
          <w:szCs w:val="24"/>
        </w:rPr>
        <w:t>Е</w:t>
      </w:r>
      <w:r w:rsidRPr="0021041A">
        <w:rPr>
          <w:rFonts w:ascii="Times New Roman" w:hAnsi="Times New Roman"/>
          <w:szCs w:val="24"/>
        </w:rPr>
        <w:t>дином государственном реестре юридических лиц, право на долю или часть доли устанавливается на основании договора или иного документа, подтверждающего возникновение у участника права на долю или часть доли.</w:t>
      </w:r>
    </w:p>
    <w:p w:rsidR="005F3E5B" w:rsidRPr="0021041A" w:rsidRDefault="005F3E5B">
      <w:pPr>
        <w:jc w:val="center"/>
        <w:outlineLvl w:val="0"/>
        <w:rPr>
          <w:rFonts w:ascii="Times New Roman" w:hAnsi="Times New Roman"/>
          <w:b/>
          <w:caps/>
          <w:szCs w:val="24"/>
        </w:rPr>
      </w:pPr>
      <w:bookmarkStart w:id="11" w:name="_Toc247368061"/>
    </w:p>
    <w:p w:rsidR="0062545F" w:rsidRPr="0021041A" w:rsidRDefault="00122B99">
      <w:pPr>
        <w:jc w:val="center"/>
        <w:outlineLvl w:val="0"/>
        <w:rPr>
          <w:rFonts w:ascii="Times New Roman" w:hAnsi="Times New Roman"/>
          <w:b/>
          <w:caps/>
          <w:szCs w:val="24"/>
        </w:rPr>
      </w:pPr>
      <w:r w:rsidRPr="0021041A">
        <w:rPr>
          <w:rFonts w:ascii="Times New Roman" w:hAnsi="Times New Roman"/>
          <w:b/>
          <w:caps/>
          <w:szCs w:val="24"/>
        </w:rPr>
        <w:t>13</w:t>
      </w:r>
      <w:r w:rsidR="00115EC8" w:rsidRPr="0021041A">
        <w:rPr>
          <w:rFonts w:ascii="Times New Roman" w:hAnsi="Times New Roman"/>
          <w:b/>
          <w:caps/>
          <w:szCs w:val="24"/>
        </w:rPr>
        <w:t>. Структура органов управления и контроля</w:t>
      </w:r>
      <w:bookmarkEnd w:id="11"/>
    </w:p>
    <w:p w:rsidR="00115EC8" w:rsidRPr="0021041A" w:rsidRDefault="00115EC8" w:rsidP="00D11955">
      <w:pPr>
        <w:jc w:val="both"/>
        <w:rPr>
          <w:rFonts w:ascii="Times New Roman" w:hAnsi="Times New Roman"/>
          <w:szCs w:val="24"/>
        </w:rPr>
      </w:pPr>
      <w:r w:rsidRPr="0021041A">
        <w:rPr>
          <w:rFonts w:ascii="Times New Roman" w:hAnsi="Times New Roman"/>
          <w:szCs w:val="24"/>
        </w:rPr>
        <w:tab/>
      </w:r>
      <w:r w:rsidR="00122B99" w:rsidRPr="0021041A">
        <w:rPr>
          <w:rFonts w:ascii="Times New Roman" w:hAnsi="Times New Roman"/>
          <w:b/>
          <w:szCs w:val="24"/>
        </w:rPr>
        <w:t>13</w:t>
      </w:r>
      <w:r w:rsidRPr="0021041A">
        <w:rPr>
          <w:rFonts w:ascii="Times New Roman" w:hAnsi="Times New Roman"/>
          <w:b/>
          <w:szCs w:val="24"/>
        </w:rPr>
        <w:t>.1.</w:t>
      </w:r>
      <w:r w:rsidRPr="0021041A">
        <w:rPr>
          <w:rFonts w:ascii="Times New Roman" w:hAnsi="Times New Roman"/>
          <w:szCs w:val="24"/>
        </w:rPr>
        <w:t xml:space="preserve"> Органами управления Банка являются:</w:t>
      </w:r>
    </w:p>
    <w:p w:rsidR="00115EC8" w:rsidRPr="0021041A" w:rsidRDefault="00115EC8" w:rsidP="00D11955">
      <w:pPr>
        <w:ind w:firstLine="1276"/>
        <w:rPr>
          <w:rFonts w:ascii="Times New Roman" w:hAnsi="Times New Roman"/>
          <w:szCs w:val="24"/>
        </w:rPr>
      </w:pPr>
      <w:r w:rsidRPr="0021041A">
        <w:rPr>
          <w:rFonts w:ascii="Times New Roman" w:hAnsi="Times New Roman"/>
          <w:szCs w:val="24"/>
        </w:rPr>
        <w:t>Общее собрание участников;</w:t>
      </w:r>
    </w:p>
    <w:p w:rsidR="00115EC8" w:rsidRPr="0021041A" w:rsidRDefault="00115EC8" w:rsidP="00115EC8">
      <w:pPr>
        <w:ind w:firstLine="1276"/>
        <w:rPr>
          <w:rFonts w:ascii="Times New Roman" w:hAnsi="Times New Roman"/>
          <w:szCs w:val="24"/>
        </w:rPr>
      </w:pPr>
      <w:r w:rsidRPr="0021041A">
        <w:rPr>
          <w:rFonts w:ascii="Times New Roman" w:hAnsi="Times New Roman"/>
          <w:szCs w:val="24"/>
        </w:rPr>
        <w:t>Совет директоров Банка</w:t>
      </w:r>
      <w:r w:rsidR="00122B99" w:rsidRPr="0021041A">
        <w:rPr>
          <w:rFonts w:ascii="Times New Roman" w:hAnsi="Times New Roman"/>
          <w:szCs w:val="24"/>
        </w:rPr>
        <w:t xml:space="preserve"> (коллегиальный орган </w:t>
      </w:r>
      <w:r w:rsidR="00D9514A" w:rsidRPr="0021041A">
        <w:rPr>
          <w:rFonts w:ascii="Times New Roman" w:hAnsi="Times New Roman"/>
          <w:szCs w:val="24"/>
        </w:rPr>
        <w:t xml:space="preserve"> </w:t>
      </w:r>
      <w:r w:rsidR="00122B99" w:rsidRPr="0021041A">
        <w:rPr>
          <w:rFonts w:ascii="Times New Roman" w:hAnsi="Times New Roman"/>
          <w:szCs w:val="24"/>
        </w:rPr>
        <w:t>управления)</w:t>
      </w:r>
      <w:r w:rsidRPr="0021041A">
        <w:rPr>
          <w:rFonts w:ascii="Times New Roman" w:hAnsi="Times New Roman"/>
          <w:szCs w:val="24"/>
        </w:rPr>
        <w:t>;</w:t>
      </w:r>
    </w:p>
    <w:p w:rsidR="00115EC8" w:rsidRPr="0021041A" w:rsidRDefault="00115EC8" w:rsidP="00115EC8">
      <w:pPr>
        <w:ind w:firstLine="1276"/>
        <w:rPr>
          <w:rFonts w:ascii="Times New Roman" w:hAnsi="Times New Roman"/>
          <w:szCs w:val="24"/>
        </w:rPr>
      </w:pPr>
      <w:r w:rsidRPr="0021041A">
        <w:rPr>
          <w:rFonts w:ascii="Times New Roman" w:hAnsi="Times New Roman"/>
          <w:szCs w:val="24"/>
        </w:rPr>
        <w:t>Председатель Правления Банка (единоличный исполнительный орган);</w:t>
      </w:r>
    </w:p>
    <w:p w:rsidR="00115EC8" w:rsidRPr="0021041A" w:rsidRDefault="00115EC8" w:rsidP="00115EC8">
      <w:pPr>
        <w:ind w:firstLine="1276"/>
        <w:rPr>
          <w:rFonts w:ascii="Times New Roman" w:hAnsi="Times New Roman"/>
          <w:szCs w:val="24"/>
        </w:rPr>
      </w:pPr>
      <w:r w:rsidRPr="0021041A">
        <w:rPr>
          <w:rFonts w:ascii="Times New Roman" w:hAnsi="Times New Roman"/>
          <w:szCs w:val="24"/>
        </w:rPr>
        <w:t>Правление Банка (коллегиальный исполнительный орган).</w:t>
      </w:r>
    </w:p>
    <w:p w:rsidR="00122B99" w:rsidRPr="0021041A" w:rsidRDefault="00122B99" w:rsidP="00115EC8">
      <w:pPr>
        <w:pStyle w:val="21"/>
        <w:spacing w:line="240" w:lineRule="auto"/>
        <w:rPr>
          <w:rFonts w:ascii="Times New Roman" w:hAnsi="Times New Roman"/>
          <w:b/>
          <w:sz w:val="24"/>
          <w:szCs w:val="24"/>
        </w:rPr>
      </w:pPr>
      <w:r w:rsidRPr="0021041A">
        <w:rPr>
          <w:rFonts w:ascii="Times New Roman" w:hAnsi="Times New Roman"/>
          <w:b/>
          <w:sz w:val="24"/>
          <w:szCs w:val="24"/>
        </w:rPr>
        <w:t>13</w:t>
      </w:r>
      <w:r w:rsidR="00115EC8" w:rsidRPr="0021041A">
        <w:rPr>
          <w:rFonts w:ascii="Times New Roman" w:hAnsi="Times New Roman"/>
          <w:b/>
          <w:sz w:val="24"/>
          <w:szCs w:val="24"/>
        </w:rPr>
        <w:t>.2.</w:t>
      </w:r>
      <w:r w:rsidR="00115EC8" w:rsidRPr="0021041A">
        <w:rPr>
          <w:rFonts w:ascii="Times New Roman" w:hAnsi="Times New Roman"/>
          <w:sz w:val="24"/>
          <w:szCs w:val="24"/>
        </w:rPr>
        <w:t xml:space="preserve"> Для обеспечения соблюдения порядка осуществления и достижения целей, установленных действующим законодательством, настоящим </w:t>
      </w:r>
      <w:r w:rsidRPr="0021041A">
        <w:rPr>
          <w:rFonts w:ascii="Times New Roman" w:hAnsi="Times New Roman"/>
          <w:sz w:val="24"/>
          <w:szCs w:val="24"/>
        </w:rPr>
        <w:t>У</w:t>
      </w:r>
      <w:r w:rsidR="00115EC8" w:rsidRPr="0021041A">
        <w:rPr>
          <w:rFonts w:ascii="Times New Roman" w:hAnsi="Times New Roman"/>
          <w:sz w:val="24"/>
          <w:szCs w:val="24"/>
        </w:rPr>
        <w:t xml:space="preserve">ставом и внутренними документами, в Банке создается система внутреннего контроля, представляющая собой совокупность органов и направлений внутреннего контроля. Система органов  внутреннего контроля устанавливается действующим законодательством, настоящим </w:t>
      </w:r>
      <w:r w:rsidRPr="0021041A">
        <w:rPr>
          <w:rFonts w:ascii="Times New Roman" w:hAnsi="Times New Roman"/>
          <w:sz w:val="24"/>
          <w:szCs w:val="24"/>
        </w:rPr>
        <w:t>У</w:t>
      </w:r>
      <w:r w:rsidR="00115EC8" w:rsidRPr="0021041A">
        <w:rPr>
          <w:rFonts w:ascii="Times New Roman" w:hAnsi="Times New Roman"/>
          <w:sz w:val="24"/>
          <w:szCs w:val="24"/>
        </w:rPr>
        <w:t xml:space="preserve">ставом и </w:t>
      </w:r>
      <w:r w:rsidRPr="0021041A">
        <w:rPr>
          <w:rFonts w:ascii="Times New Roman" w:hAnsi="Times New Roman"/>
          <w:sz w:val="24"/>
          <w:szCs w:val="24"/>
        </w:rPr>
        <w:t xml:space="preserve">внутренними документами Банка. </w:t>
      </w:r>
    </w:p>
    <w:p w:rsidR="00115EC8" w:rsidRPr="0021041A" w:rsidRDefault="00122B99" w:rsidP="00115EC8">
      <w:pPr>
        <w:pStyle w:val="21"/>
        <w:spacing w:line="240" w:lineRule="auto"/>
        <w:rPr>
          <w:rFonts w:ascii="Times New Roman" w:hAnsi="Times New Roman"/>
          <w:sz w:val="24"/>
          <w:szCs w:val="24"/>
        </w:rPr>
      </w:pPr>
      <w:r w:rsidRPr="0021041A">
        <w:rPr>
          <w:rFonts w:ascii="Times New Roman" w:hAnsi="Times New Roman"/>
          <w:b/>
          <w:sz w:val="24"/>
          <w:szCs w:val="24"/>
        </w:rPr>
        <w:t>13</w:t>
      </w:r>
      <w:r w:rsidR="00115EC8" w:rsidRPr="0021041A">
        <w:rPr>
          <w:rFonts w:ascii="Times New Roman" w:hAnsi="Times New Roman"/>
          <w:b/>
          <w:sz w:val="24"/>
          <w:szCs w:val="24"/>
        </w:rPr>
        <w:t>.3.</w:t>
      </w:r>
      <w:r w:rsidR="00115EC8" w:rsidRPr="0021041A">
        <w:rPr>
          <w:rFonts w:ascii="Times New Roman" w:hAnsi="Times New Roman"/>
          <w:sz w:val="24"/>
          <w:szCs w:val="24"/>
        </w:rPr>
        <w:t xml:space="preserve"> Органом контроля за финансово-хозяйственной деятельностью Банка является Ревизионная комиссия.</w:t>
      </w:r>
    </w:p>
    <w:p w:rsidR="00115EC8" w:rsidRPr="0021041A" w:rsidRDefault="00122B99" w:rsidP="00115EC8">
      <w:pPr>
        <w:pStyle w:val="aa"/>
        <w:spacing w:line="240" w:lineRule="auto"/>
        <w:rPr>
          <w:rFonts w:ascii="Times New Roman" w:hAnsi="Times New Roman"/>
          <w:sz w:val="24"/>
          <w:szCs w:val="24"/>
        </w:rPr>
      </w:pPr>
      <w:r w:rsidRPr="0021041A">
        <w:rPr>
          <w:rFonts w:ascii="Times New Roman" w:hAnsi="Times New Roman"/>
          <w:b/>
          <w:sz w:val="24"/>
          <w:szCs w:val="24"/>
        </w:rPr>
        <w:t>13</w:t>
      </w:r>
      <w:r w:rsidR="00115EC8" w:rsidRPr="0021041A">
        <w:rPr>
          <w:rFonts w:ascii="Times New Roman" w:hAnsi="Times New Roman"/>
          <w:b/>
          <w:sz w:val="24"/>
          <w:szCs w:val="24"/>
        </w:rPr>
        <w:t>.4.</w:t>
      </w:r>
      <w:r w:rsidR="00115EC8" w:rsidRPr="0021041A">
        <w:rPr>
          <w:rFonts w:ascii="Times New Roman" w:hAnsi="Times New Roman"/>
          <w:sz w:val="24"/>
          <w:szCs w:val="24"/>
        </w:rPr>
        <w:t xml:space="preserve"> Совет директоров Банка и Ревизионная комиссия избираются Общим собранием участников в порядке, предусмотренном действующим законодательством и настоящим Уставом. </w:t>
      </w:r>
    </w:p>
    <w:p w:rsidR="00115EC8" w:rsidRPr="0021041A" w:rsidRDefault="00115EC8" w:rsidP="00115EC8">
      <w:pPr>
        <w:pStyle w:val="aa"/>
        <w:spacing w:line="240" w:lineRule="auto"/>
        <w:rPr>
          <w:rFonts w:ascii="Times New Roman" w:hAnsi="Times New Roman"/>
          <w:sz w:val="24"/>
          <w:szCs w:val="24"/>
        </w:rPr>
      </w:pPr>
      <w:r w:rsidRPr="0021041A">
        <w:rPr>
          <w:rFonts w:ascii="Times New Roman" w:hAnsi="Times New Roman"/>
          <w:sz w:val="24"/>
          <w:szCs w:val="24"/>
        </w:rPr>
        <w:t>Правление Банка избирается Советом директоров Банка в порядке, предусмотренном действующим законодательством и настоящим Уставом. Председатель Правления Банка  избирается Советом директоров. Единоличный исполнительный орган (Председатель Правления) выполняет функции председателя коллегиального исполнительного органа (Правления).</w:t>
      </w:r>
    </w:p>
    <w:p w:rsidR="00115EC8" w:rsidRPr="0021041A" w:rsidRDefault="00115EC8" w:rsidP="00115EC8">
      <w:pPr>
        <w:pStyle w:val="aa"/>
        <w:spacing w:line="240" w:lineRule="auto"/>
        <w:rPr>
          <w:rFonts w:ascii="Times New Roman" w:hAnsi="Times New Roman"/>
          <w:sz w:val="24"/>
          <w:szCs w:val="24"/>
        </w:rPr>
      </w:pPr>
    </w:p>
    <w:p w:rsidR="0062545F" w:rsidRPr="0021041A" w:rsidRDefault="00D9514A">
      <w:pPr>
        <w:jc w:val="center"/>
        <w:outlineLvl w:val="0"/>
        <w:rPr>
          <w:rFonts w:ascii="Times New Roman" w:hAnsi="Times New Roman"/>
          <w:b/>
          <w:caps/>
          <w:szCs w:val="24"/>
        </w:rPr>
      </w:pPr>
      <w:bookmarkStart w:id="12" w:name="_Toc247368062"/>
      <w:r w:rsidRPr="0021041A">
        <w:rPr>
          <w:rFonts w:ascii="Times New Roman" w:hAnsi="Times New Roman"/>
          <w:b/>
          <w:caps/>
          <w:szCs w:val="24"/>
        </w:rPr>
        <w:t>14</w:t>
      </w:r>
      <w:r w:rsidR="00115EC8" w:rsidRPr="0021041A">
        <w:rPr>
          <w:rFonts w:ascii="Times New Roman" w:hAnsi="Times New Roman"/>
          <w:b/>
          <w:caps/>
          <w:szCs w:val="24"/>
        </w:rPr>
        <w:t>. Общее собрание УЧАСТНИКОВ</w:t>
      </w:r>
      <w:bookmarkEnd w:id="12"/>
      <w:r w:rsidR="0061640C" w:rsidRPr="0021041A">
        <w:rPr>
          <w:rFonts w:ascii="Times New Roman" w:hAnsi="Times New Roman"/>
          <w:b/>
          <w:caps/>
          <w:szCs w:val="24"/>
        </w:rPr>
        <w:t>, ПОРЯДОК СОЗЫВА и ПРОВЕДЕНИЯ.</w:t>
      </w:r>
    </w:p>
    <w:p w:rsidR="0062545F" w:rsidRPr="0021041A" w:rsidRDefault="00D9514A">
      <w:pPr>
        <w:ind w:firstLine="708"/>
        <w:jc w:val="both"/>
        <w:rPr>
          <w:rFonts w:ascii="Times New Roman" w:hAnsi="Times New Roman"/>
          <w:szCs w:val="24"/>
        </w:rPr>
      </w:pPr>
      <w:r w:rsidRPr="0021041A">
        <w:rPr>
          <w:rFonts w:ascii="Times New Roman" w:hAnsi="Times New Roman"/>
          <w:b/>
          <w:szCs w:val="24"/>
        </w:rPr>
        <w:t>14</w:t>
      </w:r>
      <w:r w:rsidR="00115EC8" w:rsidRPr="0021041A">
        <w:rPr>
          <w:rFonts w:ascii="Times New Roman" w:hAnsi="Times New Roman"/>
          <w:b/>
          <w:szCs w:val="24"/>
        </w:rPr>
        <w:t>.1.</w:t>
      </w:r>
      <w:r w:rsidR="00115EC8" w:rsidRPr="0021041A">
        <w:rPr>
          <w:rFonts w:ascii="Times New Roman" w:hAnsi="Times New Roman"/>
          <w:szCs w:val="24"/>
        </w:rPr>
        <w:t xml:space="preserve"> </w:t>
      </w:r>
      <w:r w:rsidRPr="0021041A">
        <w:rPr>
          <w:rFonts w:ascii="Times New Roman" w:hAnsi="Times New Roman"/>
          <w:szCs w:val="24"/>
        </w:rPr>
        <w:t>Общее собрание участников Банка осуществляет свою деятельность в соответствии с Федеральным законом «Об обществах с ограниченной ответственностью», настоящим Уставом, Положением об Общем собрании участников</w:t>
      </w:r>
      <w:r w:rsidR="00C92A78">
        <w:rPr>
          <w:rFonts w:ascii="Times New Roman" w:hAnsi="Times New Roman"/>
          <w:szCs w:val="24"/>
        </w:rPr>
        <w:t xml:space="preserve"> Общества с ограниченной ответственностью «СОЦИУМ-БАНК»</w:t>
      </w:r>
      <w:r w:rsidRPr="0021041A">
        <w:rPr>
          <w:rFonts w:ascii="Times New Roman" w:hAnsi="Times New Roman"/>
          <w:szCs w:val="24"/>
        </w:rPr>
        <w:t>.</w:t>
      </w:r>
    </w:p>
    <w:p w:rsidR="0062545F" w:rsidRPr="0021041A" w:rsidRDefault="00D9514A">
      <w:pPr>
        <w:pStyle w:val="BodyTextIndent21"/>
        <w:widowControl/>
        <w:rPr>
          <w:rFonts w:ascii="Times New Roman" w:hAnsi="Times New Roman"/>
          <w:szCs w:val="24"/>
        </w:rPr>
      </w:pPr>
      <w:r w:rsidRPr="0021041A">
        <w:rPr>
          <w:rFonts w:ascii="Times New Roman" w:hAnsi="Times New Roman"/>
          <w:b/>
          <w:szCs w:val="24"/>
        </w:rPr>
        <w:t>14.2.</w:t>
      </w:r>
      <w:r w:rsidRPr="0021041A">
        <w:rPr>
          <w:rFonts w:ascii="Times New Roman" w:hAnsi="Times New Roman"/>
          <w:szCs w:val="24"/>
        </w:rPr>
        <w:t xml:space="preserve"> </w:t>
      </w:r>
      <w:r w:rsidR="00115EC8" w:rsidRPr="0021041A">
        <w:rPr>
          <w:rFonts w:ascii="Times New Roman" w:hAnsi="Times New Roman"/>
          <w:szCs w:val="24"/>
        </w:rPr>
        <w:t>К компетенции Общего собрания участников относятся</w:t>
      </w:r>
      <w:r w:rsidRPr="0021041A">
        <w:rPr>
          <w:rFonts w:ascii="Times New Roman" w:hAnsi="Times New Roman"/>
          <w:szCs w:val="24"/>
        </w:rPr>
        <w:t xml:space="preserve"> следующие вопросы</w:t>
      </w:r>
      <w:r w:rsidR="00115EC8" w:rsidRPr="0021041A">
        <w:rPr>
          <w:rFonts w:ascii="Times New Roman" w:hAnsi="Times New Roman"/>
          <w:szCs w:val="24"/>
        </w:rPr>
        <w:t>:</w:t>
      </w:r>
    </w:p>
    <w:p w:rsidR="00115EC8" w:rsidRPr="0021041A" w:rsidRDefault="00115EC8" w:rsidP="00115EC8">
      <w:pPr>
        <w:pStyle w:val="ConsNormal"/>
        <w:widowControl/>
        <w:ind w:firstLine="708"/>
        <w:jc w:val="both"/>
        <w:rPr>
          <w:sz w:val="24"/>
        </w:rPr>
      </w:pPr>
      <w:r w:rsidRPr="0021041A">
        <w:rPr>
          <w:b/>
          <w:sz w:val="24"/>
        </w:rPr>
        <w:t>1)</w:t>
      </w:r>
      <w:r w:rsidRPr="0021041A">
        <w:rPr>
          <w:sz w:val="24"/>
        </w:rPr>
        <w:t xml:space="preserve"> определение </w:t>
      </w:r>
      <w:r w:rsidR="000F5969" w:rsidRPr="0021041A">
        <w:rPr>
          <w:sz w:val="24"/>
        </w:rPr>
        <w:t xml:space="preserve">и изменение </w:t>
      </w:r>
      <w:r w:rsidRPr="0021041A">
        <w:rPr>
          <w:sz w:val="24"/>
        </w:rPr>
        <w:t xml:space="preserve">основных направлений деятельности Банка; </w:t>
      </w:r>
    </w:p>
    <w:p w:rsidR="00115EC8" w:rsidRPr="0021041A" w:rsidRDefault="00115EC8" w:rsidP="00115EC8">
      <w:pPr>
        <w:pStyle w:val="ConsNormal"/>
        <w:widowControl/>
        <w:ind w:firstLine="708"/>
        <w:jc w:val="both"/>
        <w:rPr>
          <w:sz w:val="24"/>
        </w:rPr>
      </w:pPr>
      <w:r w:rsidRPr="0021041A">
        <w:rPr>
          <w:b/>
          <w:sz w:val="24"/>
        </w:rPr>
        <w:t>2)</w:t>
      </w:r>
      <w:r w:rsidRPr="0021041A">
        <w:rPr>
          <w:sz w:val="24"/>
        </w:rPr>
        <w:t xml:space="preserve"> внесение изменений и дополнений в Устав Банка или утверждение Устава Банка в новой редакции;</w:t>
      </w:r>
    </w:p>
    <w:p w:rsidR="00115EC8" w:rsidRPr="0021041A" w:rsidRDefault="00115EC8" w:rsidP="00115EC8">
      <w:pPr>
        <w:pStyle w:val="ConsNormal"/>
        <w:widowControl/>
        <w:ind w:firstLine="708"/>
        <w:jc w:val="both"/>
        <w:rPr>
          <w:sz w:val="24"/>
        </w:rPr>
      </w:pPr>
      <w:r w:rsidRPr="0021041A">
        <w:rPr>
          <w:b/>
          <w:sz w:val="24"/>
        </w:rPr>
        <w:t>3)</w:t>
      </w:r>
      <w:r w:rsidRPr="0021041A">
        <w:rPr>
          <w:sz w:val="24"/>
        </w:rPr>
        <w:t xml:space="preserve"> измен</w:t>
      </w:r>
      <w:r w:rsidR="00BB1B33" w:rsidRPr="0021041A">
        <w:rPr>
          <w:sz w:val="24"/>
        </w:rPr>
        <w:t>ение размера уставного капитала, в том числе увеличение уставного капитала Банка за счет имущества Банка, за счет дополнительных вкладов участника (участников) Банка, за счет вкладов третьих лиц, принимаемых в Банк;</w:t>
      </w:r>
    </w:p>
    <w:p w:rsidR="00115EC8" w:rsidRPr="0021041A" w:rsidRDefault="00115EC8" w:rsidP="00115EC8">
      <w:pPr>
        <w:pStyle w:val="ConsNormal"/>
        <w:widowControl/>
        <w:ind w:firstLine="708"/>
        <w:jc w:val="both"/>
        <w:rPr>
          <w:sz w:val="24"/>
        </w:rPr>
      </w:pPr>
      <w:r w:rsidRPr="0021041A">
        <w:rPr>
          <w:b/>
          <w:sz w:val="24"/>
        </w:rPr>
        <w:t>4)</w:t>
      </w:r>
      <w:r w:rsidRPr="0021041A">
        <w:rPr>
          <w:sz w:val="24"/>
        </w:rPr>
        <w:t xml:space="preserve"> </w:t>
      </w:r>
      <w:r w:rsidR="00B25C7F" w:rsidRPr="0021041A">
        <w:rPr>
          <w:sz w:val="24"/>
        </w:rPr>
        <w:t>принят</w:t>
      </w:r>
      <w:r w:rsidR="00BB1B33" w:rsidRPr="0021041A">
        <w:rPr>
          <w:sz w:val="24"/>
        </w:rPr>
        <w:t>ие решения о реорганизации или л</w:t>
      </w:r>
      <w:r w:rsidR="00B25C7F" w:rsidRPr="0021041A">
        <w:rPr>
          <w:sz w:val="24"/>
        </w:rPr>
        <w:t>иквидации Банка, в том числе принятие решения об обращении в Банк России с ходатайством о ликвидации Банка и об аннулировании или отзыве у Банка лицензии на осуществление банковских операций в связи с несостоятельностью Банка, за исключением случаев, когда такое обращение Председателем Правления Банка предусмотрено действующим законодательством;</w:t>
      </w:r>
    </w:p>
    <w:p w:rsidR="00115EC8" w:rsidRPr="0021041A" w:rsidRDefault="00115EC8" w:rsidP="00115EC8">
      <w:pPr>
        <w:pStyle w:val="ConsNormal"/>
        <w:widowControl/>
        <w:ind w:firstLine="708"/>
        <w:jc w:val="both"/>
        <w:rPr>
          <w:sz w:val="24"/>
        </w:rPr>
      </w:pPr>
      <w:r w:rsidRPr="0021041A">
        <w:rPr>
          <w:b/>
          <w:sz w:val="24"/>
        </w:rPr>
        <w:t>5)</w:t>
      </w:r>
      <w:r w:rsidRPr="0021041A">
        <w:rPr>
          <w:sz w:val="24"/>
        </w:rPr>
        <w:t xml:space="preserve"> назначение ликвидационной комиссии и утверждение промежуточного и окончательного ликвидационных балансов;</w:t>
      </w:r>
    </w:p>
    <w:p w:rsidR="00115EC8" w:rsidRPr="0021041A" w:rsidRDefault="00115EC8" w:rsidP="00115EC8">
      <w:pPr>
        <w:pStyle w:val="ConsNormal"/>
        <w:widowControl/>
        <w:ind w:firstLine="708"/>
        <w:jc w:val="both"/>
        <w:rPr>
          <w:sz w:val="24"/>
        </w:rPr>
      </w:pPr>
      <w:r w:rsidRPr="0021041A">
        <w:rPr>
          <w:b/>
          <w:sz w:val="24"/>
        </w:rPr>
        <w:t>6)</w:t>
      </w:r>
      <w:r w:rsidRPr="0021041A">
        <w:rPr>
          <w:sz w:val="24"/>
        </w:rPr>
        <w:t xml:space="preserve"> определение количественного состава Совета директоров Банка, избрание его членов и досрочное прекращение их полномочий, а также определение размера, порядка и условий выплаты вознаграждения и (или) компенсаций расходов членам Совета директоров в период исполнения ими своих обязанностей;</w:t>
      </w:r>
    </w:p>
    <w:p w:rsidR="00115EC8" w:rsidRPr="0021041A" w:rsidRDefault="00115EC8" w:rsidP="00115EC8">
      <w:pPr>
        <w:pStyle w:val="ConsNormal"/>
        <w:widowControl/>
        <w:ind w:firstLine="708"/>
        <w:jc w:val="both"/>
        <w:rPr>
          <w:sz w:val="24"/>
        </w:rPr>
      </w:pPr>
      <w:r w:rsidRPr="0021041A">
        <w:rPr>
          <w:b/>
          <w:sz w:val="24"/>
        </w:rPr>
        <w:t>7)</w:t>
      </w:r>
      <w:r w:rsidRPr="0021041A">
        <w:rPr>
          <w:sz w:val="24"/>
        </w:rPr>
        <w:t xml:space="preserve"> избрание  и досрочное прекращение  полномочий </w:t>
      </w:r>
      <w:r w:rsidR="00255A6B" w:rsidRPr="0021041A">
        <w:rPr>
          <w:sz w:val="24"/>
        </w:rPr>
        <w:t>Р</w:t>
      </w:r>
      <w:r w:rsidRPr="0021041A">
        <w:rPr>
          <w:sz w:val="24"/>
        </w:rPr>
        <w:t>евизионной комиссии;</w:t>
      </w:r>
    </w:p>
    <w:p w:rsidR="00115EC8" w:rsidRPr="0021041A" w:rsidRDefault="00115EC8" w:rsidP="00115EC8">
      <w:pPr>
        <w:pStyle w:val="ConsNormal"/>
        <w:widowControl/>
        <w:ind w:firstLine="0"/>
        <w:jc w:val="both"/>
        <w:rPr>
          <w:sz w:val="24"/>
        </w:rPr>
      </w:pPr>
      <w:r w:rsidRPr="0021041A">
        <w:rPr>
          <w:b/>
          <w:sz w:val="24"/>
        </w:rPr>
        <w:t xml:space="preserve">            </w:t>
      </w:r>
      <w:r w:rsidR="00D9514A" w:rsidRPr="0021041A">
        <w:rPr>
          <w:b/>
          <w:sz w:val="24"/>
        </w:rPr>
        <w:t>8</w:t>
      </w:r>
      <w:r w:rsidRPr="0021041A">
        <w:rPr>
          <w:b/>
          <w:sz w:val="24"/>
        </w:rPr>
        <w:t>)</w:t>
      </w:r>
      <w:r w:rsidRPr="0021041A">
        <w:rPr>
          <w:sz w:val="24"/>
        </w:rPr>
        <w:t xml:space="preserve"> назначение аудиторской проверки, утверждение аудитора Банка и определение размера оплаты его услуг;</w:t>
      </w:r>
    </w:p>
    <w:p w:rsidR="00115EC8" w:rsidRPr="0021041A" w:rsidRDefault="00115EC8" w:rsidP="00115EC8">
      <w:pPr>
        <w:pStyle w:val="ConsNormal"/>
        <w:widowControl/>
        <w:ind w:firstLine="0"/>
        <w:jc w:val="both"/>
        <w:rPr>
          <w:sz w:val="24"/>
        </w:rPr>
      </w:pPr>
      <w:r w:rsidRPr="0021041A">
        <w:rPr>
          <w:b/>
          <w:sz w:val="24"/>
        </w:rPr>
        <w:t xml:space="preserve">        </w:t>
      </w:r>
      <w:r w:rsidRPr="0021041A">
        <w:rPr>
          <w:b/>
          <w:sz w:val="24"/>
        </w:rPr>
        <w:tab/>
      </w:r>
      <w:r w:rsidR="00B25C7F" w:rsidRPr="0021041A">
        <w:rPr>
          <w:b/>
          <w:sz w:val="24"/>
        </w:rPr>
        <w:t>9</w:t>
      </w:r>
      <w:r w:rsidRPr="0021041A">
        <w:rPr>
          <w:b/>
          <w:sz w:val="24"/>
        </w:rPr>
        <w:t>)</w:t>
      </w:r>
      <w:r w:rsidRPr="0021041A">
        <w:rPr>
          <w:sz w:val="24"/>
        </w:rPr>
        <w:t xml:space="preserve"> утверждение годовых отчетов, годовых бухгалтерских балансов, а также принятие решения о распределении чистой прибыли</w:t>
      </w:r>
      <w:r w:rsidR="00A02B9D" w:rsidRPr="0021041A">
        <w:rPr>
          <w:sz w:val="24"/>
        </w:rPr>
        <w:t xml:space="preserve"> Банка между участниками Банка</w:t>
      </w:r>
      <w:r w:rsidRPr="0021041A">
        <w:rPr>
          <w:sz w:val="24"/>
        </w:rPr>
        <w:t xml:space="preserve">, утверждение </w:t>
      </w:r>
      <w:r w:rsidR="002E721A" w:rsidRPr="0021041A">
        <w:rPr>
          <w:sz w:val="24"/>
        </w:rPr>
        <w:t>размер</w:t>
      </w:r>
      <w:r w:rsidR="00A02B9D" w:rsidRPr="0021041A">
        <w:rPr>
          <w:sz w:val="24"/>
        </w:rPr>
        <w:t>ов и порядка распределения чистой прибыли, порядка покрытия</w:t>
      </w:r>
      <w:r w:rsidRPr="0021041A">
        <w:rPr>
          <w:sz w:val="24"/>
        </w:rPr>
        <w:t xml:space="preserve"> убытков;                 </w:t>
      </w:r>
      <w:r w:rsidR="00D9514A" w:rsidRPr="0021041A">
        <w:rPr>
          <w:sz w:val="24"/>
        </w:rPr>
        <w:tab/>
      </w:r>
      <w:r w:rsidRPr="0021041A">
        <w:rPr>
          <w:b/>
          <w:sz w:val="24"/>
        </w:rPr>
        <w:t>1</w:t>
      </w:r>
      <w:r w:rsidR="00B25C7F" w:rsidRPr="0021041A">
        <w:rPr>
          <w:b/>
          <w:sz w:val="24"/>
        </w:rPr>
        <w:t>0</w:t>
      </w:r>
      <w:r w:rsidRPr="0021041A">
        <w:rPr>
          <w:b/>
          <w:sz w:val="24"/>
        </w:rPr>
        <w:t>)</w:t>
      </w:r>
      <w:r w:rsidRPr="0021041A">
        <w:rPr>
          <w:sz w:val="24"/>
        </w:rPr>
        <w:t xml:space="preserve"> определение порядка ведения Общего собрания участников;</w:t>
      </w:r>
    </w:p>
    <w:p w:rsidR="00115EC8" w:rsidRPr="0021041A" w:rsidRDefault="00115EC8" w:rsidP="00115EC8">
      <w:pPr>
        <w:pStyle w:val="ConsNormal"/>
        <w:widowControl/>
        <w:ind w:firstLine="0"/>
        <w:jc w:val="both"/>
        <w:rPr>
          <w:sz w:val="24"/>
        </w:rPr>
      </w:pPr>
      <w:r w:rsidRPr="0021041A">
        <w:rPr>
          <w:b/>
          <w:sz w:val="24"/>
        </w:rPr>
        <w:t xml:space="preserve">            1</w:t>
      </w:r>
      <w:r w:rsidR="00B25C7F" w:rsidRPr="0021041A">
        <w:rPr>
          <w:b/>
          <w:sz w:val="24"/>
        </w:rPr>
        <w:t>1</w:t>
      </w:r>
      <w:r w:rsidRPr="0021041A">
        <w:rPr>
          <w:b/>
          <w:sz w:val="24"/>
        </w:rPr>
        <w:t>)</w:t>
      </w:r>
      <w:r w:rsidRPr="0021041A">
        <w:rPr>
          <w:sz w:val="24"/>
        </w:rPr>
        <w:t xml:space="preserve"> принятие решений об одобрении сделок в случаях, предусмотренных </w:t>
      </w:r>
      <w:r w:rsidR="000C1A34" w:rsidRPr="0021041A">
        <w:rPr>
          <w:sz w:val="24"/>
        </w:rPr>
        <w:t>п.</w:t>
      </w:r>
      <w:r w:rsidR="003276AA" w:rsidRPr="0021041A">
        <w:rPr>
          <w:sz w:val="24"/>
        </w:rPr>
        <w:t>18</w:t>
      </w:r>
      <w:r w:rsidR="000C1A34" w:rsidRPr="0021041A">
        <w:rPr>
          <w:sz w:val="24"/>
        </w:rPr>
        <w:t>.6  настоящего Устава;</w:t>
      </w:r>
    </w:p>
    <w:p w:rsidR="00115EC8" w:rsidRPr="0021041A" w:rsidRDefault="00115EC8" w:rsidP="00115EC8">
      <w:pPr>
        <w:pStyle w:val="ConsNormal"/>
        <w:widowControl/>
        <w:ind w:firstLine="0"/>
        <w:jc w:val="both"/>
        <w:rPr>
          <w:sz w:val="24"/>
        </w:rPr>
      </w:pPr>
      <w:r w:rsidRPr="0021041A">
        <w:rPr>
          <w:b/>
          <w:sz w:val="24"/>
        </w:rPr>
        <w:t xml:space="preserve">            1</w:t>
      </w:r>
      <w:r w:rsidR="00B25C7F" w:rsidRPr="0021041A">
        <w:rPr>
          <w:b/>
          <w:sz w:val="24"/>
        </w:rPr>
        <w:t>2</w:t>
      </w:r>
      <w:r w:rsidR="000C1A34" w:rsidRPr="0021041A">
        <w:rPr>
          <w:b/>
          <w:sz w:val="24"/>
        </w:rPr>
        <w:t>)</w:t>
      </w:r>
      <w:r w:rsidR="00AC6223" w:rsidRPr="0021041A">
        <w:rPr>
          <w:sz w:val="24"/>
        </w:rPr>
        <w:t xml:space="preserve"> принятие решений об одобрении крупных сделок в случаях, предусмотренных </w:t>
      </w:r>
      <w:r w:rsidR="003276AA" w:rsidRPr="0021041A">
        <w:rPr>
          <w:sz w:val="24"/>
        </w:rPr>
        <w:t>19</w:t>
      </w:r>
      <w:r w:rsidR="000C1A34" w:rsidRPr="0021041A">
        <w:rPr>
          <w:sz w:val="24"/>
        </w:rPr>
        <w:t>.4 настоящего Устава;</w:t>
      </w:r>
    </w:p>
    <w:p w:rsidR="00115EC8" w:rsidRPr="0021041A" w:rsidRDefault="00115EC8" w:rsidP="00115EC8">
      <w:pPr>
        <w:pStyle w:val="ConsNormal"/>
        <w:widowControl/>
        <w:ind w:firstLine="0"/>
        <w:jc w:val="both"/>
        <w:rPr>
          <w:sz w:val="24"/>
        </w:rPr>
      </w:pPr>
      <w:r w:rsidRPr="0021041A">
        <w:rPr>
          <w:b/>
          <w:sz w:val="24"/>
        </w:rPr>
        <w:t xml:space="preserve">            1</w:t>
      </w:r>
      <w:r w:rsidR="00B25C7F" w:rsidRPr="0021041A">
        <w:rPr>
          <w:b/>
          <w:sz w:val="24"/>
        </w:rPr>
        <w:t>3</w:t>
      </w:r>
      <w:r w:rsidRPr="0021041A">
        <w:rPr>
          <w:b/>
          <w:sz w:val="24"/>
        </w:rPr>
        <w:t>)</w:t>
      </w:r>
      <w:r w:rsidRPr="0021041A">
        <w:rPr>
          <w:sz w:val="24"/>
        </w:rPr>
        <w:t xml:space="preserve"> принятие решения об участии </w:t>
      </w:r>
      <w:r w:rsidR="00BB1B33" w:rsidRPr="0021041A">
        <w:rPr>
          <w:sz w:val="24"/>
        </w:rPr>
        <w:t xml:space="preserve">и прекращении участия </w:t>
      </w:r>
      <w:r w:rsidRPr="0021041A">
        <w:rPr>
          <w:sz w:val="24"/>
        </w:rPr>
        <w:t xml:space="preserve">в ассоциациях и других объединениях коммерческих организаций; </w:t>
      </w:r>
    </w:p>
    <w:p w:rsidR="00115EC8" w:rsidRPr="0021041A" w:rsidRDefault="00115EC8" w:rsidP="00115EC8">
      <w:pPr>
        <w:pStyle w:val="ConsNonformat"/>
        <w:widowControl/>
        <w:ind w:firstLine="708"/>
        <w:jc w:val="both"/>
        <w:rPr>
          <w:rFonts w:ascii="Times New Roman" w:hAnsi="Times New Roman"/>
          <w:sz w:val="24"/>
        </w:rPr>
      </w:pPr>
      <w:r w:rsidRPr="0021041A">
        <w:rPr>
          <w:rFonts w:ascii="Times New Roman" w:hAnsi="Times New Roman"/>
          <w:b/>
          <w:sz w:val="24"/>
        </w:rPr>
        <w:t>1</w:t>
      </w:r>
      <w:r w:rsidR="00B25C7F" w:rsidRPr="0021041A">
        <w:rPr>
          <w:rFonts w:ascii="Times New Roman" w:hAnsi="Times New Roman"/>
          <w:b/>
          <w:sz w:val="24"/>
        </w:rPr>
        <w:t>4</w:t>
      </w:r>
      <w:r w:rsidRPr="0021041A">
        <w:rPr>
          <w:rFonts w:ascii="Times New Roman" w:hAnsi="Times New Roman"/>
          <w:b/>
          <w:sz w:val="24"/>
        </w:rPr>
        <w:t>)</w:t>
      </w:r>
      <w:r w:rsidRPr="0021041A">
        <w:rPr>
          <w:rFonts w:ascii="Times New Roman" w:hAnsi="Times New Roman"/>
          <w:sz w:val="24"/>
        </w:rPr>
        <w:t xml:space="preserve"> размещение Банком облигаций и иных эмиссионных ценных бумаг в случаях, предусмотренных действующим законодательством;</w:t>
      </w:r>
    </w:p>
    <w:p w:rsidR="00B25C7F" w:rsidRPr="0021041A" w:rsidRDefault="00115EC8" w:rsidP="00115EC8">
      <w:pPr>
        <w:pStyle w:val="ConsNormal"/>
        <w:widowControl/>
        <w:ind w:firstLine="0"/>
        <w:jc w:val="both"/>
        <w:rPr>
          <w:sz w:val="24"/>
        </w:rPr>
      </w:pPr>
      <w:r w:rsidRPr="0021041A">
        <w:rPr>
          <w:sz w:val="24"/>
        </w:rPr>
        <w:tab/>
      </w:r>
      <w:r w:rsidRPr="0021041A">
        <w:rPr>
          <w:b/>
          <w:sz w:val="24"/>
        </w:rPr>
        <w:t>1</w:t>
      </w:r>
      <w:r w:rsidR="000F5969" w:rsidRPr="0021041A">
        <w:rPr>
          <w:b/>
          <w:sz w:val="24"/>
        </w:rPr>
        <w:t>5</w:t>
      </w:r>
      <w:r w:rsidRPr="0021041A">
        <w:rPr>
          <w:b/>
          <w:sz w:val="24"/>
        </w:rPr>
        <w:t>)</w:t>
      </w:r>
      <w:r w:rsidRPr="0021041A">
        <w:rPr>
          <w:sz w:val="24"/>
        </w:rPr>
        <w:t xml:space="preserve"> утверждение и внесение изменений и  дополнений в</w:t>
      </w:r>
      <w:r w:rsidR="00D9514A" w:rsidRPr="0021041A">
        <w:rPr>
          <w:sz w:val="24"/>
        </w:rPr>
        <w:t>о внутренние документы Банка, регулирующих деятельность органов управления Банка;</w:t>
      </w:r>
    </w:p>
    <w:p w:rsidR="00B25C7F" w:rsidRPr="0021041A" w:rsidRDefault="00B25C7F" w:rsidP="00115EC8">
      <w:pPr>
        <w:pStyle w:val="ConsNormal"/>
        <w:widowControl/>
        <w:ind w:firstLine="0"/>
        <w:jc w:val="both"/>
        <w:rPr>
          <w:sz w:val="24"/>
        </w:rPr>
      </w:pPr>
      <w:r w:rsidRPr="0021041A">
        <w:rPr>
          <w:sz w:val="24"/>
        </w:rPr>
        <w:tab/>
      </w:r>
      <w:r w:rsidR="000F5969" w:rsidRPr="0021041A">
        <w:rPr>
          <w:b/>
          <w:sz w:val="24"/>
        </w:rPr>
        <w:t>16</w:t>
      </w:r>
      <w:r w:rsidR="003276AA" w:rsidRPr="0021041A">
        <w:rPr>
          <w:b/>
          <w:sz w:val="24"/>
        </w:rPr>
        <w:t>)</w:t>
      </w:r>
      <w:r w:rsidRPr="0021041A">
        <w:rPr>
          <w:sz w:val="24"/>
        </w:rPr>
        <w:t xml:space="preserve"> принятие решения о предоставлении дополнительных прав участнику (участникам) Банка;</w:t>
      </w:r>
    </w:p>
    <w:p w:rsidR="005C7511" w:rsidRPr="0021041A" w:rsidRDefault="00B25C7F" w:rsidP="00115EC8">
      <w:pPr>
        <w:pStyle w:val="ConsNormal"/>
        <w:widowControl/>
        <w:ind w:firstLine="0"/>
        <w:jc w:val="both"/>
        <w:rPr>
          <w:sz w:val="24"/>
        </w:rPr>
      </w:pPr>
      <w:r w:rsidRPr="0021041A">
        <w:rPr>
          <w:sz w:val="24"/>
        </w:rPr>
        <w:tab/>
      </w:r>
      <w:r w:rsidR="000F5969" w:rsidRPr="0021041A">
        <w:rPr>
          <w:b/>
          <w:sz w:val="24"/>
        </w:rPr>
        <w:t>17</w:t>
      </w:r>
      <w:r w:rsidR="003276AA" w:rsidRPr="0021041A">
        <w:rPr>
          <w:b/>
          <w:sz w:val="24"/>
        </w:rPr>
        <w:t>)</w:t>
      </w:r>
      <w:r w:rsidRPr="0021041A">
        <w:rPr>
          <w:sz w:val="24"/>
        </w:rPr>
        <w:t xml:space="preserve"> принятие </w:t>
      </w:r>
      <w:r w:rsidR="005C7511" w:rsidRPr="0021041A">
        <w:rPr>
          <w:sz w:val="24"/>
        </w:rPr>
        <w:t xml:space="preserve">решения о прекращении </w:t>
      </w:r>
      <w:r w:rsidR="00B80547" w:rsidRPr="0021041A">
        <w:rPr>
          <w:sz w:val="24"/>
        </w:rPr>
        <w:t>либ</w:t>
      </w:r>
      <w:r w:rsidR="005C7511" w:rsidRPr="0021041A">
        <w:rPr>
          <w:sz w:val="24"/>
        </w:rPr>
        <w:t>о ограничении дополнительных прав, предоставленных всем участникам Банка;</w:t>
      </w:r>
    </w:p>
    <w:p w:rsidR="005C7511" w:rsidRPr="0021041A" w:rsidRDefault="005C7511" w:rsidP="00115EC8">
      <w:pPr>
        <w:pStyle w:val="ConsNormal"/>
        <w:widowControl/>
        <w:ind w:firstLine="0"/>
        <w:jc w:val="both"/>
        <w:rPr>
          <w:sz w:val="24"/>
        </w:rPr>
      </w:pPr>
      <w:r w:rsidRPr="0021041A">
        <w:rPr>
          <w:sz w:val="24"/>
        </w:rPr>
        <w:tab/>
      </w:r>
      <w:r w:rsidR="000F5969" w:rsidRPr="0021041A">
        <w:rPr>
          <w:b/>
          <w:sz w:val="24"/>
        </w:rPr>
        <w:t>18</w:t>
      </w:r>
      <w:r w:rsidR="003276AA" w:rsidRPr="0021041A">
        <w:rPr>
          <w:b/>
          <w:sz w:val="24"/>
        </w:rPr>
        <w:t>)</w:t>
      </w:r>
      <w:r w:rsidRPr="0021041A">
        <w:rPr>
          <w:sz w:val="24"/>
        </w:rPr>
        <w:t xml:space="preserve"> утверждение денежной оценки имущества, вносимого для оплаты долей в уставном капитале Банка;</w:t>
      </w:r>
    </w:p>
    <w:p w:rsidR="005C7511" w:rsidRPr="0021041A" w:rsidRDefault="005C7511" w:rsidP="00115EC8">
      <w:pPr>
        <w:pStyle w:val="ConsNormal"/>
        <w:widowControl/>
        <w:ind w:firstLine="0"/>
        <w:jc w:val="both"/>
        <w:rPr>
          <w:sz w:val="24"/>
        </w:rPr>
      </w:pPr>
      <w:r w:rsidRPr="0021041A">
        <w:rPr>
          <w:sz w:val="24"/>
        </w:rPr>
        <w:tab/>
      </w:r>
      <w:r w:rsidR="000F5969" w:rsidRPr="0021041A">
        <w:rPr>
          <w:b/>
          <w:sz w:val="24"/>
        </w:rPr>
        <w:t>19</w:t>
      </w:r>
      <w:r w:rsidR="003276AA" w:rsidRPr="0021041A">
        <w:rPr>
          <w:b/>
          <w:sz w:val="24"/>
        </w:rPr>
        <w:t>)</w:t>
      </w:r>
      <w:r w:rsidRPr="0021041A">
        <w:rPr>
          <w:sz w:val="24"/>
        </w:rPr>
        <w:t xml:space="preserve"> определение срока внесения дополнительных вкладов участников (участниками) Банка, третьими лицами;</w:t>
      </w:r>
    </w:p>
    <w:p w:rsidR="0065183C" w:rsidRPr="0021041A" w:rsidRDefault="005C7511" w:rsidP="00115EC8">
      <w:pPr>
        <w:pStyle w:val="ConsNormal"/>
        <w:widowControl/>
        <w:ind w:firstLine="0"/>
        <w:jc w:val="both"/>
        <w:rPr>
          <w:b/>
          <w:sz w:val="24"/>
        </w:rPr>
      </w:pPr>
      <w:r w:rsidRPr="0021041A">
        <w:rPr>
          <w:sz w:val="24"/>
        </w:rPr>
        <w:tab/>
      </w:r>
      <w:r w:rsidR="00BB1B33" w:rsidRPr="0021041A">
        <w:rPr>
          <w:b/>
          <w:sz w:val="24"/>
          <w:szCs w:val="24"/>
        </w:rPr>
        <w:t>2</w:t>
      </w:r>
      <w:r w:rsidR="00F81C26">
        <w:rPr>
          <w:b/>
          <w:sz w:val="24"/>
          <w:szCs w:val="24"/>
        </w:rPr>
        <w:t>0</w:t>
      </w:r>
      <w:r w:rsidR="003276AA" w:rsidRPr="0021041A">
        <w:rPr>
          <w:b/>
          <w:sz w:val="24"/>
          <w:szCs w:val="24"/>
        </w:rPr>
        <w:t>)</w:t>
      </w:r>
      <w:r w:rsidRPr="0021041A">
        <w:rPr>
          <w:sz w:val="24"/>
        </w:rPr>
        <w:t xml:space="preserve"> выдача согласия на залог доли (части доли) в уставном капитале Банка участником Банка третьим лицам;</w:t>
      </w:r>
      <w:r w:rsidR="00115EC8" w:rsidRPr="0021041A">
        <w:rPr>
          <w:b/>
          <w:sz w:val="24"/>
        </w:rPr>
        <w:t xml:space="preserve">         </w:t>
      </w:r>
      <w:r w:rsidR="00357E8D" w:rsidRPr="0021041A">
        <w:rPr>
          <w:b/>
          <w:sz w:val="24"/>
        </w:rPr>
        <w:t xml:space="preserve"> </w:t>
      </w:r>
    </w:p>
    <w:p w:rsidR="000F5969" w:rsidRDefault="0065183C" w:rsidP="00115EC8">
      <w:pPr>
        <w:pStyle w:val="ConsNormal"/>
        <w:widowControl/>
        <w:ind w:firstLine="0"/>
        <w:jc w:val="both"/>
        <w:rPr>
          <w:sz w:val="24"/>
        </w:rPr>
      </w:pPr>
      <w:r w:rsidRPr="0021041A">
        <w:rPr>
          <w:b/>
          <w:sz w:val="24"/>
        </w:rPr>
        <w:tab/>
      </w:r>
      <w:r w:rsidR="00BB1B33" w:rsidRPr="0021041A">
        <w:rPr>
          <w:b/>
          <w:sz w:val="24"/>
        </w:rPr>
        <w:t>2</w:t>
      </w:r>
      <w:r w:rsidR="00F81C26">
        <w:rPr>
          <w:b/>
          <w:sz w:val="24"/>
        </w:rPr>
        <w:t>1</w:t>
      </w:r>
      <w:r w:rsidR="00115EC8" w:rsidRPr="0021041A">
        <w:rPr>
          <w:b/>
          <w:sz w:val="24"/>
        </w:rPr>
        <w:t>)</w:t>
      </w:r>
      <w:r w:rsidR="00115EC8" w:rsidRPr="0021041A">
        <w:rPr>
          <w:sz w:val="24"/>
        </w:rPr>
        <w:t xml:space="preserve"> решение иных вопросов, предусмотренных действующим законодательством.</w:t>
      </w:r>
    </w:p>
    <w:p w:rsidR="00CB4232" w:rsidRPr="00CB4232" w:rsidRDefault="003276AA" w:rsidP="00CB4232">
      <w:pPr>
        <w:ind w:firstLine="708"/>
        <w:jc w:val="both"/>
        <w:rPr>
          <w:rFonts w:ascii="Times New Roman" w:hAnsi="Times New Roman"/>
          <w:szCs w:val="24"/>
        </w:rPr>
      </w:pPr>
      <w:r w:rsidRPr="00CB4232">
        <w:rPr>
          <w:rFonts w:ascii="Times New Roman" w:hAnsi="Times New Roman"/>
          <w:b/>
          <w:szCs w:val="24"/>
        </w:rPr>
        <w:t>14.3.</w:t>
      </w:r>
      <w:r w:rsidRPr="00CB4232">
        <w:rPr>
          <w:rFonts w:ascii="Times New Roman" w:hAnsi="Times New Roman"/>
          <w:szCs w:val="24"/>
        </w:rPr>
        <w:t xml:space="preserve"> </w:t>
      </w:r>
      <w:r w:rsidR="00CB4232" w:rsidRPr="00CB4232">
        <w:rPr>
          <w:rFonts w:ascii="Times New Roman" w:hAnsi="Times New Roman"/>
          <w:szCs w:val="24"/>
        </w:rPr>
        <w:t>П</w:t>
      </w:r>
      <w:r w:rsidR="00CB4232">
        <w:rPr>
          <w:rFonts w:ascii="Times New Roman" w:hAnsi="Times New Roman"/>
          <w:szCs w:val="24"/>
        </w:rPr>
        <w:t>р</w:t>
      </w:r>
      <w:r w:rsidR="00A527B9">
        <w:rPr>
          <w:rFonts w:ascii="Times New Roman" w:hAnsi="Times New Roman"/>
          <w:szCs w:val="24"/>
        </w:rPr>
        <w:t xml:space="preserve">едусмотренные подпунктами 2 – </w:t>
      </w:r>
      <w:r w:rsidR="00CB4232" w:rsidRPr="00CB4232">
        <w:rPr>
          <w:rFonts w:ascii="Times New Roman" w:hAnsi="Times New Roman"/>
          <w:szCs w:val="24"/>
        </w:rPr>
        <w:t>7</w:t>
      </w:r>
      <w:r w:rsidR="00A527B9">
        <w:rPr>
          <w:rFonts w:ascii="Times New Roman" w:hAnsi="Times New Roman"/>
          <w:szCs w:val="24"/>
        </w:rPr>
        <w:t xml:space="preserve">, </w:t>
      </w:r>
      <w:r w:rsidR="00CB4232">
        <w:rPr>
          <w:rFonts w:ascii="Times New Roman" w:hAnsi="Times New Roman"/>
          <w:szCs w:val="24"/>
        </w:rPr>
        <w:t>9</w:t>
      </w:r>
      <w:r w:rsidR="00A527B9">
        <w:rPr>
          <w:rFonts w:ascii="Times New Roman" w:hAnsi="Times New Roman"/>
          <w:szCs w:val="24"/>
        </w:rPr>
        <w:t xml:space="preserve"> и 15</w:t>
      </w:r>
      <w:r w:rsidR="00CB4232">
        <w:rPr>
          <w:rFonts w:ascii="Times New Roman" w:hAnsi="Times New Roman"/>
          <w:szCs w:val="24"/>
        </w:rPr>
        <w:t xml:space="preserve"> пункта 14.2</w:t>
      </w:r>
      <w:r w:rsidR="00CB4232" w:rsidRPr="00CB4232">
        <w:rPr>
          <w:rFonts w:ascii="Times New Roman" w:hAnsi="Times New Roman"/>
          <w:szCs w:val="24"/>
        </w:rPr>
        <w:t xml:space="preserve"> настоящего Устава вопросы, а также другие отнесенные в соответствии с Федеральным законом «Об обществах с ограниченной ответственностью» к исключительной компетенции Общего собрания участников вопросы не могут быть переданы на решение иных органов управления Банка.</w:t>
      </w:r>
    </w:p>
    <w:p w:rsidR="00115EC8" w:rsidRPr="0021041A" w:rsidRDefault="00D9514A" w:rsidP="00115EC8">
      <w:pPr>
        <w:ind w:firstLine="708"/>
        <w:jc w:val="both"/>
        <w:rPr>
          <w:rFonts w:ascii="Times New Roman" w:hAnsi="Times New Roman"/>
          <w:szCs w:val="24"/>
        </w:rPr>
      </w:pPr>
      <w:r w:rsidRPr="0021041A">
        <w:rPr>
          <w:rFonts w:ascii="Times New Roman" w:hAnsi="Times New Roman"/>
          <w:b/>
          <w:szCs w:val="24"/>
        </w:rPr>
        <w:t>14</w:t>
      </w:r>
      <w:r w:rsidR="00115EC8" w:rsidRPr="0021041A">
        <w:rPr>
          <w:rFonts w:ascii="Times New Roman" w:hAnsi="Times New Roman"/>
          <w:b/>
          <w:szCs w:val="24"/>
        </w:rPr>
        <w:t>.</w:t>
      </w:r>
      <w:r w:rsidR="000F5969" w:rsidRPr="0021041A">
        <w:rPr>
          <w:rFonts w:ascii="Times New Roman" w:hAnsi="Times New Roman"/>
          <w:b/>
          <w:szCs w:val="24"/>
        </w:rPr>
        <w:t>4</w:t>
      </w:r>
      <w:r w:rsidR="00115EC8" w:rsidRPr="0021041A">
        <w:rPr>
          <w:rFonts w:ascii="Times New Roman" w:hAnsi="Times New Roman"/>
          <w:b/>
          <w:szCs w:val="24"/>
        </w:rPr>
        <w:t>.</w:t>
      </w:r>
      <w:r w:rsidR="00115EC8" w:rsidRPr="0021041A">
        <w:rPr>
          <w:rFonts w:ascii="Times New Roman" w:hAnsi="Times New Roman"/>
          <w:szCs w:val="24"/>
        </w:rPr>
        <w:t xml:space="preserve"> Общее собрание участников может быть очередным или внеочередным.</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Очередное Общее собрание участников должно проводиться не реже одного раза в год, не ранее чем через два месяца и не позднее чем через четыре месяца после окончания финансового года и утверждает годовые результаты деятельности Банка. Очередное Общее собрание участников Банка созывается Советом директоров Банка.</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 xml:space="preserve"> Внеочередное Общее собрание участников проводится в случаях, предусмотренных настоящим Уставом, а также в иных случаях, если проведение  собрания требуют интересы Банка и его участников. </w:t>
      </w:r>
      <w:r w:rsidR="00CF78EC">
        <w:rPr>
          <w:rFonts w:ascii="Times New Roman" w:hAnsi="Times New Roman"/>
          <w:szCs w:val="24"/>
        </w:rPr>
        <w:t>Внеочередное Общее собрание участников Банка созывается Председателем Правления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D9514A" w:rsidRPr="0021041A">
        <w:rPr>
          <w:rFonts w:ascii="Times New Roman" w:hAnsi="Times New Roman"/>
          <w:b/>
          <w:szCs w:val="24"/>
        </w:rPr>
        <w:t>14</w:t>
      </w:r>
      <w:r w:rsidRPr="0021041A">
        <w:rPr>
          <w:rFonts w:ascii="Times New Roman" w:hAnsi="Times New Roman"/>
          <w:b/>
          <w:szCs w:val="24"/>
        </w:rPr>
        <w:t>.</w:t>
      </w:r>
      <w:r w:rsidR="00A02B9D" w:rsidRPr="0021041A">
        <w:rPr>
          <w:rFonts w:ascii="Times New Roman" w:hAnsi="Times New Roman"/>
          <w:b/>
          <w:szCs w:val="24"/>
        </w:rPr>
        <w:t>5</w:t>
      </w:r>
      <w:r w:rsidRPr="0021041A">
        <w:rPr>
          <w:rFonts w:ascii="Times New Roman" w:hAnsi="Times New Roman"/>
          <w:szCs w:val="24"/>
        </w:rPr>
        <w:t>. Общее собрание участников не вправе принимать решения по вопросам, не включенным в повестку дня собрания, а также изменять повестку дня.</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D9514A" w:rsidRPr="0021041A">
        <w:rPr>
          <w:rFonts w:ascii="Times New Roman" w:hAnsi="Times New Roman"/>
          <w:b/>
          <w:szCs w:val="24"/>
        </w:rPr>
        <w:t>14</w:t>
      </w:r>
      <w:r w:rsidRPr="0021041A">
        <w:rPr>
          <w:rFonts w:ascii="Times New Roman" w:hAnsi="Times New Roman"/>
          <w:b/>
          <w:szCs w:val="24"/>
        </w:rPr>
        <w:t>.</w:t>
      </w:r>
      <w:r w:rsidR="00A02B9D" w:rsidRPr="0021041A">
        <w:rPr>
          <w:rFonts w:ascii="Times New Roman" w:hAnsi="Times New Roman"/>
          <w:b/>
          <w:szCs w:val="24"/>
        </w:rPr>
        <w:t>6</w:t>
      </w:r>
      <w:r w:rsidRPr="0021041A">
        <w:rPr>
          <w:rFonts w:ascii="Times New Roman" w:hAnsi="Times New Roman"/>
          <w:b/>
          <w:szCs w:val="24"/>
        </w:rPr>
        <w:t>.</w:t>
      </w:r>
      <w:r w:rsidRPr="0021041A">
        <w:rPr>
          <w:rFonts w:ascii="Times New Roman" w:hAnsi="Times New Roman"/>
          <w:szCs w:val="24"/>
        </w:rPr>
        <w:t xml:space="preserve"> Решение Общего собрания участников по вопросу, поставленному на голосование, принимается большинством голосов участников, принимающих участие в собрании, если для принятия решения действующим законодательством и настоящим Уставом не установлено иное. </w:t>
      </w:r>
    </w:p>
    <w:p w:rsidR="002A19CD" w:rsidRPr="00D078D2" w:rsidRDefault="00D9514A" w:rsidP="002A19CD">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14</w:t>
      </w:r>
      <w:r w:rsidR="00115EC8" w:rsidRPr="0021041A">
        <w:rPr>
          <w:rFonts w:ascii="Times New Roman" w:hAnsi="Times New Roman"/>
          <w:b/>
          <w:sz w:val="24"/>
          <w:szCs w:val="24"/>
        </w:rPr>
        <w:t>.</w:t>
      </w:r>
      <w:r w:rsidR="00A02B9D" w:rsidRPr="0021041A">
        <w:rPr>
          <w:rFonts w:ascii="Times New Roman" w:hAnsi="Times New Roman"/>
          <w:b/>
          <w:sz w:val="24"/>
          <w:szCs w:val="24"/>
        </w:rPr>
        <w:t>7</w:t>
      </w:r>
      <w:r w:rsidR="00115EC8" w:rsidRPr="0021041A">
        <w:rPr>
          <w:rFonts w:ascii="Times New Roman" w:hAnsi="Times New Roman"/>
          <w:b/>
          <w:sz w:val="24"/>
          <w:szCs w:val="24"/>
        </w:rPr>
        <w:t>.</w:t>
      </w:r>
      <w:r w:rsidR="00115EC8" w:rsidRPr="0021041A">
        <w:rPr>
          <w:rFonts w:ascii="Times New Roman" w:hAnsi="Times New Roman"/>
          <w:sz w:val="24"/>
          <w:szCs w:val="24"/>
        </w:rPr>
        <w:t xml:space="preserve">  Решения по вопросам, указанным в подпункте </w:t>
      </w:r>
      <w:r w:rsidR="000F5969" w:rsidRPr="0021041A">
        <w:rPr>
          <w:rFonts w:ascii="Times New Roman" w:hAnsi="Times New Roman"/>
          <w:sz w:val="24"/>
          <w:szCs w:val="24"/>
        </w:rPr>
        <w:t xml:space="preserve">2, </w:t>
      </w:r>
      <w:r w:rsidR="002A2F85" w:rsidRPr="0021041A">
        <w:rPr>
          <w:rFonts w:ascii="Times New Roman" w:hAnsi="Times New Roman"/>
          <w:sz w:val="24"/>
          <w:szCs w:val="24"/>
        </w:rPr>
        <w:t>3</w:t>
      </w:r>
      <w:r w:rsidR="001305F1">
        <w:rPr>
          <w:rFonts w:ascii="Times New Roman" w:hAnsi="Times New Roman"/>
          <w:sz w:val="24"/>
          <w:szCs w:val="24"/>
        </w:rPr>
        <w:t xml:space="preserve"> </w:t>
      </w:r>
      <w:r w:rsidR="002A2F85" w:rsidRPr="0021041A">
        <w:rPr>
          <w:rFonts w:ascii="Times New Roman" w:hAnsi="Times New Roman"/>
          <w:sz w:val="24"/>
          <w:szCs w:val="24"/>
        </w:rPr>
        <w:t xml:space="preserve"> </w:t>
      </w:r>
      <w:r w:rsidR="00115EC8" w:rsidRPr="0021041A">
        <w:rPr>
          <w:rFonts w:ascii="Times New Roman" w:hAnsi="Times New Roman"/>
          <w:sz w:val="24"/>
          <w:szCs w:val="24"/>
        </w:rPr>
        <w:t>пункта 1</w:t>
      </w:r>
      <w:r w:rsidR="000F5969" w:rsidRPr="0021041A">
        <w:rPr>
          <w:rFonts w:ascii="Times New Roman" w:hAnsi="Times New Roman"/>
          <w:sz w:val="24"/>
          <w:szCs w:val="24"/>
        </w:rPr>
        <w:t>4</w:t>
      </w:r>
      <w:r w:rsidR="00115EC8" w:rsidRPr="0021041A">
        <w:rPr>
          <w:rFonts w:ascii="Times New Roman" w:hAnsi="Times New Roman"/>
          <w:sz w:val="24"/>
          <w:szCs w:val="24"/>
        </w:rPr>
        <w:t>.</w:t>
      </w:r>
      <w:r w:rsidR="000F5969" w:rsidRPr="0021041A">
        <w:rPr>
          <w:rFonts w:ascii="Times New Roman" w:hAnsi="Times New Roman"/>
          <w:sz w:val="24"/>
          <w:szCs w:val="24"/>
        </w:rPr>
        <w:t>2</w:t>
      </w:r>
      <w:r w:rsidR="00115EC8" w:rsidRPr="0021041A">
        <w:rPr>
          <w:rFonts w:ascii="Times New Roman" w:hAnsi="Times New Roman"/>
          <w:sz w:val="24"/>
          <w:szCs w:val="24"/>
        </w:rPr>
        <w:t xml:space="preserve">  настоящего Устава, принимаются Общим собранием участников большинством не менее двух третей голосов от общего числа голос</w:t>
      </w:r>
      <w:r w:rsidR="006A76CB">
        <w:rPr>
          <w:rFonts w:ascii="Times New Roman" w:hAnsi="Times New Roman"/>
          <w:sz w:val="24"/>
          <w:szCs w:val="24"/>
        </w:rPr>
        <w:t>ов участников Банка</w:t>
      </w:r>
      <w:r w:rsidR="002A19CD" w:rsidRPr="00D078D2">
        <w:rPr>
          <w:rFonts w:ascii="Times New Roman" w:hAnsi="Times New Roman"/>
          <w:sz w:val="24"/>
          <w:szCs w:val="24"/>
        </w:rPr>
        <w:t>, если необходимость большего числа голосов для принятия такого решения не предусмотрена Федеральным законом «Об обществах с ограниченной ответственностью» и настоящим Уставом.</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szCs w:val="24"/>
        </w:rPr>
        <w:t>14</w:t>
      </w:r>
      <w:r w:rsidR="00115EC8" w:rsidRPr="0021041A">
        <w:rPr>
          <w:rFonts w:ascii="Times New Roman" w:hAnsi="Times New Roman"/>
          <w:b/>
          <w:sz w:val="24"/>
          <w:szCs w:val="24"/>
        </w:rPr>
        <w:t>.</w:t>
      </w:r>
      <w:r w:rsidR="00A02B9D" w:rsidRPr="0021041A">
        <w:rPr>
          <w:rFonts w:ascii="Times New Roman" w:hAnsi="Times New Roman"/>
          <w:b/>
          <w:sz w:val="24"/>
          <w:szCs w:val="24"/>
        </w:rPr>
        <w:t>8</w:t>
      </w:r>
      <w:r w:rsidR="00115EC8" w:rsidRPr="0021041A">
        <w:rPr>
          <w:rFonts w:ascii="Times New Roman" w:hAnsi="Times New Roman"/>
          <w:b/>
          <w:sz w:val="24"/>
          <w:szCs w:val="24"/>
        </w:rPr>
        <w:t>.</w:t>
      </w:r>
      <w:r w:rsidR="002A19CD">
        <w:rPr>
          <w:rFonts w:ascii="Times New Roman" w:hAnsi="Times New Roman"/>
          <w:sz w:val="24"/>
          <w:szCs w:val="24"/>
        </w:rPr>
        <w:t xml:space="preserve"> Решение по вопросу, указанному</w:t>
      </w:r>
      <w:r w:rsidR="00115EC8" w:rsidRPr="0021041A">
        <w:rPr>
          <w:rFonts w:ascii="Times New Roman" w:hAnsi="Times New Roman"/>
          <w:sz w:val="24"/>
          <w:szCs w:val="24"/>
        </w:rPr>
        <w:t xml:space="preserve"> в подпункт</w:t>
      </w:r>
      <w:r w:rsidR="006B6B13">
        <w:rPr>
          <w:rFonts w:ascii="Times New Roman" w:hAnsi="Times New Roman"/>
          <w:sz w:val="24"/>
          <w:szCs w:val="24"/>
        </w:rPr>
        <w:t xml:space="preserve">е </w:t>
      </w:r>
      <w:r w:rsidR="000F5969" w:rsidRPr="0021041A">
        <w:rPr>
          <w:rFonts w:ascii="Times New Roman" w:hAnsi="Times New Roman"/>
          <w:sz w:val="24"/>
          <w:szCs w:val="24"/>
        </w:rPr>
        <w:t>4,</w:t>
      </w:r>
      <w:r w:rsidR="006B6B13">
        <w:rPr>
          <w:rFonts w:ascii="Times New Roman" w:hAnsi="Times New Roman"/>
          <w:sz w:val="24"/>
          <w:szCs w:val="24"/>
        </w:rPr>
        <w:t xml:space="preserve"> </w:t>
      </w:r>
      <w:r w:rsidR="00115EC8" w:rsidRPr="0021041A">
        <w:rPr>
          <w:rFonts w:ascii="Times New Roman" w:hAnsi="Times New Roman"/>
          <w:sz w:val="24"/>
          <w:szCs w:val="24"/>
        </w:rPr>
        <w:t>пункта 1</w:t>
      </w:r>
      <w:r w:rsidR="000F5969" w:rsidRPr="0021041A">
        <w:rPr>
          <w:rFonts w:ascii="Times New Roman" w:hAnsi="Times New Roman"/>
          <w:sz w:val="24"/>
          <w:szCs w:val="24"/>
        </w:rPr>
        <w:t>4</w:t>
      </w:r>
      <w:r w:rsidR="00115EC8" w:rsidRPr="0021041A">
        <w:rPr>
          <w:rFonts w:ascii="Times New Roman" w:hAnsi="Times New Roman"/>
          <w:sz w:val="24"/>
          <w:szCs w:val="24"/>
        </w:rPr>
        <w:t>.</w:t>
      </w:r>
      <w:r w:rsidR="000F5969" w:rsidRPr="0021041A">
        <w:rPr>
          <w:rFonts w:ascii="Times New Roman" w:hAnsi="Times New Roman"/>
          <w:sz w:val="24"/>
          <w:szCs w:val="24"/>
        </w:rPr>
        <w:t>2</w:t>
      </w:r>
      <w:r w:rsidR="00115EC8" w:rsidRPr="0021041A">
        <w:rPr>
          <w:rFonts w:ascii="Times New Roman" w:hAnsi="Times New Roman"/>
          <w:sz w:val="24"/>
          <w:szCs w:val="24"/>
        </w:rPr>
        <w:t xml:space="preserve"> настоящего Устава принимается Общим собранием участников единогласно. </w:t>
      </w:r>
    </w:p>
    <w:p w:rsidR="00115EC8" w:rsidRPr="0021041A" w:rsidRDefault="00D9514A" w:rsidP="00115EC8">
      <w:pPr>
        <w:pStyle w:val="ConsNonformat"/>
        <w:widowControl/>
        <w:ind w:firstLine="709"/>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w:t>
      </w:r>
      <w:r w:rsidR="00A02B9D" w:rsidRPr="0021041A">
        <w:rPr>
          <w:rFonts w:ascii="Times New Roman" w:hAnsi="Times New Roman"/>
          <w:b/>
          <w:sz w:val="24"/>
        </w:rPr>
        <w:t>9</w:t>
      </w:r>
      <w:r w:rsidR="00115EC8" w:rsidRPr="0021041A">
        <w:rPr>
          <w:rFonts w:ascii="Times New Roman" w:hAnsi="Times New Roman"/>
          <w:b/>
          <w:sz w:val="24"/>
        </w:rPr>
        <w:t>.</w:t>
      </w:r>
      <w:r w:rsidR="00115EC8" w:rsidRPr="0021041A">
        <w:rPr>
          <w:rFonts w:ascii="Times New Roman" w:hAnsi="Times New Roman"/>
          <w:sz w:val="24"/>
        </w:rPr>
        <w:t xml:space="preserve"> Решение Общего собрания участников может быть принято без проведения собрания (совместного присутствия участников для обсуждения вопросов повестки дня и принятия решений по вопросам, поставленным на голосование) путем проведения заочного голосования (опросным путем). Порядок проведения заочного голосования определяется в «Положении об Общем собрании участников</w:t>
      </w:r>
      <w:r w:rsidR="00E218E9">
        <w:rPr>
          <w:rFonts w:ascii="Times New Roman" w:hAnsi="Times New Roman"/>
          <w:sz w:val="24"/>
        </w:rPr>
        <w:t xml:space="preserve"> Общества с ограниченной ответственностью «СОЦИУМ-БАНК</w:t>
      </w:r>
      <w:r w:rsidR="00115EC8" w:rsidRPr="0021041A">
        <w:rPr>
          <w:rFonts w:ascii="Times New Roman" w:hAnsi="Times New Roman"/>
          <w:sz w:val="24"/>
        </w:rPr>
        <w:t>».</w:t>
      </w:r>
    </w:p>
    <w:p w:rsidR="00115EC8" w:rsidRPr="0021041A" w:rsidRDefault="00115EC8" w:rsidP="00115EC8">
      <w:pPr>
        <w:pStyle w:val="ConsNonformat"/>
        <w:widowControl/>
        <w:jc w:val="both"/>
        <w:rPr>
          <w:rFonts w:ascii="Times New Roman" w:hAnsi="Times New Roman"/>
          <w:sz w:val="24"/>
        </w:rPr>
      </w:pPr>
      <w:r w:rsidRPr="0021041A">
        <w:rPr>
          <w:rFonts w:ascii="Times New Roman" w:hAnsi="Times New Roman"/>
          <w:b/>
          <w:sz w:val="24"/>
        </w:rPr>
        <w:tab/>
      </w:r>
      <w:r w:rsidRPr="0021041A">
        <w:rPr>
          <w:rFonts w:ascii="Times New Roman" w:hAnsi="Times New Roman"/>
          <w:sz w:val="24"/>
        </w:rPr>
        <w:t xml:space="preserve">Общее собрание участников, повестка дня которого включает вопросы, предусмотренные подпунктом </w:t>
      </w:r>
      <w:r w:rsidR="000F5969" w:rsidRPr="0021041A">
        <w:rPr>
          <w:rFonts w:ascii="Times New Roman" w:hAnsi="Times New Roman"/>
          <w:sz w:val="24"/>
        </w:rPr>
        <w:t>9</w:t>
      </w:r>
      <w:r w:rsidRPr="0021041A">
        <w:rPr>
          <w:rFonts w:ascii="Times New Roman" w:hAnsi="Times New Roman"/>
          <w:sz w:val="24"/>
        </w:rPr>
        <w:t xml:space="preserve"> пункта 1</w:t>
      </w:r>
      <w:r w:rsidR="000F5969" w:rsidRPr="0021041A">
        <w:rPr>
          <w:rFonts w:ascii="Times New Roman" w:hAnsi="Times New Roman"/>
          <w:sz w:val="24"/>
        </w:rPr>
        <w:t>4.2</w:t>
      </w:r>
      <w:r w:rsidRPr="0021041A">
        <w:rPr>
          <w:rFonts w:ascii="Times New Roman" w:hAnsi="Times New Roman"/>
          <w:sz w:val="24"/>
        </w:rPr>
        <w:t xml:space="preserve"> настоящей настоящего Устава, не может проводиться в форме заочного голосования.</w:t>
      </w:r>
    </w:p>
    <w:p w:rsidR="00115EC8" w:rsidRPr="0021041A" w:rsidRDefault="00115EC8" w:rsidP="00115EC8">
      <w:pPr>
        <w:pStyle w:val="ConsNonformat"/>
        <w:widowControl/>
        <w:jc w:val="both"/>
        <w:rPr>
          <w:rFonts w:ascii="Times New Roman" w:hAnsi="Times New Roman"/>
          <w:sz w:val="24"/>
        </w:rPr>
      </w:pPr>
      <w:r w:rsidRPr="0021041A">
        <w:rPr>
          <w:rFonts w:ascii="Times New Roman" w:hAnsi="Times New Roman"/>
          <w:sz w:val="24"/>
        </w:rPr>
        <w:tab/>
      </w:r>
      <w:r w:rsidR="00D9514A" w:rsidRPr="0021041A">
        <w:rPr>
          <w:rFonts w:ascii="Times New Roman" w:hAnsi="Times New Roman"/>
          <w:b/>
          <w:sz w:val="24"/>
        </w:rPr>
        <w:t>14</w:t>
      </w:r>
      <w:r w:rsidRPr="0021041A">
        <w:rPr>
          <w:rFonts w:ascii="Times New Roman" w:hAnsi="Times New Roman"/>
          <w:b/>
          <w:sz w:val="24"/>
        </w:rPr>
        <w:t>.</w:t>
      </w:r>
      <w:r w:rsidR="00A02B9D" w:rsidRPr="0021041A">
        <w:rPr>
          <w:rFonts w:ascii="Times New Roman" w:hAnsi="Times New Roman"/>
          <w:b/>
          <w:sz w:val="24"/>
        </w:rPr>
        <w:t>10.</w:t>
      </w:r>
      <w:r w:rsidRPr="0021041A">
        <w:rPr>
          <w:rFonts w:ascii="Times New Roman" w:hAnsi="Times New Roman"/>
          <w:sz w:val="24"/>
        </w:rPr>
        <w:t xml:space="preserve"> Список лиц, имеющих право на участие в Общем собрании участников, составляется на основании данных Списка участников Банка</w:t>
      </w:r>
      <w:r w:rsidR="002E721A" w:rsidRPr="0021041A">
        <w:rPr>
          <w:rFonts w:ascii="Times New Roman" w:hAnsi="Times New Roman"/>
          <w:sz w:val="24"/>
        </w:rPr>
        <w:t xml:space="preserve"> </w:t>
      </w:r>
    </w:p>
    <w:p w:rsidR="00115EC8" w:rsidRPr="0021041A" w:rsidRDefault="00115EC8" w:rsidP="00115EC8">
      <w:pPr>
        <w:autoSpaceDE w:val="0"/>
        <w:autoSpaceDN w:val="0"/>
        <w:adjustRightInd w:val="0"/>
        <w:ind w:firstLine="540"/>
        <w:jc w:val="both"/>
        <w:rPr>
          <w:rFonts w:ascii="Times New Roman" w:hAnsi="Times New Roman"/>
          <w:szCs w:val="24"/>
        </w:rPr>
      </w:pPr>
      <w:r w:rsidRPr="0021041A">
        <w:rPr>
          <w:rFonts w:ascii="Times New Roman" w:hAnsi="Times New Roman"/>
        </w:rPr>
        <w:tab/>
        <w:t xml:space="preserve">Дата составления списка лиц, имеющих право на участие в Общем собрании участников, не может быть установлена ранее даты принятия решения о проведении Общего собрания участников. </w:t>
      </w:r>
    </w:p>
    <w:p w:rsidR="00115EC8" w:rsidRPr="0021041A" w:rsidRDefault="00115EC8" w:rsidP="00115EC8">
      <w:pPr>
        <w:pStyle w:val="ConsNonformat"/>
        <w:widowControl/>
        <w:jc w:val="both"/>
        <w:rPr>
          <w:rFonts w:ascii="Times New Roman" w:hAnsi="Times New Roman"/>
          <w:sz w:val="24"/>
        </w:rPr>
      </w:pPr>
      <w:r w:rsidRPr="0021041A">
        <w:rPr>
          <w:rFonts w:ascii="Times New Roman" w:hAnsi="Times New Roman"/>
          <w:sz w:val="24"/>
        </w:rPr>
        <w:tab/>
      </w:r>
      <w:r w:rsidR="00D9514A" w:rsidRPr="0021041A">
        <w:rPr>
          <w:rFonts w:ascii="Times New Roman" w:hAnsi="Times New Roman"/>
          <w:b/>
          <w:sz w:val="24"/>
        </w:rPr>
        <w:t>14</w:t>
      </w:r>
      <w:r w:rsidRPr="0021041A">
        <w:rPr>
          <w:rFonts w:ascii="Times New Roman" w:hAnsi="Times New Roman"/>
          <w:b/>
          <w:sz w:val="24"/>
        </w:rPr>
        <w:t>.1</w:t>
      </w:r>
      <w:r w:rsidR="00A02B9D" w:rsidRPr="0021041A">
        <w:rPr>
          <w:rFonts w:ascii="Times New Roman" w:hAnsi="Times New Roman"/>
          <w:b/>
          <w:sz w:val="24"/>
        </w:rPr>
        <w:t>1</w:t>
      </w:r>
      <w:r w:rsidRPr="0021041A">
        <w:rPr>
          <w:rFonts w:ascii="Times New Roman" w:hAnsi="Times New Roman"/>
          <w:b/>
          <w:sz w:val="24"/>
        </w:rPr>
        <w:t>.</w:t>
      </w:r>
      <w:r w:rsidRPr="0021041A">
        <w:rPr>
          <w:rFonts w:ascii="Times New Roman" w:hAnsi="Times New Roman"/>
          <w:sz w:val="24"/>
        </w:rPr>
        <w:t xml:space="preserve"> Список лиц, имеющих право на участие в Общем собрании участников, содержит:</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фамилию, имя, отчество (наименование) каждого лица;</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данные, необходимые для идентификации лица;</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данные о размере принадлежащих долей;</w:t>
      </w:r>
    </w:p>
    <w:p w:rsidR="00115EC8" w:rsidRPr="0021041A" w:rsidRDefault="00115EC8" w:rsidP="00115EC8">
      <w:pPr>
        <w:pStyle w:val="ConsNonformat"/>
        <w:widowControl/>
        <w:numPr>
          <w:ilvl w:val="0"/>
          <w:numId w:val="30"/>
        </w:numPr>
        <w:tabs>
          <w:tab w:val="clear" w:pos="720"/>
          <w:tab w:val="num" w:pos="0"/>
        </w:tabs>
        <w:autoSpaceDE w:val="0"/>
        <w:autoSpaceDN w:val="0"/>
        <w:adjustRightInd w:val="0"/>
        <w:ind w:left="0" w:firstLine="360"/>
        <w:jc w:val="both"/>
        <w:rPr>
          <w:rFonts w:ascii="Times New Roman" w:hAnsi="Times New Roman"/>
          <w:sz w:val="24"/>
        </w:rPr>
      </w:pPr>
      <w:r w:rsidRPr="0021041A">
        <w:rPr>
          <w:rFonts w:ascii="Times New Roman" w:hAnsi="Times New Roman"/>
          <w:sz w:val="24"/>
        </w:rPr>
        <w:t xml:space="preserve">почтовый адрес в Российской Федерации, по которому должны направляться сообщение о проведении </w:t>
      </w:r>
      <w:r w:rsidR="00CC74D4" w:rsidRPr="0021041A">
        <w:rPr>
          <w:rFonts w:ascii="Times New Roman" w:hAnsi="Times New Roman"/>
          <w:sz w:val="24"/>
        </w:rPr>
        <w:t>О</w:t>
      </w:r>
      <w:r w:rsidRPr="0021041A">
        <w:rPr>
          <w:rFonts w:ascii="Times New Roman" w:hAnsi="Times New Roman"/>
          <w:sz w:val="24"/>
        </w:rPr>
        <w:t xml:space="preserve">бщего собрания участников и протокол Общего собрания участников. </w:t>
      </w:r>
    </w:p>
    <w:p w:rsidR="00115EC8" w:rsidRPr="0021041A" w:rsidRDefault="00D9514A" w:rsidP="005F124F">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.1</w:t>
      </w:r>
      <w:r w:rsidR="00A02B9D" w:rsidRPr="0021041A">
        <w:rPr>
          <w:rFonts w:ascii="Times New Roman" w:hAnsi="Times New Roman"/>
          <w:b/>
          <w:sz w:val="24"/>
        </w:rPr>
        <w:t>2</w:t>
      </w:r>
      <w:r w:rsidR="00115EC8" w:rsidRPr="0021041A">
        <w:rPr>
          <w:rFonts w:ascii="Times New Roman" w:hAnsi="Times New Roman"/>
          <w:b/>
          <w:sz w:val="24"/>
        </w:rPr>
        <w:t>.</w:t>
      </w:r>
      <w:r w:rsidR="00115EC8" w:rsidRPr="0021041A">
        <w:rPr>
          <w:rFonts w:ascii="Times New Roman" w:hAnsi="Times New Roman"/>
          <w:sz w:val="24"/>
        </w:rPr>
        <w:t xml:space="preserve"> Сообщение о проведении Общего собрания участников должно быть сделано не позднее, чем за </w:t>
      </w:r>
      <w:r w:rsidR="00856757" w:rsidRPr="0021041A">
        <w:rPr>
          <w:rFonts w:ascii="Times New Roman" w:hAnsi="Times New Roman"/>
          <w:sz w:val="24"/>
        </w:rPr>
        <w:t>15</w:t>
      </w:r>
      <w:r w:rsidR="00115EC8" w:rsidRPr="0021041A">
        <w:rPr>
          <w:rFonts w:ascii="Times New Roman" w:hAnsi="Times New Roman"/>
          <w:sz w:val="24"/>
        </w:rPr>
        <w:t xml:space="preserve"> </w:t>
      </w:r>
      <w:r w:rsidR="00856757" w:rsidRPr="0021041A">
        <w:rPr>
          <w:rFonts w:ascii="Times New Roman" w:hAnsi="Times New Roman"/>
          <w:sz w:val="24"/>
        </w:rPr>
        <w:t xml:space="preserve">(пятнадцать) </w:t>
      </w:r>
      <w:r w:rsidR="00115EC8" w:rsidRPr="0021041A">
        <w:rPr>
          <w:rFonts w:ascii="Times New Roman" w:hAnsi="Times New Roman"/>
          <w:sz w:val="24"/>
        </w:rPr>
        <w:t>дней до даты его проведения. Данное Сообщение должно быть направлено участникам Банка заказным письмом или вручено под роспись каждому лицу, указанному в списке лиц, имеющих право на участие в Общем собрании участников. Если участник Банка к моменту направления Сообщения о проведении Общего собрания участников не известил Банк об изменении своего места нахождения или почтового адреса, он считается надлежащим образом извещенным в случае направления Сообщения о проведении Общего собрания по ранее сообщенному адресу.</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w:t>
      </w:r>
      <w:r w:rsidR="00A02B9D" w:rsidRPr="0021041A">
        <w:rPr>
          <w:rFonts w:ascii="Times New Roman" w:hAnsi="Times New Roman"/>
          <w:b/>
          <w:sz w:val="24"/>
        </w:rPr>
        <w:t>13</w:t>
      </w:r>
      <w:r w:rsidR="00115EC8" w:rsidRPr="0021041A">
        <w:rPr>
          <w:rFonts w:ascii="Times New Roman" w:hAnsi="Times New Roman"/>
          <w:b/>
          <w:sz w:val="24"/>
        </w:rPr>
        <w:t>.</w:t>
      </w:r>
      <w:r w:rsidR="00115EC8" w:rsidRPr="0021041A">
        <w:rPr>
          <w:rFonts w:ascii="Times New Roman" w:hAnsi="Times New Roman"/>
          <w:sz w:val="24"/>
        </w:rPr>
        <w:t xml:space="preserve"> В Сообщении о проведении Общего собрания участников должны быть указаны:</w:t>
      </w:r>
    </w:p>
    <w:p w:rsidR="00115EC8" w:rsidRPr="0021041A" w:rsidRDefault="00115EC8" w:rsidP="00115EC8">
      <w:pPr>
        <w:pStyle w:val="ConsNonformat"/>
        <w:widowControl/>
        <w:ind w:firstLine="708"/>
        <w:jc w:val="both"/>
        <w:rPr>
          <w:rFonts w:ascii="Times New Roman" w:hAnsi="Times New Roman"/>
          <w:sz w:val="24"/>
        </w:rPr>
      </w:pPr>
      <w:r w:rsidRPr="0021041A">
        <w:rPr>
          <w:rFonts w:ascii="Times New Roman" w:hAnsi="Times New Roman"/>
          <w:sz w:val="24"/>
        </w:rPr>
        <w:t>- полное фирменное наименование Банка и место его нахождения;</w:t>
      </w:r>
    </w:p>
    <w:p w:rsidR="00115EC8" w:rsidRPr="0021041A" w:rsidRDefault="00115EC8" w:rsidP="00115EC8">
      <w:pPr>
        <w:pStyle w:val="ConsNonformat"/>
        <w:widowControl/>
        <w:ind w:left="360" w:firstLine="348"/>
        <w:jc w:val="both"/>
        <w:rPr>
          <w:rFonts w:ascii="Times New Roman" w:hAnsi="Times New Roman"/>
          <w:sz w:val="24"/>
        </w:rPr>
      </w:pPr>
      <w:r w:rsidRPr="0021041A">
        <w:rPr>
          <w:rFonts w:ascii="Times New Roman" w:hAnsi="Times New Roman"/>
          <w:sz w:val="24"/>
        </w:rPr>
        <w:t>- форма проведения Общего собрания участников (собрание или заочное голосование);</w:t>
      </w:r>
    </w:p>
    <w:p w:rsidR="00115EC8" w:rsidRPr="0021041A" w:rsidRDefault="00115EC8" w:rsidP="00115EC8">
      <w:pPr>
        <w:pStyle w:val="ConsNonformat"/>
        <w:widowControl/>
        <w:ind w:left="360" w:firstLine="348"/>
        <w:jc w:val="both"/>
        <w:rPr>
          <w:rFonts w:ascii="Times New Roman" w:hAnsi="Times New Roman"/>
          <w:sz w:val="24"/>
        </w:rPr>
      </w:pPr>
      <w:r w:rsidRPr="0021041A">
        <w:rPr>
          <w:rFonts w:ascii="Times New Roman" w:hAnsi="Times New Roman"/>
          <w:sz w:val="24"/>
        </w:rPr>
        <w:t xml:space="preserve">- дата, место, время проведения Общего собрания участников, </w:t>
      </w:r>
    </w:p>
    <w:p w:rsidR="00115EC8" w:rsidRPr="0021041A" w:rsidRDefault="00115EC8" w:rsidP="00115EC8">
      <w:pPr>
        <w:pStyle w:val="ConsNonformat"/>
        <w:widowControl/>
        <w:autoSpaceDE w:val="0"/>
        <w:autoSpaceDN w:val="0"/>
        <w:adjustRightInd w:val="0"/>
        <w:ind w:left="360"/>
        <w:jc w:val="both"/>
        <w:rPr>
          <w:rFonts w:ascii="Times New Roman" w:hAnsi="Times New Roman"/>
          <w:sz w:val="24"/>
        </w:rPr>
      </w:pPr>
      <w:r w:rsidRPr="0021041A">
        <w:rPr>
          <w:rFonts w:ascii="Times New Roman" w:hAnsi="Times New Roman"/>
          <w:sz w:val="24"/>
        </w:rPr>
        <w:tab/>
        <w:t>- повестка дня Общего собрания участников;</w:t>
      </w:r>
    </w:p>
    <w:p w:rsidR="00115EC8" w:rsidRPr="0021041A" w:rsidRDefault="00115EC8" w:rsidP="00115EC8">
      <w:pPr>
        <w:pStyle w:val="ConsNonformat"/>
        <w:widowControl/>
        <w:autoSpaceDE w:val="0"/>
        <w:autoSpaceDN w:val="0"/>
        <w:adjustRightInd w:val="0"/>
        <w:ind w:firstLine="360"/>
        <w:jc w:val="both"/>
        <w:rPr>
          <w:rFonts w:ascii="Times New Roman" w:hAnsi="Times New Roman"/>
          <w:sz w:val="24"/>
        </w:rPr>
      </w:pPr>
      <w:r w:rsidRPr="0021041A">
        <w:rPr>
          <w:rFonts w:ascii="Times New Roman" w:hAnsi="Times New Roman"/>
          <w:sz w:val="24"/>
        </w:rPr>
        <w:tab/>
        <w:t>- 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.1</w:t>
      </w:r>
      <w:r w:rsidR="00A02B9D" w:rsidRPr="0021041A">
        <w:rPr>
          <w:rFonts w:ascii="Times New Roman" w:hAnsi="Times New Roman"/>
          <w:b/>
          <w:sz w:val="24"/>
        </w:rPr>
        <w:t>4</w:t>
      </w:r>
      <w:r w:rsidR="00115EC8" w:rsidRPr="0021041A">
        <w:rPr>
          <w:rFonts w:ascii="Times New Roman" w:hAnsi="Times New Roman"/>
          <w:b/>
          <w:sz w:val="24"/>
        </w:rPr>
        <w:t>.</w:t>
      </w:r>
      <w:r w:rsidR="00115EC8" w:rsidRPr="0021041A">
        <w:rPr>
          <w:rFonts w:ascii="Times New Roman" w:hAnsi="Times New Roman"/>
          <w:sz w:val="24"/>
        </w:rPr>
        <w:t xml:space="preserve"> К информации (материалам), подлежащей предоставлению лицам, имеющим право на участие в Общем собрании участников, при подготовке Общего собрания участников Банка относятся:</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годовой отчет и годовой баланс Банка, в том числе заключение аудитора, заключение ревизионной комиссии Банка по результатам проверки годовых бухгалтерских балансов;</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сведения о кандидатах в Совет директоров Банка;</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сведения о кандидатах в Ревизионную комиссию Банка;</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проект изменений и дополнений, вносимых в Устав Банка или проект Устава Банка в новой редакции;</w:t>
      </w:r>
    </w:p>
    <w:p w:rsidR="00115EC8" w:rsidRPr="0021041A" w:rsidRDefault="0027308C"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проекты внутренних документов Банка, подлежащих утверждению на Общем собрании участников Банка;</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проекты решений Общего собрания участников.</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.1</w:t>
      </w:r>
      <w:r w:rsidR="00A02B9D" w:rsidRPr="0021041A">
        <w:rPr>
          <w:rFonts w:ascii="Times New Roman" w:hAnsi="Times New Roman"/>
          <w:b/>
          <w:sz w:val="24"/>
        </w:rPr>
        <w:t>5</w:t>
      </w:r>
      <w:r w:rsidR="00115EC8" w:rsidRPr="0021041A">
        <w:rPr>
          <w:rFonts w:ascii="Times New Roman" w:hAnsi="Times New Roman"/>
          <w:b/>
          <w:sz w:val="24"/>
        </w:rPr>
        <w:t>.</w:t>
      </w:r>
      <w:r w:rsidR="00115EC8" w:rsidRPr="0021041A">
        <w:rPr>
          <w:rFonts w:ascii="Times New Roman" w:hAnsi="Times New Roman"/>
          <w:sz w:val="24"/>
        </w:rPr>
        <w:t xml:space="preserve"> Информация (материалы), предусмотренная п.1</w:t>
      </w:r>
      <w:r w:rsidR="00A02B9D" w:rsidRPr="0021041A">
        <w:rPr>
          <w:rFonts w:ascii="Times New Roman" w:hAnsi="Times New Roman"/>
          <w:sz w:val="24"/>
        </w:rPr>
        <w:t>4</w:t>
      </w:r>
      <w:r w:rsidR="00115EC8" w:rsidRPr="0021041A">
        <w:rPr>
          <w:rFonts w:ascii="Times New Roman" w:hAnsi="Times New Roman"/>
          <w:sz w:val="24"/>
        </w:rPr>
        <w:t>.1</w:t>
      </w:r>
      <w:r w:rsidR="00A02B9D" w:rsidRPr="0021041A">
        <w:rPr>
          <w:rFonts w:ascii="Times New Roman" w:hAnsi="Times New Roman"/>
          <w:sz w:val="24"/>
        </w:rPr>
        <w:t>4</w:t>
      </w:r>
      <w:r w:rsidR="00115EC8" w:rsidRPr="0021041A">
        <w:rPr>
          <w:rFonts w:ascii="Times New Roman" w:hAnsi="Times New Roman"/>
          <w:sz w:val="24"/>
        </w:rPr>
        <w:t xml:space="preserve">. настоящего Устава, в течение </w:t>
      </w:r>
      <w:r w:rsidR="00856757" w:rsidRPr="0021041A">
        <w:rPr>
          <w:rFonts w:ascii="Times New Roman" w:hAnsi="Times New Roman"/>
          <w:sz w:val="24"/>
        </w:rPr>
        <w:t>10</w:t>
      </w:r>
      <w:r w:rsidR="00115EC8" w:rsidRPr="0021041A">
        <w:rPr>
          <w:rFonts w:ascii="Times New Roman" w:hAnsi="Times New Roman"/>
          <w:sz w:val="24"/>
        </w:rPr>
        <w:t xml:space="preserve"> </w:t>
      </w:r>
      <w:r w:rsidR="00856757" w:rsidRPr="0021041A">
        <w:rPr>
          <w:rFonts w:ascii="Times New Roman" w:hAnsi="Times New Roman"/>
          <w:sz w:val="24"/>
        </w:rPr>
        <w:t xml:space="preserve">(десяти) </w:t>
      </w:r>
      <w:r w:rsidR="00115EC8" w:rsidRPr="0021041A">
        <w:rPr>
          <w:rFonts w:ascii="Times New Roman" w:hAnsi="Times New Roman"/>
          <w:sz w:val="24"/>
        </w:rPr>
        <w:t>дней до даты проведения Общего собрания участников должна быть доступна лицам, имеющим право на участие в Общем собрании участников, для ознакомления в помещении исполнительного органа Банка и иных местах, адреса которых указаны в сообщении о проведении Общего собрания участников.</w:t>
      </w:r>
    </w:p>
    <w:p w:rsidR="00115EC8" w:rsidRPr="0021041A" w:rsidRDefault="00115EC8" w:rsidP="00115EC8">
      <w:pPr>
        <w:pStyle w:val="ConsNonformat"/>
        <w:widowControl/>
        <w:ind w:firstLine="708"/>
        <w:jc w:val="both"/>
        <w:rPr>
          <w:rFonts w:ascii="Times New Roman" w:hAnsi="Times New Roman"/>
          <w:sz w:val="24"/>
        </w:rPr>
      </w:pPr>
      <w:r w:rsidRPr="0021041A">
        <w:rPr>
          <w:rFonts w:ascii="Times New Roman" w:hAnsi="Times New Roman"/>
          <w:sz w:val="24"/>
        </w:rPr>
        <w:t>Банк обязан по требованию лица, имеющего право на участие в Общем собрании участников, предоставить ему копии указанных документов. Плата, взимаемая Банком за предоставление данных копий, не может превышать затрат на их изготовление.</w:t>
      </w:r>
    </w:p>
    <w:p w:rsidR="00115EC8" w:rsidRPr="0021041A" w:rsidRDefault="00115EC8" w:rsidP="00115EC8">
      <w:pPr>
        <w:pStyle w:val="ConsNonformat"/>
        <w:widowControl/>
        <w:ind w:firstLine="360"/>
        <w:jc w:val="both"/>
        <w:rPr>
          <w:rFonts w:ascii="Times New Roman" w:hAnsi="Times New Roman"/>
          <w:sz w:val="24"/>
        </w:rPr>
      </w:pPr>
      <w:r w:rsidRPr="0021041A">
        <w:rPr>
          <w:rFonts w:ascii="Times New Roman" w:hAnsi="Times New Roman"/>
          <w:sz w:val="24"/>
        </w:rPr>
        <w:tab/>
      </w:r>
      <w:r w:rsidR="00D9514A" w:rsidRPr="0021041A">
        <w:rPr>
          <w:rFonts w:ascii="Times New Roman" w:hAnsi="Times New Roman"/>
          <w:b/>
          <w:sz w:val="24"/>
        </w:rPr>
        <w:t>14</w:t>
      </w:r>
      <w:r w:rsidRPr="0021041A">
        <w:rPr>
          <w:rFonts w:ascii="Times New Roman" w:hAnsi="Times New Roman"/>
          <w:b/>
          <w:sz w:val="24"/>
        </w:rPr>
        <w:t>.1</w:t>
      </w:r>
      <w:r w:rsidR="00A02B9D" w:rsidRPr="0021041A">
        <w:rPr>
          <w:rFonts w:ascii="Times New Roman" w:hAnsi="Times New Roman"/>
          <w:b/>
          <w:sz w:val="24"/>
        </w:rPr>
        <w:t>6</w:t>
      </w:r>
      <w:r w:rsidRPr="0021041A">
        <w:rPr>
          <w:rFonts w:ascii="Times New Roman" w:hAnsi="Times New Roman"/>
          <w:b/>
          <w:sz w:val="24"/>
        </w:rPr>
        <w:t>.</w:t>
      </w:r>
      <w:r w:rsidRPr="0021041A">
        <w:rPr>
          <w:rFonts w:ascii="Times New Roman" w:hAnsi="Times New Roman"/>
          <w:sz w:val="24"/>
        </w:rPr>
        <w:t xml:space="preserve"> Любой участник Банка вправе вносить предложения о включении в  повестку дня Общего собрания участников дополнительных вопросов не позднее чем за </w:t>
      </w:r>
      <w:r w:rsidR="00856757" w:rsidRPr="0021041A">
        <w:rPr>
          <w:rFonts w:ascii="Times New Roman" w:hAnsi="Times New Roman"/>
          <w:sz w:val="24"/>
        </w:rPr>
        <w:t>10 (десять)</w:t>
      </w:r>
      <w:r w:rsidRPr="0021041A">
        <w:rPr>
          <w:rFonts w:ascii="Times New Roman" w:hAnsi="Times New Roman"/>
          <w:sz w:val="24"/>
        </w:rPr>
        <w:t xml:space="preserve"> дней до даты его проведения путем направления соответствующих предложений органу или лицам, созывающим Общее собрание участников. Предложения должны быть подписаны участником (участниками).</w:t>
      </w:r>
    </w:p>
    <w:p w:rsidR="00115EC8" w:rsidRPr="0021041A" w:rsidRDefault="00115EC8" w:rsidP="00115EC8">
      <w:pPr>
        <w:pStyle w:val="ConsNonformat"/>
        <w:widowControl/>
        <w:ind w:firstLine="708"/>
        <w:jc w:val="both"/>
        <w:rPr>
          <w:rFonts w:ascii="Times New Roman" w:hAnsi="Times New Roman"/>
          <w:sz w:val="24"/>
        </w:rPr>
      </w:pPr>
      <w:r w:rsidRPr="0021041A">
        <w:rPr>
          <w:rFonts w:ascii="Times New Roman" w:hAnsi="Times New Roman"/>
          <w:sz w:val="24"/>
        </w:rPr>
        <w:t xml:space="preserve">Совет директоров, либо орган или лица, созывающие Общее собрание участников Банка,  обязаны не позднее чем за </w:t>
      </w:r>
      <w:r w:rsidR="00856757" w:rsidRPr="0021041A">
        <w:rPr>
          <w:rFonts w:ascii="Times New Roman" w:hAnsi="Times New Roman"/>
          <w:sz w:val="24"/>
        </w:rPr>
        <w:t>7 (семь)</w:t>
      </w:r>
      <w:r w:rsidRPr="0021041A">
        <w:rPr>
          <w:rFonts w:ascii="Times New Roman" w:hAnsi="Times New Roman"/>
          <w:sz w:val="24"/>
        </w:rPr>
        <w:t xml:space="preserve"> дней до его проведения уведомить всех участников о внесенных в повестку дня изменениях в порядке, предусмотренном п.1</w:t>
      </w:r>
      <w:r w:rsidR="002E721A" w:rsidRPr="0021041A">
        <w:rPr>
          <w:rFonts w:ascii="Times New Roman" w:hAnsi="Times New Roman"/>
          <w:sz w:val="24"/>
        </w:rPr>
        <w:t>4</w:t>
      </w:r>
      <w:r w:rsidRPr="0021041A">
        <w:rPr>
          <w:rFonts w:ascii="Times New Roman" w:hAnsi="Times New Roman"/>
          <w:sz w:val="24"/>
        </w:rPr>
        <w:t>.</w:t>
      </w:r>
      <w:r w:rsidR="002E721A" w:rsidRPr="0021041A">
        <w:rPr>
          <w:rFonts w:ascii="Times New Roman" w:hAnsi="Times New Roman"/>
          <w:sz w:val="24"/>
        </w:rPr>
        <w:t>12</w:t>
      </w:r>
      <w:r w:rsidRPr="0021041A">
        <w:rPr>
          <w:rFonts w:ascii="Times New Roman" w:hAnsi="Times New Roman"/>
          <w:sz w:val="24"/>
        </w:rPr>
        <w:t xml:space="preserve"> настоящего Устава.</w:t>
      </w:r>
    </w:p>
    <w:p w:rsidR="00115EC8" w:rsidRPr="0021041A" w:rsidRDefault="00115EC8" w:rsidP="00115EC8">
      <w:pPr>
        <w:autoSpaceDE w:val="0"/>
        <w:autoSpaceDN w:val="0"/>
        <w:adjustRightInd w:val="0"/>
        <w:ind w:firstLine="540"/>
        <w:jc w:val="both"/>
        <w:rPr>
          <w:rFonts w:ascii="Times New Roman" w:hAnsi="Times New Roman"/>
        </w:rPr>
      </w:pPr>
      <w:r w:rsidRPr="0021041A">
        <w:rPr>
          <w:rFonts w:ascii="Times New Roman" w:hAnsi="Times New Roman"/>
        </w:rPr>
        <w:t xml:space="preserve">   </w:t>
      </w:r>
      <w:r w:rsidR="00D9514A" w:rsidRPr="0021041A">
        <w:rPr>
          <w:rFonts w:ascii="Times New Roman" w:hAnsi="Times New Roman"/>
          <w:b/>
        </w:rPr>
        <w:t>14</w:t>
      </w:r>
      <w:r w:rsidRPr="0021041A">
        <w:rPr>
          <w:rFonts w:ascii="Times New Roman" w:hAnsi="Times New Roman"/>
          <w:b/>
        </w:rPr>
        <w:t>.</w:t>
      </w:r>
      <w:r w:rsidR="002A14C3" w:rsidRPr="0021041A">
        <w:rPr>
          <w:rFonts w:ascii="Times New Roman" w:hAnsi="Times New Roman"/>
          <w:b/>
        </w:rPr>
        <w:t>17</w:t>
      </w:r>
      <w:r w:rsidRPr="0021041A">
        <w:rPr>
          <w:rFonts w:ascii="Times New Roman" w:hAnsi="Times New Roman"/>
          <w:b/>
        </w:rPr>
        <w:t>.</w:t>
      </w:r>
      <w:r w:rsidRPr="0021041A">
        <w:rPr>
          <w:rFonts w:ascii="Times New Roman" w:hAnsi="Times New Roman"/>
        </w:rPr>
        <w:t xml:space="preserve"> При подготовке к проведению Общего собрания участников </w:t>
      </w:r>
      <w:r w:rsidR="002A2F85" w:rsidRPr="0021041A">
        <w:rPr>
          <w:rFonts w:ascii="Times New Roman" w:hAnsi="Times New Roman"/>
        </w:rPr>
        <w:t>орган, его созывающий,</w:t>
      </w:r>
      <w:r w:rsidRPr="0021041A">
        <w:rPr>
          <w:rFonts w:ascii="Times New Roman" w:hAnsi="Times New Roman"/>
        </w:rPr>
        <w:t xml:space="preserve"> определяет:</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форму проведения Общего собрания участников (собрание или заочное голосование);</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 xml:space="preserve">дату, место, время проведения Общего собрания участников; </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дату составления списка лиц, имеющих право на участие в Общем собрании участников;</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повестку дня Общего собрания участников;</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перечень информации (материалов), предоставляемой участникам при подготовке к проведению Общего собрания участников;</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.1</w:t>
      </w:r>
      <w:r w:rsidR="002A14C3" w:rsidRPr="0021041A">
        <w:rPr>
          <w:rFonts w:ascii="Times New Roman" w:hAnsi="Times New Roman"/>
          <w:b/>
          <w:sz w:val="24"/>
        </w:rPr>
        <w:t>8</w:t>
      </w:r>
      <w:r w:rsidR="00115EC8" w:rsidRPr="0021041A">
        <w:rPr>
          <w:rFonts w:ascii="Times New Roman" w:hAnsi="Times New Roman"/>
          <w:b/>
          <w:sz w:val="24"/>
        </w:rPr>
        <w:t>.</w:t>
      </w:r>
      <w:r w:rsidR="00115EC8" w:rsidRPr="0021041A">
        <w:rPr>
          <w:rFonts w:ascii="Times New Roman" w:hAnsi="Times New Roman"/>
          <w:sz w:val="24"/>
        </w:rPr>
        <w:t xml:space="preserve"> Внеочередное Общее собрание участников созывается </w:t>
      </w:r>
      <w:r w:rsidR="002E721A" w:rsidRPr="0021041A">
        <w:rPr>
          <w:rFonts w:ascii="Times New Roman" w:hAnsi="Times New Roman"/>
          <w:sz w:val="24"/>
        </w:rPr>
        <w:t>Председателем П</w:t>
      </w:r>
      <w:r w:rsidR="002A14C3" w:rsidRPr="0021041A">
        <w:rPr>
          <w:rFonts w:ascii="Times New Roman" w:hAnsi="Times New Roman"/>
          <w:sz w:val="24"/>
        </w:rPr>
        <w:t>равления</w:t>
      </w:r>
      <w:r w:rsidR="00115EC8" w:rsidRPr="0021041A">
        <w:rPr>
          <w:rFonts w:ascii="Times New Roman" w:hAnsi="Times New Roman"/>
          <w:sz w:val="24"/>
        </w:rPr>
        <w:t xml:space="preserve"> Банка на основании:</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его собственной инициативы,</w:t>
      </w:r>
    </w:p>
    <w:p w:rsidR="002A14C3" w:rsidRPr="0021041A" w:rsidRDefault="002A14C3"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требования Совета директоров;</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требования Ревизионной комиссии Банка,</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требования аудитора Банка,</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 xml:space="preserve">требования участников Банка, обладающих в совокупности не менее чем одной десятой от общего числа голосов участников Банка.  </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.1</w:t>
      </w:r>
      <w:r w:rsidR="002A14C3" w:rsidRPr="0021041A">
        <w:rPr>
          <w:rFonts w:ascii="Times New Roman" w:hAnsi="Times New Roman"/>
          <w:b/>
          <w:sz w:val="24"/>
        </w:rPr>
        <w:t>9</w:t>
      </w:r>
      <w:r w:rsidR="00115EC8" w:rsidRPr="0021041A">
        <w:rPr>
          <w:rFonts w:ascii="Times New Roman" w:hAnsi="Times New Roman"/>
          <w:b/>
          <w:sz w:val="24"/>
        </w:rPr>
        <w:t>.</w:t>
      </w:r>
      <w:r w:rsidR="00115EC8" w:rsidRPr="0021041A">
        <w:rPr>
          <w:rFonts w:ascii="Times New Roman" w:hAnsi="Times New Roman"/>
          <w:sz w:val="24"/>
        </w:rPr>
        <w:t xml:space="preserve"> Внеочередное Общее собрание участников, созываемое по треб</w:t>
      </w:r>
      <w:r w:rsidRPr="0021041A">
        <w:rPr>
          <w:rFonts w:ascii="Times New Roman" w:hAnsi="Times New Roman"/>
          <w:sz w:val="24"/>
        </w:rPr>
        <w:t>ованию органов</w:t>
      </w:r>
      <w:r w:rsidR="000B3073">
        <w:rPr>
          <w:rFonts w:ascii="Times New Roman" w:hAnsi="Times New Roman"/>
          <w:sz w:val="24"/>
        </w:rPr>
        <w:t xml:space="preserve"> и лиц</w:t>
      </w:r>
      <w:r w:rsidRPr="0021041A">
        <w:rPr>
          <w:rFonts w:ascii="Times New Roman" w:hAnsi="Times New Roman"/>
          <w:sz w:val="24"/>
        </w:rPr>
        <w:t>, указанных в п.14</w:t>
      </w:r>
      <w:r w:rsidR="00115EC8" w:rsidRPr="0021041A">
        <w:rPr>
          <w:rFonts w:ascii="Times New Roman" w:hAnsi="Times New Roman"/>
          <w:sz w:val="24"/>
        </w:rPr>
        <w:t>.1</w:t>
      </w:r>
      <w:r w:rsidR="002A14C3" w:rsidRPr="0021041A">
        <w:rPr>
          <w:rFonts w:ascii="Times New Roman" w:hAnsi="Times New Roman"/>
          <w:sz w:val="24"/>
        </w:rPr>
        <w:t>8</w:t>
      </w:r>
      <w:r w:rsidR="00115EC8" w:rsidRPr="0021041A">
        <w:rPr>
          <w:rFonts w:ascii="Times New Roman" w:hAnsi="Times New Roman"/>
          <w:sz w:val="24"/>
        </w:rPr>
        <w:t xml:space="preserve"> настоящего Устава, должно быть проведено не позднее 45 (сорока пяти) дней с момента представления требования о проведении внеочередного Общего собрания участников. </w:t>
      </w:r>
      <w:r w:rsidR="002A14C3" w:rsidRPr="0021041A">
        <w:rPr>
          <w:rFonts w:ascii="Times New Roman" w:hAnsi="Times New Roman"/>
          <w:sz w:val="24"/>
        </w:rPr>
        <w:t>Председатель Правления</w:t>
      </w:r>
      <w:r w:rsidR="00115EC8" w:rsidRPr="0021041A">
        <w:rPr>
          <w:rFonts w:ascii="Times New Roman" w:hAnsi="Times New Roman"/>
          <w:sz w:val="24"/>
        </w:rPr>
        <w:t xml:space="preserve"> не вправе вносить изменения в формулировки вопросов, предложенных для включения в повестку дня внеочередного Общего собрания участников, а также изменять предложенную форму проведения внеочередного Общего собрания участников Банка.</w:t>
      </w:r>
      <w:r w:rsidR="002A14C3" w:rsidRPr="0021041A">
        <w:rPr>
          <w:rFonts w:ascii="Times New Roman" w:hAnsi="Times New Roman"/>
          <w:sz w:val="24"/>
        </w:rPr>
        <w:t xml:space="preserve"> Наряду с вопросами, предложенными для включения в повестку дня внеочередного Общего собрания участников Банка, Председатель </w:t>
      </w:r>
      <w:r w:rsidR="00900CE7" w:rsidRPr="0021041A">
        <w:rPr>
          <w:rFonts w:ascii="Times New Roman" w:hAnsi="Times New Roman"/>
          <w:sz w:val="24"/>
        </w:rPr>
        <w:t>П</w:t>
      </w:r>
      <w:r w:rsidR="002A14C3" w:rsidRPr="0021041A">
        <w:rPr>
          <w:rFonts w:ascii="Times New Roman" w:hAnsi="Times New Roman"/>
          <w:sz w:val="24"/>
        </w:rPr>
        <w:t>равления Банка по собственной инициативе вправе включать в нее дополнительные вопросы.</w:t>
      </w:r>
    </w:p>
    <w:p w:rsidR="00115EC8" w:rsidRPr="0021041A" w:rsidRDefault="00D9514A" w:rsidP="00115EC8">
      <w:pPr>
        <w:autoSpaceDE w:val="0"/>
        <w:autoSpaceDN w:val="0"/>
        <w:adjustRightInd w:val="0"/>
        <w:ind w:firstLine="540"/>
        <w:jc w:val="both"/>
        <w:rPr>
          <w:rFonts w:ascii="Times New Roman" w:hAnsi="Times New Roman"/>
          <w:szCs w:val="24"/>
        </w:rPr>
      </w:pPr>
      <w:r w:rsidRPr="0021041A">
        <w:rPr>
          <w:rFonts w:ascii="Times New Roman" w:hAnsi="Times New Roman"/>
          <w:b/>
          <w:szCs w:val="24"/>
        </w:rPr>
        <w:t xml:space="preserve">   14</w:t>
      </w:r>
      <w:r w:rsidR="00115EC8" w:rsidRPr="0021041A">
        <w:rPr>
          <w:rFonts w:ascii="Times New Roman" w:hAnsi="Times New Roman"/>
          <w:b/>
          <w:szCs w:val="24"/>
        </w:rPr>
        <w:t>.</w:t>
      </w:r>
      <w:r w:rsidR="002A14C3" w:rsidRPr="0021041A">
        <w:rPr>
          <w:rFonts w:ascii="Times New Roman" w:hAnsi="Times New Roman"/>
          <w:b/>
          <w:szCs w:val="24"/>
        </w:rPr>
        <w:t>20</w:t>
      </w:r>
      <w:r w:rsidR="00115EC8" w:rsidRPr="0021041A">
        <w:rPr>
          <w:rFonts w:ascii="Times New Roman" w:hAnsi="Times New Roman"/>
          <w:b/>
          <w:szCs w:val="24"/>
        </w:rPr>
        <w:t>.</w:t>
      </w:r>
      <w:r w:rsidR="00115EC8" w:rsidRPr="0021041A">
        <w:rPr>
          <w:rFonts w:ascii="Times New Roman" w:hAnsi="Times New Roman"/>
          <w:szCs w:val="24"/>
        </w:rPr>
        <w:t xml:space="preserve"> В требовании о проведении внеочередного Общего собрания участников должны быть сформулированы вопросы, подлежащие внесению в повестку дня собрания. В требовании о проведении внеочередного Общего собрания участников могут содержаться формулировки решений по каждому из этих вопросов, а также предложение о форме проведения Общего собрания участников. </w:t>
      </w:r>
    </w:p>
    <w:p w:rsidR="00115EC8" w:rsidRPr="0021041A" w:rsidRDefault="00D9514A" w:rsidP="00115EC8">
      <w:pPr>
        <w:pStyle w:val="ConsNonformat"/>
        <w:widowControl/>
        <w:tabs>
          <w:tab w:val="left" w:pos="1635"/>
        </w:tabs>
        <w:ind w:firstLine="709"/>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w:t>
      </w:r>
      <w:r w:rsidR="002A14C3" w:rsidRPr="0021041A">
        <w:rPr>
          <w:rFonts w:ascii="Times New Roman" w:hAnsi="Times New Roman"/>
          <w:b/>
          <w:sz w:val="24"/>
        </w:rPr>
        <w:t>21</w:t>
      </w:r>
      <w:r w:rsidR="00115EC8" w:rsidRPr="0021041A">
        <w:rPr>
          <w:rFonts w:ascii="Times New Roman" w:hAnsi="Times New Roman"/>
          <w:b/>
          <w:sz w:val="24"/>
        </w:rPr>
        <w:t>.</w:t>
      </w:r>
      <w:r w:rsidR="00115EC8" w:rsidRPr="0021041A">
        <w:rPr>
          <w:rFonts w:ascii="Times New Roman" w:hAnsi="Times New Roman"/>
          <w:sz w:val="24"/>
        </w:rPr>
        <w:t xml:space="preserve"> В течение пяти дней с даты предъявления треб</w:t>
      </w:r>
      <w:r w:rsidRPr="0021041A">
        <w:rPr>
          <w:rFonts w:ascii="Times New Roman" w:hAnsi="Times New Roman"/>
          <w:sz w:val="24"/>
        </w:rPr>
        <w:t>ования органов, указанных в п.14</w:t>
      </w:r>
      <w:r w:rsidR="00115EC8" w:rsidRPr="0021041A">
        <w:rPr>
          <w:rFonts w:ascii="Times New Roman" w:hAnsi="Times New Roman"/>
          <w:sz w:val="24"/>
        </w:rPr>
        <w:t>.</w:t>
      </w:r>
      <w:r w:rsidR="002A14C3" w:rsidRPr="0021041A">
        <w:rPr>
          <w:rFonts w:ascii="Times New Roman" w:hAnsi="Times New Roman"/>
          <w:sz w:val="24"/>
        </w:rPr>
        <w:t>18</w:t>
      </w:r>
      <w:r w:rsidR="00115EC8" w:rsidRPr="0021041A">
        <w:rPr>
          <w:rFonts w:ascii="Times New Roman" w:hAnsi="Times New Roman"/>
          <w:sz w:val="24"/>
        </w:rPr>
        <w:t xml:space="preserve"> настоящего Устава, о созыве внеочередного Общего собрания участников </w:t>
      </w:r>
      <w:r w:rsidR="002A14C3" w:rsidRPr="0021041A">
        <w:rPr>
          <w:rFonts w:ascii="Times New Roman" w:hAnsi="Times New Roman"/>
          <w:sz w:val="24"/>
        </w:rPr>
        <w:t>Председателем Правления</w:t>
      </w:r>
      <w:r w:rsidR="00115EC8" w:rsidRPr="0021041A">
        <w:rPr>
          <w:rFonts w:ascii="Times New Roman" w:hAnsi="Times New Roman"/>
          <w:sz w:val="24"/>
        </w:rPr>
        <w:t xml:space="preserve"> должно быть принято решение о созыве внеочередного Общего собрания участников либо об отказе в его созыве.</w:t>
      </w:r>
    </w:p>
    <w:p w:rsidR="00115EC8" w:rsidRPr="0021041A" w:rsidRDefault="00115EC8" w:rsidP="00115EC8">
      <w:pPr>
        <w:pStyle w:val="ConsNonformat"/>
        <w:widowControl/>
        <w:jc w:val="both"/>
        <w:rPr>
          <w:rFonts w:ascii="Times New Roman" w:hAnsi="Times New Roman"/>
          <w:sz w:val="24"/>
        </w:rPr>
      </w:pPr>
      <w:r w:rsidRPr="0021041A">
        <w:rPr>
          <w:rFonts w:ascii="Times New Roman" w:hAnsi="Times New Roman"/>
          <w:sz w:val="24"/>
        </w:rPr>
        <w:tab/>
      </w:r>
      <w:r w:rsidR="00D9514A" w:rsidRPr="0021041A">
        <w:rPr>
          <w:rFonts w:ascii="Times New Roman" w:hAnsi="Times New Roman"/>
          <w:b/>
          <w:sz w:val="24"/>
        </w:rPr>
        <w:t>14</w:t>
      </w:r>
      <w:r w:rsidRPr="0021041A">
        <w:rPr>
          <w:rFonts w:ascii="Times New Roman" w:hAnsi="Times New Roman"/>
          <w:b/>
          <w:sz w:val="24"/>
        </w:rPr>
        <w:t>.</w:t>
      </w:r>
      <w:r w:rsidR="002A14C3" w:rsidRPr="0021041A">
        <w:rPr>
          <w:rFonts w:ascii="Times New Roman" w:hAnsi="Times New Roman"/>
          <w:b/>
          <w:sz w:val="24"/>
        </w:rPr>
        <w:t>22</w:t>
      </w:r>
      <w:r w:rsidRPr="0021041A">
        <w:rPr>
          <w:rFonts w:ascii="Times New Roman" w:hAnsi="Times New Roman"/>
          <w:b/>
          <w:sz w:val="24"/>
        </w:rPr>
        <w:t>.</w:t>
      </w:r>
      <w:r w:rsidRPr="0021041A">
        <w:rPr>
          <w:rFonts w:ascii="Times New Roman" w:hAnsi="Times New Roman"/>
          <w:sz w:val="24"/>
        </w:rPr>
        <w:t xml:space="preserve"> Решение об отказе в созыве внеочередного Общего собрания участников по требованию</w:t>
      </w:r>
      <w:r w:rsidR="00D9514A" w:rsidRPr="0021041A">
        <w:rPr>
          <w:rFonts w:ascii="Times New Roman" w:hAnsi="Times New Roman"/>
          <w:sz w:val="24"/>
        </w:rPr>
        <w:t xml:space="preserve"> органов</w:t>
      </w:r>
      <w:r w:rsidR="00CC1A1A">
        <w:rPr>
          <w:rFonts w:ascii="Times New Roman" w:hAnsi="Times New Roman"/>
          <w:sz w:val="24"/>
        </w:rPr>
        <w:t xml:space="preserve"> и лиц</w:t>
      </w:r>
      <w:r w:rsidR="00D9514A" w:rsidRPr="0021041A">
        <w:rPr>
          <w:rFonts w:ascii="Times New Roman" w:hAnsi="Times New Roman"/>
          <w:sz w:val="24"/>
        </w:rPr>
        <w:t>, указанных в п.14</w:t>
      </w:r>
      <w:r w:rsidRPr="0021041A">
        <w:rPr>
          <w:rFonts w:ascii="Times New Roman" w:hAnsi="Times New Roman"/>
          <w:sz w:val="24"/>
        </w:rPr>
        <w:t>.</w:t>
      </w:r>
      <w:r w:rsidR="002A14C3" w:rsidRPr="0021041A">
        <w:rPr>
          <w:rFonts w:ascii="Times New Roman" w:hAnsi="Times New Roman"/>
          <w:sz w:val="24"/>
        </w:rPr>
        <w:t>18</w:t>
      </w:r>
      <w:r w:rsidRPr="0021041A">
        <w:rPr>
          <w:rFonts w:ascii="Times New Roman" w:hAnsi="Times New Roman"/>
          <w:sz w:val="24"/>
        </w:rPr>
        <w:t xml:space="preserve"> настоящего Устава, может быть принято в случае, если:</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не соблюден установленный законодательством и настоящим Уставом порядок предъявления требования о созыве внеочередного Общего собрания участников;</w:t>
      </w:r>
    </w:p>
    <w:p w:rsidR="00115EC8" w:rsidRPr="0021041A" w:rsidRDefault="00115EC8" w:rsidP="00115EC8">
      <w:pPr>
        <w:pStyle w:val="ConsNonformat"/>
        <w:widowControl/>
        <w:numPr>
          <w:ilvl w:val="0"/>
          <w:numId w:val="30"/>
        </w:numPr>
        <w:autoSpaceDE w:val="0"/>
        <w:autoSpaceDN w:val="0"/>
        <w:adjustRightInd w:val="0"/>
        <w:jc w:val="both"/>
        <w:rPr>
          <w:rFonts w:ascii="Times New Roman" w:hAnsi="Times New Roman"/>
          <w:sz w:val="24"/>
        </w:rPr>
      </w:pPr>
      <w:r w:rsidRPr="0021041A">
        <w:rPr>
          <w:rFonts w:ascii="Times New Roman" w:hAnsi="Times New Roman"/>
          <w:sz w:val="24"/>
        </w:rPr>
        <w:t>ни один из вопросов, предложенных для внесения в повестку дня внеочередного Общего собрания участников, не отнесен к его компетенции и (или) не соответствует действующему законодательству.</w:t>
      </w:r>
    </w:p>
    <w:p w:rsidR="002A2F85" w:rsidRPr="0021041A" w:rsidRDefault="002A2F85" w:rsidP="002A2F85">
      <w:pPr>
        <w:pStyle w:val="ConsNonformat"/>
        <w:widowControl/>
        <w:autoSpaceDE w:val="0"/>
        <w:autoSpaceDN w:val="0"/>
        <w:adjustRightInd w:val="0"/>
        <w:ind w:firstLine="720"/>
        <w:jc w:val="both"/>
        <w:rPr>
          <w:rFonts w:ascii="Times New Roman" w:hAnsi="Times New Roman"/>
          <w:sz w:val="24"/>
        </w:rPr>
      </w:pPr>
      <w:r w:rsidRPr="0021041A">
        <w:rPr>
          <w:rFonts w:ascii="Times New Roman" w:hAnsi="Times New Roman"/>
          <w:sz w:val="24"/>
        </w:rPr>
        <w:t>Если один или несколько вопросов, предложенных для включения в повестку дня внеочередного Общего собрания участников Банка, не относятся к компетенции Общего собрания участников Банка или не соответствуют требованиям федеральных законов, данные вопросы не включаются в повестку дня.</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.2</w:t>
      </w:r>
      <w:r w:rsidR="002A14C3" w:rsidRPr="0021041A">
        <w:rPr>
          <w:rFonts w:ascii="Times New Roman" w:hAnsi="Times New Roman"/>
          <w:b/>
          <w:sz w:val="24"/>
        </w:rPr>
        <w:t>3</w:t>
      </w:r>
      <w:r w:rsidR="00115EC8" w:rsidRPr="0021041A">
        <w:rPr>
          <w:rFonts w:ascii="Times New Roman" w:hAnsi="Times New Roman"/>
          <w:b/>
          <w:sz w:val="24"/>
        </w:rPr>
        <w:t>.</w:t>
      </w:r>
      <w:r w:rsidR="002A2F85" w:rsidRPr="0021041A">
        <w:rPr>
          <w:rFonts w:ascii="Times New Roman" w:hAnsi="Times New Roman"/>
          <w:sz w:val="24"/>
        </w:rPr>
        <w:t xml:space="preserve"> Решение Председателя Правления </w:t>
      </w:r>
      <w:r w:rsidR="00115EC8" w:rsidRPr="0021041A">
        <w:rPr>
          <w:rFonts w:ascii="Times New Roman" w:hAnsi="Times New Roman"/>
          <w:sz w:val="24"/>
        </w:rPr>
        <w:t>Банка о созыве внеочередного Общего собрания участников или мотивированное решение об отказе в его созыве направляется лицам, требующим его созыва, не позднее трех дней с момента принятия такого решения.</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.2</w:t>
      </w:r>
      <w:r w:rsidR="002A14C3" w:rsidRPr="0021041A">
        <w:rPr>
          <w:rFonts w:ascii="Times New Roman" w:hAnsi="Times New Roman"/>
          <w:b/>
          <w:sz w:val="24"/>
        </w:rPr>
        <w:t>4</w:t>
      </w:r>
      <w:r w:rsidR="00115EC8" w:rsidRPr="0021041A">
        <w:rPr>
          <w:rFonts w:ascii="Times New Roman" w:hAnsi="Times New Roman"/>
          <w:b/>
          <w:sz w:val="24"/>
        </w:rPr>
        <w:t>.</w:t>
      </w:r>
      <w:r w:rsidR="00115EC8" w:rsidRPr="0021041A">
        <w:rPr>
          <w:rFonts w:ascii="Times New Roman" w:hAnsi="Times New Roman"/>
          <w:sz w:val="24"/>
        </w:rPr>
        <w:t xml:space="preserve"> В случае ес</w:t>
      </w:r>
      <w:r w:rsidRPr="0021041A">
        <w:rPr>
          <w:rFonts w:ascii="Times New Roman" w:hAnsi="Times New Roman"/>
          <w:sz w:val="24"/>
        </w:rPr>
        <w:t>ли в течение установленного п.14</w:t>
      </w:r>
      <w:r w:rsidR="00115EC8" w:rsidRPr="0021041A">
        <w:rPr>
          <w:rFonts w:ascii="Times New Roman" w:hAnsi="Times New Roman"/>
          <w:sz w:val="24"/>
        </w:rPr>
        <w:t>.</w:t>
      </w:r>
      <w:r w:rsidR="00856757" w:rsidRPr="0021041A">
        <w:rPr>
          <w:rFonts w:ascii="Times New Roman" w:hAnsi="Times New Roman"/>
          <w:sz w:val="24"/>
        </w:rPr>
        <w:t>21</w:t>
      </w:r>
      <w:r w:rsidR="00115EC8" w:rsidRPr="0021041A">
        <w:rPr>
          <w:rFonts w:ascii="Times New Roman" w:hAnsi="Times New Roman"/>
          <w:sz w:val="24"/>
        </w:rPr>
        <w:t xml:space="preserve">. настоящего Устава срока </w:t>
      </w:r>
      <w:r w:rsidR="00856757" w:rsidRPr="0021041A">
        <w:rPr>
          <w:rFonts w:ascii="Times New Roman" w:hAnsi="Times New Roman"/>
          <w:sz w:val="24"/>
        </w:rPr>
        <w:t>Председателем Правления</w:t>
      </w:r>
      <w:r w:rsidR="00115EC8" w:rsidRPr="0021041A">
        <w:rPr>
          <w:rFonts w:ascii="Times New Roman" w:hAnsi="Times New Roman"/>
          <w:sz w:val="24"/>
        </w:rPr>
        <w:t xml:space="preserve"> Банка не принято решение о созыве внеочередного Общего собрания участников или принято решение об отказе в его созыве, внеочередное Общее собрание участников может быть созвано органами и лицами, требующими его созыва. При этом органы и лица, созывающие внеочередное Общее собрание участников, </w:t>
      </w:r>
      <w:r w:rsidR="003D5918" w:rsidRPr="0021041A">
        <w:rPr>
          <w:rFonts w:ascii="Times New Roman" w:hAnsi="Times New Roman"/>
          <w:sz w:val="24"/>
        </w:rPr>
        <w:t xml:space="preserve">должны обладать </w:t>
      </w:r>
      <w:r w:rsidR="00115EC8" w:rsidRPr="0021041A">
        <w:rPr>
          <w:rFonts w:ascii="Times New Roman" w:hAnsi="Times New Roman"/>
          <w:sz w:val="24"/>
        </w:rPr>
        <w:t xml:space="preserve">предусмотренными настоящим Уставом полномочиями, необходимыми для созыва и проведения </w:t>
      </w:r>
      <w:r w:rsidR="006B6B13">
        <w:rPr>
          <w:rFonts w:ascii="Times New Roman" w:hAnsi="Times New Roman"/>
          <w:sz w:val="24"/>
        </w:rPr>
        <w:t xml:space="preserve">внеочередного </w:t>
      </w:r>
      <w:r w:rsidR="00115EC8" w:rsidRPr="0021041A">
        <w:rPr>
          <w:rFonts w:ascii="Times New Roman" w:hAnsi="Times New Roman"/>
          <w:sz w:val="24"/>
        </w:rPr>
        <w:t>Общего собрания участников.</w:t>
      </w:r>
    </w:p>
    <w:p w:rsidR="00115EC8" w:rsidRPr="0021041A" w:rsidRDefault="00115EC8" w:rsidP="00115EC8">
      <w:pPr>
        <w:pStyle w:val="ConsNonformat"/>
        <w:widowControl/>
        <w:ind w:firstLine="708"/>
        <w:jc w:val="both"/>
        <w:rPr>
          <w:rFonts w:ascii="Times New Roman" w:hAnsi="Times New Roman"/>
          <w:sz w:val="24"/>
        </w:rPr>
      </w:pPr>
      <w:r w:rsidRPr="0021041A">
        <w:rPr>
          <w:rFonts w:ascii="Times New Roman" w:hAnsi="Times New Roman"/>
          <w:sz w:val="24"/>
        </w:rPr>
        <w:t xml:space="preserve">В этом случае расходы на подготовку и проведение </w:t>
      </w:r>
      <w:r w:rsidR="006B6B13">
        <w:rPr>
          <w:rFonts w:ascii="Times New Roman" w:hAnsi="Times New Roman"/>
          <w:sz w:val="24"/>
        </w:rPr>
        <w:t xml:space="preserve">внеочередного </w:t>
      </w:r>
      <w:r w:rsidRPr="0021041A">
        <w:rPr>
          <w:rFonts w:ascii="Times New Roman" w:hAnsi="Times New Roman"/>
          <w:sz w:val="24"/>
        </w:rPr>
        <w:t>Общего собрания участников могут быть возмещены по решению Общего собрания участников за счет средств Банка.</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.2</w:t>
      </w:r>
      <w:r w:rsidR="002A14C3" w:rsidRPr="0021041A">
        <w:rPr>
          <w:rFonts w:ascii="Times New Roman" w:hAnsi="Times New Roman"/>
          <w:b/>
          <w:sz w:val="24"/>
        </w:rPr>
        <w:t>5</w:t>
      </w:r>
      <w:r w:rsidR="00115EC8" w:rsidRPr="0021041A">
        <w:rPr>
          <w:rFonts w:ascii="Times New Roman" w:hAnsi="Times New Roman"/>
          <w:b/>
          <w:sz w:val="24"/>
        </w:rPr>
        <w:t>.</w:t>
      </w:r>
      <w:r w:rsidR="00115EC8" w:rsidRPr="0021041A">
        <w:rPr>
          <w:rFonts w:ascii="Times New Roman" w:hAnsi="Times New Roman"/>
          <w:sz w:val="24"/>
        </w:rPr>
        <w:t xml:space="preserve"> Право на участие в Общем собрании участников осуществляется участником как лично, так и через своего представителя.</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.2</w:t>
      </w:r>
      <w:r w:rsidR="002A14C3" w:rsidRPr="0021041A">
        <w:rPr>
          <w:rFonts w:ascii="Times New Roman" w:hAnsi="Times New Roman"/>
          <w:b/>
          <w:sz w:val="24"/>
        </w:rPr>
        <w:t>6</w:t>
      </w:r>
      <w:r w:rsidR="00115EC8" w:rsidRPr="0021041A">
        <w:rPr>
          <w:rFonts w:ascii="Times New Roman" w:hAnsi="Times New Roman"/>
          <w:b/>
          <w:sz w:val="24"/>
        </w:rPr>
        <w:t>.</w:t>
      </w:r>
      <w:r w:rsidR="00115EC8" w:rsidRPr="0021041A">
        <w:rPr>
          <w:rFonts w:ascii="Times New Roman" w:hAnsi="Times New Roman"/>
          <w:sz w:val="24"/>
        </w:rPr>
        <w:t xml:space="preserve"> Общее собрание участников правомочно (имеет кворум), если в нем приняли участие участники, обладающие в совокупности более чем половиной голосов. </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.2</w:t>
      </w:r>
      <w:r w:rsidR="002A14C3" w:rsidRPr="0021041A">
        <w:rPr>
          <w:rFonts w:ascii="Times New Roman" w:hAnsi="Times New Roman"/>
          <w:b/>
          <w:sz w:val="24"/>
        </w:rPr>
        <w:t>7</w:t>
      </w:r>
      <w:r w:rsidR="00115EC8" w:rsidRPr="0021041A">
        <w:rPr>
          <w:rFonts w:ascii="Times New Roman" w:hAnsi="Times New Roman"/>
          <w:b/>
          <w:sz w:val="24"/>
        </w:rPr>
        <w:t>.</w:t>
      </w:r>
      <w:r w:rsidR="00115EC8" w:rsidRPr="0021041A">
        <w:rPr>
          <w:rFonts w:ascii="Times New Roman" w:hAnsi="Times New Roman"/>
          <w:sz w:val="24"/>
        </w:rPr>
        <w:t xml:space="preserve"> Если повестка дня Общего собрания участников включает вопросы, голосование по которым осуществляется разным составом голосующих, определение кворума для принятия решения по этим вопросам осуществляется отдельно.</w:t>
      </w:r>
    </w:p>
    <w:p w:rsidR="00115EC8" w:rsidRPr="0021041A" w:rsidRDefault="00D9514A" w:rsidP="00115EC8">
      <w:pPr>
        <w:ind w:firstLine="540"/>
        <w:jc w:val="both"/>
        <w:rPr>
          <w:sz w:val="22"/>
          <w:szCs w:val="22"/>
        </w:rPr>
      </w:pPr>
      <w:r w:rsidRPr="0021041A">
        <w:rPr>
          <w:rFonts w:ascii="Times New Roman" w:hAnsi="Times New Roman"/>
          <w:b/>
        </w:rPr>
        <w:tab/>
        <w:t>14</w:t>
      </w:r>
      <w:r w:rsidR="00115EC8" w:rsidRPr="0021041A">
        <w:rPr>
          <w:rFonts w:ascii="Times New Roman" w:hAnsi="Times New Roman"/>
          <w:b/>
        </w:rPr>
        <w:t>.2</w:t>
      </w:r>
      <w:r w:rsidR="002A14C3" w:rsidRPr="0021041A">
        <w:rPr>
          <w:rFonts w:ascii="Times New Roman" w:hAnsi="Times New Roman"/>
          <w:b/>
        </w:rPr>
        <w:t>8</w:t>
      </w:r>
      <w:r w:rsidR="00115EC8" w:rsidRPr="0021041A">
        <w:rPr>
          <w:rFonts w:ascii="Times New Roman" w:hAnsi="Times New Roman"/>
          <w:b/>
        </w:rPr>
        <w:t>.</w:t>
      </w:r>
      <w:r w:rsidR="00115EC8" w:rsidRPr="0021041A">
        <w:rPr>
          <w:rFonts w:ascii="Times New Roman" w:hAnsi="Times New Roman"/>
        </w:rPr>
        <w:t xml:space="preserve"> </w:t>
      </w:r>
      <w:r w:rsidR="00115EC8" w:rsidRPr="0021041A">
        <w:rPr>
          <w:rFonts w:ascii="Times New Roman" w:hAnsi="Times New Roman"/>
          <w:szCs w:val="24"/>
        </w:rPr>
        <w:t>Избрание членов Совета директоров и состава Ревизионной комиссии может проводиться кумулятивным голосованием. При кумулятивном голосовании число голосов, принадлежащих каждому участнику Банка, умножается на число лиц, которые должны быть избраны в соответствующий орган Банка, и участник вправе отдать полученное таким образом число голосов полностью за одного кандидата или распределить их между двумя и более кандидатами. Избранными считаются кандидаты, получившее наибольшее число голосов</w:t>
      </w:r>
      <w:r w:rsidR="00115EC8" w:rsidRPr="0021041A">
        <w:rPr>
          <w:sz w:val="22"/>
          <w:szCs w:val="22"/>
        </w:rPr>
        <w:t>.</w:t>
      </w:r>
    </w:p>
    <w:p w:rsidR="00115EC8" w:rsidRPr="0021041A" w:rsidRDefault="00D9514A" w:rsidP="00115EC8">
      <w:pPr>
        <w:pStyle w:val="ConsNonformat"/>
        <w:widowControl/>
        <w:ind w:firstLine="708"/>
        <w:jc w:val="both"/>
        <w:rPr>
          <w:rFonts w:ascii="Times New Roman" w:hAnsi="Times New Roman"/>
          <w:sz w:val="24"/>
        </w:rPr>
      </w:pPr>
      <w:r w:rsidRPr="0021041A">
        <w:rPr>
          <w:rFonts w:ascii="Times New Roman" w:hAnsi="Times New Roman"/>
          <w:b/>
          <w:sz w:val="24"/>
        </w:rPr>
        <w:t>14</w:t>
      </w:r>
      <w:r w:rsidR="00115EC8" w:rsidRPr="0021041A">
        <w:rPr>
          <w:rFonts w:ascii="Times New Roman" w:hAnsi="Times New Roman"/>
          <w:b/>
          <w:sz w:val="24"/>
        </w:rPr>
        <w:t>.2</w:t>
      </w:r>
      <w:r w:rsidR="002A14C3" w:rsidRPr="0021041A">
        <w:rPr>
          <w:rFonts w:ascii="Times New Roman" w:hAnsi="Times New Roman"/>
          <w:b/>
          <w:sz w:val="24"/>
        </w:rPr>
        <w:t>9</w:t>
      </w:r>
      <w:r w:rsidR="00115EC8" w:rsidRPr="0021041A">
        <w:rPr>
          <w:rFonts w:ascii="Times New Roman" w:hAnsi="Times New Roman"/>
          <w:b/>
          <w:sz w:val="24"/>
        </w:rPr>
        <w:t>.</w:t>
      </w:r>
      <w:r w:rsidR="00115EC8" w:rsidRPr="0021041A">
        <w:rPr>
          <w:rFonts w:ascii="Times New Roman" w:hAnsi="Times New Roman"/>
          <w:sz w:val="24"/>
        </w:rPr>
        <w:t xml:space="preserve"> При отсутствии кворума для проведения очередного или внеочередного Общего собрания участников должно быть проведено повторное Общее собрание участников с той же повесткой дня. </w:t>
      </w:r>
    </w:p>
    <w:p w:rsidR="00115EC8" w:rsidRPr="0021041A" w:rsidRDefault="00115EC8" w:rsidP="00115EC8">
      <w:pPr>
        <w:jc w:val="both"/>
        <w:rPr>
          <w:rFonts w:ascii="Times New Roman" w:hAnsi="Times New Roman"/>
          <w:szCs w:val="24"/>
        </w:rPr>
      </w:pPr>
      <w:r w:rsidRPr="0021041A">
        <w:rPr>
          <w:rFonts w:ascii="Times New Roman" w:hAnsi="Times New Roman"/>
        </w:rPr>
        <w:tab/>
      </w:r>
      <w:r w:rsidR="00D9514A" w:rsidRPr="0021041A">
        <w:rPr>
          <w:rFonts w:ascii="Times New Roman" w:hAnsi="Times New Roman"/>
          <w:b/>
        </w:rPr>
        <w:t>14</w:t>
      </w:r>
      <w:r w:rsidRPr="0021041A">
        <w:rPr>
          <w:rFonts w:ascii="Times New Roman" w:hAnsi="Times New Roman"/>
          <w:b/>
        </w:rPr>
        <w:t>.</w:t>
      </w:r>
      <w:r w:rsidR="002A14C3" w:rsidRPr="0021041A">
        <w:rPr>
          <w:rFonts w:ascii="Times New Roman" w:hAnsi="Times New Roman"/>
          <w:b/>
        </w:rPr>
        <w:t>30</w:t>
      </w:r>
      <w:r w:rsidRPr="0021041A">
        <w:rPr>
          <w:rFonts w:ascii="Times New Roman" w:hAnsi="Times New Roman"/>
          <w:b/>
        </w:rPr>
        <w:t>.</w:t>
      </w:r>
      <w:r w:rsidRPr="0021041A">
        <w:rPr>
          <w:rFonts w:ascii="Times New Roman" w:hAnsi="Times New Roman"/>
        </w:rPr>
        <w:t xml:space="preserve"> </w:t>
      </w:r>
      <w:r w:rsidRPr="0021041A">
        <w:rPr>
          <w:rFonts w:ascii="Times New Roman" w:hAnsi="Times New Roman"/>
          <w:szCs w:val="24"/>
        </w:rPr>
        <w:t xml:space="preserve">В случае нарушения установленного настоящим Уставом порядка созыва Общего собрания участников Банка такое Общее собрание признается правомочным, если в нем участвуют все участники Банка.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D9514A" w:rsidRPr="0021041A">
        <w:rPr>
          <w:rFonts w:ascii="Times New Roman" w:hAnsi="Times New Roman"/>
          <w:b/>
          <w:szCs w:val="24"/>
        </w:rPr>
        <w:t>14</w:t>
      </w:r>
      <w:r w:rsidRPr="0021041A">
        <w:rPr>
          <w:rFonts w:ascii="Times New Roman" w:hAnsi="Times New Roman"/>
          <w:b/>
          <w:szCs w:val="24"/>
        </w:rPr>
        <w:t>.3</w:t>
      </w:r>
      <w:r w:rsidR="002A14C3" w:rsidRPr="0021041A">
        <w:rPr>
          <w:rFonts w:ascii="Times New Roman" w:hAnsi="Times New Roman"/>
          <w:b/>
          <w:szCs w:val="24"/>
        </w:rPr>
        <w:t>1</w:t>
      </w:r>
      <w:r w:rsidRPr="0021041A">
        <w:rPr>
          <w:rFonts w:ascii="Times New Roman" w:hAnsi="Times New Roman"/>
          <w:b/>
          <w:szCs w:val="24"/>
        </w:rPr>
        <w:t>.</w:t>
      </w:r>
      <w:r w:rsidRPr="0021041A">
        <w:rPr>
          <w:rFonts w:ascii="Times New Roman" w:hAnsi="Times New Roman"/>
          <w:szCs w:val="24"/>
        </w:rPr>
        <w:t xml:space="preserve"> </w:t>
      </w:r>
      <w:r w:rsidR="006B6B13">
        <w:rPr>
          <w:rFonts w:ascii="Times New Roman" w:hAnsi="Times New Roman"/>
          <w:szCs w:val="24"/>
        </w:rPr>
        <w:t xml:space="preserve">Очередное </w:t>
      </w:r>
      <w:r w:rsidRPr="0021041A">
        <w:rPr>
          <w:rFonts w:ascii="Times New Roman" w:hAnsi="Times New Roman"/>
          <w:szCs w:val="24"/>
        </w:rPr>
        <w:t xml:space="preserve">Общее собрание участников открывается Председателем Совета директоров Банка. Внеочередное </w:t>
      </w:r>
      <w:r w:rsidR="00CC74D4" w:rsidRPr="0021041A">
        <w:rPr>
          <w:rFonts w:ascii="Times New Roman" w:hAnsi="Times New Roman"/>
          <w:szCs w:val="24"/>
        </w:rPr>
        <w:t>О</w:t>
      </w:r>
      <w:r w:rsidRPr="0021041A">
        <w:rPr>
          <w:rFonts w:ascii="Times New Roman" w:hAnsi="Times New Roman"/>
          <w:szCs w:val="24"/>
        </w:rPr>
        <w:t xml:space="preserve">бщее собрание участников, созванное </w:t>
      </w:r>
      <w:r w:rsidR="000B3073">
        <w:rPr>
          <w:rFonts w:ascii="Times New Roman" w:hAnsi="Times New Roman"/>
          <w:szCs w:val="24"/>
        </w:rPr>
        <w:t xml:space="preserve">Председателем Правления Банка по требованию органов и лиц, указанных в п.14.18 настоящего Устава,  </w:t>
      </w:r>
      <w:r w:rsidRPr="0021041A">
        <w:rPr>
          <w:rFonts w:ascii="Times New Roman" w:hAnsi="Times New Roman"/>
          <w:szCs w:val="24"/>
        </w:rPr>
        <w:t>открывается</w:t>
      </w:r>
      <w:r w:rsidR="000B3073">
        <w:rPr>
          <w:rFonts w:ascii="Times New Roman" w:hAnsi="Times New Roman"/>
          <w:szCs w:val="24"/>
        </w:rPr>
        <w:t xml:space="preserve">  Председателем Правления Банка.</w:t>
      </w:r>
      <w:r w:rsidRPr="0021041A">
        <w:rPr>
          <w:rFonts w:ascii="Times New Roman" w:hAnsi="Times New Roman"/>
          <w:szCs w:val="24"/>
        </w:rPr>
        <w:t xml:space="preserve"> </w:t>
      </w:r>
    </w:p>
    <w:p w:rsidR="00115EC8" w:rsidRDefault="00115EC8" w:rsidP="00115EC8">
      <w:pPr>
        <w:jc w:val="both"/>
        <w:rPr>
          <w:rFonts w:ascii="Times New Roman" w:hAnsi="Times New Roman"/>
          <w:szCs w:val="24"/>
        </w:rPr>
      </w:pPr>
      <w:r w:rsidRPr="0021041A">
        <w:rPr>
          <w:rFonts w:ascii="Times New Roman" w:hAnsi="Times New Roman"/>
          <w:szCs w:val="24"/>
        </w:rPr>
        <w:tab/>
        <w:t>Лицо, открывающее Общее собрание участников Банка, проводит выборы председательствующего из числа участников Банка.</w:t>
      </w:r>
    </w:p>
    <w:p w:rsidR="00835EE7" w:rsidRPr="0021041A" w:rsidRDefault="00835EE7" w:rsidP="00115EC8">
      <w:pPr>
        <w:jc w:val="both"/>
        <w:rPr>
          <w:rFonts w:ascii="Times New Roman" w:hAnsi="Times New Roman"/>
          <w:szCs w:val="24"/>
        </w:rPr>
      </w:pPr>
      <w:r>
        <w:rPr>
          <w:rFonts w:ascii="Times New Roman" w:hAnsi="Times New Roman"/>
          <w:szCs w:val="24"/>
        </w:rPr>
        <w:tab/>
        <w:t xml:space="preserve">Голосование </w:t>
      </w:r>
      <w:r w:rsidR="00F25441">
        <w:rPr>
          <w:rFonts w:ascii="Times New Roman" w:hAnsi="Times New Roman"/>
          <w:szCs w:val="24"/>
        </w:rPr>
        <w:t>на Общем собрании участников Банка по вопросам повестки дня осуществляется путем заполнения именного опросного листа участниками Банка, принимающими участие в Общем собрании участников, в котором участники Банка письменно выражают свое мнение по каждому вопросу и собственноручно расписываются.</w:t>
      </w:r>
    </w:p>
    <w:p w:rsidR="0057269F" w:rsidRPr="0021041A" w:rsidRDefault="00115EC8" w:rsidP="00115EC8">
      <w:pPr>
        <w:jc w:val="both"/>
        <w:rPr>
          <w:rFonts w:ascii="Times New Roman" w:hAnsi="Times New Roman"/>
          <w:szCs w:val="24"/>
        </w:rPr>
      </w:pPr>
      <w:r w:rsidRPr="0021041A">
        <w:rPr>
          <w:rFonts w:ascii="Times New Roman" w:hAnsi="Times New Roman"/>
          <w:szCs w:val="24"/>
        </w:rPr>
        <w:tab/>
      </w:r>
      <w:r w:rsidR="00D9514A" w:rsidRPr="0021041A">
        <w:rPr>
          <w:rFonts w:ascii="Times New Roman" w:hAnsi="Times New Roman"/>
          <w:b/>
          <w:szCs w:val="24"/>
        </w:rPr>
        <w:t>14</w:t>
      </w:r>
      <w:r w:rsidRPr="0021041A">
        <w:rPr>
          <w:rFonts w:ascii="Times New Roman" w:hAnsi="Times New Roman"/>
          <w:b/>
          <w:szCs w:val="24"/>
        </w:rPr>
        <w:t>.3</w:t>
      </w:r>
      <w:r w:rsidR="002E721A" w:rsidRPr="0021041A">
        <w:rPr>
          <w:rFonts w:ascii="Times New Roman" w:hAnsi="Times New Roman"/>
          <w:b/>
          <w:szCs w:val="24"/>
        </w:rPr>
        <w:t>2</w:t>
      </w:r>
      <w:r w:rsidRPr="0021041A">
        <w:rPr>
          <w:rFonts w:ascii="Times New Roman" w:hAnsi="Times New Roman"/>
          <w:b/>
          <w:szCs w:val="24"/>
        </w:rPr>
        <w:t>.</w:t>
      </w:r>
      <w:r w:rsidRPr="0021041A">
        <w:rPr>
          <w:rFonts w:ascii="Times New Roman" w:hAnsi="Times New Roman"/>
          <w:szCs w:val="24"/>
        </w:rPr>
        <w:t xml:space="preserve"> </w:t>
      </w:r>
      <w:r w:rsidR="0057269F" w:rsidRPr="0021041A">
        <w:rPr>
          <w:rFonts w:ascii="Times New Roman" w:hAnsi="Times New Roman"/>
          <w:szCs w:val="24"/>
        </w:rPr>
        <w:t>Принятие Общим собранием участников Банка решений и состав участников Банка, присутствующих при принятии решений</w:t>
      </w:r>
      <w:r w:rsidR="00F25441">
        <w:rPr>
          <w:rFonts w:ascii="Times New Roman" w:hAnsi="Times New Roman"/>
          <w:szCs w:val="24"/>
        </w:rPr>
        <w:t>,</w:t>
      </w:r>
      <w:r w:rsidR="0057269F" w:rsidRPr="0021041A">
        <w:rPr>
          <w:rFonts w:ascii="Times New Roman" w:hAnsi="Times New Roman"/>
          <w:szCs w:val="24"/>
        </w:rPr>
        <w:t xml:space="preserve"> удостоверяются Протоколом Общего собрания участников, который подписывают Председатель </w:t>
      </w:r>
      <w:r w:rsidR="00CC74D4" w:rsidRPr="0021041A">
        <w:rPr>
          <w:rFonts w:ascii="Times New Roman" w:hAnsi="Times New Roman"/>
          <w:szCs w:val="24"/>
        </w:rPr>
        <w:t>О</w:t>
      </w:r>
      <w:r w:rsidR="0057269F" w:rsidRPr="0021041A">
        <w:rPr>
          <w:rFonts w:ascii="Times New Roman" w:hAnsi="Times New Roman"/>
          <w:szCs w:val="24"/>
        </w:rPr>
        <w:t>бщего собрания и секретарь</w:t>
      </w:r>
      <w:r w:rsidR="00AC1F93" w:rsidRPr="0021041A">
        <w:rPr>
          <w:rFonts w:ascii="Times New Roman" w:hAnsi="Times New Roman"/>
          <w:szCs w:val="24"/>
        </w:rPr>
        <w:t xml:space="preserve"> Общего собрания</w:t>
      </w:r>
      <w:r w:rsidR="0057269F" w:rsidRPr="0021041A">
        <w:rPr>
          <w:rFonts w:ascii="Times New Roman" w:hAnsi="Times New Roman"/>
          <w:szCs w:val="24"/>
        </w:rPr>
        <w:t xml:space="preserve">. Нотариального удостоверения </w:t>
      </w:r>
      <w:r w:rsidR="00AC1F93" w:rsidRPr="0021041A">
        <w:rPr>
          <w:rFonts w:ascii="Times New Roman" w:hAnsi="Times New Roman"/>
          <w:szCs w:val="24"/>
        </w:rPr>
        <w:t>протоколов</w:t>
      </w:r>
      <w:r w:rsidR="0057269F" w:rsidRPr="0021041A">
        <w:rPr>
          <w:rFonts w:ascii="Times New Roman" w:hAnsi="Times New Roman"/>
          <w:szCs w:val="24"/>
        </w:rPr>
        <w:t xml:space="preserve"> Общего собрания участников не производится.</w:t>
      </w:r>
    </w:p>
    <w:p w:rsidR="00AC1F93" w:rsidRPr="0021041A" w:rsidRDefault="0057269F" w:rsidP="00115EC8">
      <w:pPr>
        <w:jc w:val="both"/>
        <w:rPr>
          <w:rFonts w:ascii="Times New Roman" w:hAnsi="Times New Roman"/>
          <w:szCs w:val="24"/>
        </w:rPr>
      </w:pPr>
      <w:r w:rsidRPr="0021041A">
        <w:rPr>
          <w:rFonts w:ascii="Times New Roman" w:hAnsi="Times New Roman"/>
          <w:szCs w:val="24"/>
        </w:rPr>
        <w:tab/>
      </w:r>
      <w:r w:rsidR="00115EC8" w:rsidRPr="0021041A">
        <w:rPr>
          <w:rFonts w:ascii="Times New Roman" w:hAnsi="Times New Roman"/>
          <w:szCs w:val="24"/>
        </w:rPr>
        <w:t xml:space="preserve">Правление Банка </w:t>
      </w:r>
      <w:r w:rsidR="002E721A" w:rsidRPr="0021041A">
        <w:rPr>
          <w:rFonts w:ascii="Times New Roman" w:hAnsi="Times New Roman"/>
          <w:szCs w:val="24"/>
        </w:rPr>
        <w:t xml:space="preserve">назначает секретаря Общего собрания участников и </w:t>
      </w:r>
      <w:r w:rsidR="00115EC8" w:rsidRPr="0021041A">
        <w:rPr>
          <w:rFonts w:ascii="Times New Roman" w:hAnsi="Times New Roman"/>
          <w:szCs w:val="24"/>
        </w:rPr>
        <w:t>организует ведение протоколов Общих собраний участников Банка, которые скрепляются печатью Банка, подшиваются в книгу протоколов и хранятся по месту нахождения единоличного исполнительного органа Банка (Председателя Правления).</w:t>
      </w:r>
      <w:r w:rsidR="00AC1F93" w:rsidRPr="0021041A">
        <w:rPr>
          <w:rFonts w:ascii="Times New Roman" w:hAnsi="Times New Roman"/>
          <w:szCs w:val="24"/>
        </w:rPr>
        <w:t xml:space="preserve"> </w:t>
      </w:r>
    </w:p>
    <w:p w:rsidR="00115EC8" w:rsidRPr="0021041A" w:rsidRDefault="00AC1F93" w:rsidP="00115EC8">
      <w:pPr>
        <w:jc w:val="both"/>
        <w:rPr>
          <w:rFonts w:ascii="Times New Roman" w:hAnsi="Times New Roman"/>
          <w:szCs w:val="24"/>
        </w:rPr>
      </w:pPr>
      <w:r w:rsidRPr="0021041A">
        <w:rPr>
          <w:rFonts w:ascii="Times New Roman" w:hAnsi="Times New Roman"/>
          <w:szCs w:val="24"/>
        </w:rPr>
        <w:tab/>
      </w:r>
      <w:r w:rsidR="00115EC8" w:rsidRPr="0021041A">
        <w:rPr>
          <w:rFonts w:ascii="Times New Roman" w:hAnsi="Times New Roman"/>
          <w:szCs w:val="24"/>
        </w:rPr>
        <w:t xml:space="preserve">Не позднее чем в течение десяти дней после составления протокола Общего собрания участников Банка Председатель Правления обязан направить копию протокола Общего собрания участников всем участникам Банка в порядке, предусмотренном для сообщения о проведении Общего собрания участников. </w:t>
      </w:r>
    </w:p>
    <w:p w:rsidR="00115EC8" w:rsidRPr="0021041A" w:rsidRDefault="00115EC8" w:rsidP="00115EC8">
      <w:pPr>
        <w:jc w:val="both"/>
        <w:rPr>
          <w:rFonts w:ascii="Times New Roman" w:hAnsi="Times New Roman"/>
          <w:szCs w:val="24"/>
        </w:rPr>
      </w:pPr>
      <w:r w:rsidRPr="0021041A">
        <w:rPr>
          <w:sz w:val="22"/>
          <w:szCs w:val="22"/>
        </w:rPr>
        <w:tab/>
      </w:r>
      <w:r w:rsidR="00D9514A" w:rsidRPr="0021041A">
        <w:rPr>
          <w:rFonts w:ascii="Times New Roman" w:hAnsi="Times New Roman"/>
          <w:b/>
          <w:szCs w:val="24"/>
        </w:rPr>
        <w:t>14</w:t>
      </w:r>
      <w:r w:rsidRPr="0021041A">
        <w:rPr>
          <w:rFonts w:ascii="Times New Roman" w:hAnsi="Times New Roman"/>
          <w:b/>
          <w:szCs w:val="24"/>
        </w:rPr>
        <w:t>.3</w:t>
      </w:r>
      <w:r w:rsidR="002E721A" w:rsidRPr="0021041A">
        <w:rPr>
          <w:rFonts w:ascii="Times New Roman" w:hAnsi="Times New Roman"/>
          <w:b/>
          <w:szCs w:val="24"/>
        </w:rPr>
        <w:t>3</w:t>
      </w:r>
      <w:r w:rsidRPr="0021041A">
        <w:rPr>
          <w:rFonts w:ascii="Times New Roman" w:hAnsi="Times New Roman"/>
          <w:b/>
          <w:szCs w:val="24"/>
        </w:rPr>
        <w:t>.</w:t>
      </w:r>
      <w:r w:rsidRPr="0021041A">
        <w:rPr>
          <w:rFonts w:ascii="Times New Roman" w:hAnsi="Times New Roman"/>
          <w:szCs w:val="24"/>
        </w:rPr>
        <w:t xml:space="preserve"> Участник вправе обратиться в суд с заявлением о признании недействительным решения Общего собрания, принятого с нарушением действующего законодательства или настоящего Устава.</w:t>
      </w:r>
    </w:p>
    <w:p w:rsidR="00115EC8" w:rsidRPr="0021041A" w:rsidRDefault="00115EC8" w:rsidP="00FA1C06">
      <w:pPr>
        <w:pStyle w:val="ConsNonformat"/>
        <w:widowControl/>
        <w:autoSpaceDE w:val="0"/>
        <w:autoSpaceDN w:val="0"/>
        <w:adjustRightInd w:val="0"/>
        <w:jc w:val="both"/>
        <w:rPr>
          <w:rFonts w:ascii="Times New Roman" w:hAnsi="Times New Roman"/>
          <w:sz w:val="24"/>
          <w:szCs w:val="24"/>
        </w:rPr>
      </w:pPr>
    </w:p>
    <w:p w:rsidR="00115EC8" w:rsidRPr="0021041A" w:rsidRDefault="00115EC8" w:rsidP="00FA1C06">
      <w:pPr>
        <w:jc w:val="center"/>
        <w:outlineLvl w:val="0"/>
        <w:rPr>
          <w:rFonts w:ascii="Times New Roman" w:hAnsi="Times New Roman"/>
          <w:b/>
          <w:caps/>
          <w:szCs w:val="24"/>
        </w:rPr>
      </w:pPr>
      <w:bookmarkStart w:id="13" w:name="_Toc247368063"/>
      <w:r w:rsidRPr="0021041A">
        <w:rPr>
          <w:rFonts w:ascii="Times New Roman" w:hAnsi="Times New Roman"/>
          <w:b/>
          <w:caps/>
          <w:szCs w:val="24"/>
        </w:rPr>
        <w:t>1</w:t>
      </w:r>
      <w:r w:rsidR="00BB0F1A" w:rsidRPr="0021041A">
        <w:rPr>
          <w:rFonts w:ascii="Times New Roman" w:hAnsi="Times New Roman"/>
          <w:b/>
          <w:caps/>
          <w:szCs w:val="24"/>
        </w:rPr>
        <w:t>5</w:t>
      </w:r>
      <w:r w:rsidRPr="0021041A">
        <w:rPr>
          <w:rFonts w:ascii="Times New Roman" w:hAnsi="Times New Roman"/>
          <w:b/>
          <w:caps/>
          <w:szCs w:val="24"/>
        </w:rPr>
        <w:t>. совет ДИРЕКТОРОВ</w:t>
      </w:r>
      <w:bookmarkEnd w:id="13"/>
    </w:p>
    <w:p w:rsidR="0062545F" w:rsidRPr="0021041A" w:rsidRDefault="00115EC8">
      <w:pPr>
        <w:ind w:left="1" w:firstLine="708"/>
        <w:jc w:val="both"/>
        <w:rPr>
          <w:rFonts w:ascii="Times New Roman" w:hAnsi="Times New Roman"/>
          <w:szCs w:val="24"/>
        </w:rPr>
      </w:pP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.1.</w:t>
      </w:r>
      <w:r w:rsidRPr="0021041A">
        <w:rPr>
          <w:rFonts w:ascii="Times New Roman" w:hAnsi="Times New Roman"/>
          <w:szCs w:val="24"/>
        </w:rPr>
        <w:t xml:space="preserve"> Компетенция Совета директоров Банка.</w:t>
      </w:r>
    </w:p>
    <w:p w:rsidR="0062545F" w:rsidRPr="0021041A" w:rsidRDefault="00115EC8" w:rsidP="00BE600B">
      <w:pPr>
        <w:pStyle w:val="BodyTextIndent21"/>
        <w:widowControl/>
        <w:rPr>
          <w:rFonts w:ascii="Times New Roman" w:hAnsi="Times New Roman"/>
          <w:szCs w:val="24"/>
        </w:rPr>
      </w:pP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.1.1.</w:t>
      </w:r>
      <w:r w:rsidRPr="0021041A">
        <w:rPr>
          <w:rFonts w:ascii="Times New Roman" w:hAnsi="Times New Roman"/>
          <w:szCs w:val="24"/>
        </w:rPr>
        <w:t xml:space="preserve"> </w:t>
      </w:r>
      <w:r w:rsidR="0027308C" w:rsidRPr="0021041A">
        <w:rPr>
          <w:rFonts w:ascii="Times New Roman" w:hAnsi="Times New Roman"/>
          <w:szCs w:val="24"/>
        </w:rPr>
        <w:t>Совет директоров Банка является коллегиальным органом управления Банка, контролиру</w:t>
      </w:r>
      <w:r w:rsidR="00467675" w:rsidRPr="0021041A">
        <w:rPr>
          <w:rFonts w:ascii="Times New Roman" w:hAnsi="Times New Roman"/>
          <w:szCs w:val="24"/>
        </w:rPr>
        <w:t>е</w:t>
      </w:r>
      <w:r w:rsidR="0027308C" w:rsidRPr="0021041A">
        <w:rPr>
          <w:rFonts w:ascii="Times New Roman" w:hAnsi="Times New Roman"/>
          <w:szCs w:val="24"/>
        </w:rPr>
        <w:t>т деятельность исполнительных органов Банка и осуществляет общее руководство деятельностью Банка, за исключением решения вопросов, отнесенных  к компетенции Общего собрания участников.</w:t>
      </w:r>
    </w:p>
    <w:p w:rsidR="00115EC8" w:rsidRPr="0021041A" w:rsidRDefault="00115EC8" w:rsidP="00BE600B">
      <w:pPr>
        <w:pStyle w:val="BodyTextIndent21"/>
        <w:widowControl/>
        <w:rPr>
          <w:rFonts w:ascii="Times New Roman" w:hAnsi="Times New Roman"/>
          <w:szCs w:val="24"/>
        </w:rPr>
      </w:pPr>
      <w:r w:rsidRPr="0021041A">
        <w:rPr>
          <w:rFonts w:ascii="Times New Roman" w:hAnsi="Times New Roman"/>
          <w:szCs w:val="24"/>
        </w:rPr>
        <w:t>К компетенции Совета директоров Банка относятся следующие вопросы:</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w:t>
      </w:r>
      <w:r w:rsidRPr="0021041A">
        <w:rPr>
          <w:rFonts w:ascii="Times New Roman" w:hAnsi="Times New Roman"/>
          <w:sz w:val="24"/>
          <w:szCs w:val="24"/>
        </w:rPr>
        <w:t xml:space="preserve"> определение приоритетных направлений деятельности Банка. </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w:t>
      </w:r>
      <w:r w:rsidRPr="0021041A">
        <w:rPr>
          <w:rFonts w:ascii="Times New Roman" w:hAnsi="Times New Roman"/>
          <w:sz w:val="24"/>
          <w:szCs w:val="24"/>
        </w:rPr>
        <w:t xml:space="preserve"> утверждение стратегии развития, планов самооздоровления Банка;</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3)</w:t>
      </w:r>
      <w:r w:rsidRPr="0021041A">
        <w:rPr>
          <w:rFonts w:ascii="Times New Roman" w:hAnsi="Times New Roman"/>
          <w:sz w:val="24"/>
          <w:szCs w:val="24"/>
        </w:rPr>
        <w:t xml:space="preserve"> утверждение стратегии управления рисками и капиталом Банка, в том числе  - обеспечения достаточности собственных средств (капитала) и ликвидности на покрытие рисков как в целом по Банку, так и по отдельным направлениям его деятельности, а также утверждение порядка управления наиболее значимыми для Банка рисками и контроль за реализацией указанного порядка, установление лимитов, ограничений по процентным ставкам по активным и пассивным операциям Банка;</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4)</w:t>
      </w:r>
      <w:r w:rsidRPr="0021041A">
        <w:rPr>
          <w:rFonts w:ascii="Times New Roman" w:hAnsi="Times New Roman"/>
          <w:sz w:val="24"/>
          <w:szCs w:val="24"/>
        </w:rPr>
        <w:t xml:space="preserve"> оценка политических, финансовых и иных рисков, влияющих на деятельность Банка, оценка мероприятий и процедур по управлению такими рисками;</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5)</w:t>
      </w:r>
      <w:r w:rsidRPr="0021041A">
        <w:rPr>
          <w:rFonts w:ascii="Times New Roman" w:hAnsi="Times New Roman"/>
          <w:sz w:val="24"/>
          <w:szCs w:val="24"/>
        </w:rPr>
        <w:t xml:space="preserve"> созыв очередного Общего собрания участников, за исключением случаев, предусмотренных действующим законодательством;</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6)</w:t>
      </w:r>
      <w:r w:rsidRPr="0021041A">
        <w:rPr>
          <w:rFonts w:ascii="Times New Roman" w:hAnsi="Times New Roman"/>
          <w:sz w:val="24"/>
          <w:szCs w:val="24"/>
        </w:rPr>
        <w:t xml:space="preserve"> утверждение повестки дня </w:t>
      </w:r>
      <w:r w:rsidR="006B6B13">
        <w:rPr>
          <w:rFonts w:ascii="Times New Roman" w:hAnsi="Times New Roman"/>
          <w:sz w:val="24"/>
          <w:szCs w:val="24"/>
        </w:rPr>
        <w:t xml:space="preserve">очередного </w:t>
      </w:r>
      <w:r w:rsidRPr="0021041A">
        <w:rPr>
          <w:rFonts w:ascii="Times New Roman" w:hAnsi="Times New Roman"/>
          <w:sz w:val="24"/>
          <w:szCs w:val="24"/>
        </w:rPr>
        <w:t>Общего собрания участников;</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7)</w:t>
      </w:r>
      <w:r w:rsidRPr="0021041A">
        <w:rPr>
          <w:rFonts w:ascii="Times New Roman" w:hAnsi="Times New Roman"/>
          <w:sz w:val="24"/>
          <w:szCs w:val="24"/>
        </w:rPr>
        <w:t xml:space="preserve"> определение даты составления списка лиц, имеющих право на участие в </w:t>
      </w:r>
      <w:r w:rsidR="006B6B13">
        <w:rPr>
          <w:rFonts w:ascii="Times New Roman" w:hAnsi="Times New Roman"/>
          <w:sz w:val="24"/>
          <w:szCs w:val="24"/>
        </w:rPr>
        <w:t xml:space="preserve">очередном </w:t>
      </w:r>
      <w:r w:rsidRPr="0021041A">
        <w:rPr>
          <w:rFonts w:ascii="Times New Roman" w:hAnsi="Times New Roman"/>
          <w:sz w:val="24"/>
          <w:szCs w:val="24"/>
        </w:rPr>
        <w:t xml:space="preserve">Общем собрании участников, и другие вопросы, отнесенные к компетенции Совета директоров Банка в соответствии с положениями Главы 14 настоящего Устава и связанные с подготовкой и проведением </w:t>
      </w:r>
      <w:r w:rsidR="006B6B13">
        <w:rPr>
          <w:rFonts w:ascii="Times New Roman" w:hAnsi="Times New Roman"/>
          <w:sz w:val="24"/>
          <w:szCs w:val="24"/>
        </w:rPr>
        <w:t xml:space="preserve">очередного </w:t>
      </w:r>
      <w:r w:rsidRPr="0021041A">
        <w:rPr>
          <w:rFonts w:ascii="Times New Roman" w:hAnsi="Times New Roman"/>
          <w:sz w:val="24"/>
          <w:szCs w:val="24"/>
        </w:rPr>
        <w:t>Общего собрания участников;</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8)</w:t>
      </w:r>
      <w:r w:rsidRPr="0021041A">
        <w:rPr>
          <w:rFonts w:ascii="Times New Roman" w:hAnsi="Times New Roman"/>
          <w:sz w:val="24"/>
          <w:szCs w:val="24"/>
        </w:rPr>
        <w:t xml:space="preserve"> принятие решения об участии и прекращении участия Банка в коммерческих и других организациях (кроме участия в ассоциациях и других объединениях коммерческих организаций); </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9)</w:t>
      </w:r>
      <w:r w:rsidRPr="0021041A">
        <w:rPr>
          <w:rFonts w:ascii="Times New Roman" w:hAnsi="Times New Roman"/>
          <w:sz w:val="24"/>
          <w:szCs w:val="24"/>
        </w:rPr>
        <w:t xml:space="preserve"> утверждение кандидатур на  должности Председателя Правления, Заместителей Председателя Правления, главного бухгалтера, заместителей главного бухгалтера, членов Правления Банка, направление документов на согласование указанных кандидатур в соответствующие контролирующие органы; </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10)</w:t>
      </w:r>
      <w:r w:rsidRPr="0021041A">
        <w:rPr>
          <w:rFonts w:ascii="Times New Roman" w:hAnsi="Times New Roman"/>
          <w:sz w:val="24"/>
          <w:szCs w:val="24"/>
        </w:rPr>
        <w:t xml:space="preserve"> утверждение руководителя Службы внутреннего аудита Банка;</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11)</w:t>
      </w:r>
      <w:r w:rsidRPr="0021041A">
        <w:rPr>
          <w:rFonts w:ascii="Times New Roman" w:hAnsi="Times New Roman"/>
          <w:sz w:val="24"/>
          <w:szCs w:val="24"/>
        </w:rPr>
        <w:t xml:space="preserve"> избрание (назначение) Председателя Правления и прекращение полномочий Председателя Правления, согласование условий трудового договора, заключаемого с ним, и изменений к нему;</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12)</w:t>
      </w:r>
      <w:r w:rsidRPr="0021041A">
        <w:rPr>
          <w:rFonts w:ascii="Times New Roman" w:hAnsi="Times New Roman"/>
          <w:sz w:val="24"/>
          <w:szCs w:val="24"/>
        </w:rPr>
        <w:t xml:space="preserve"> образование Правления Банка и досрочное прекращение полномочий членов Правления, а также согласование условий трудовых договоров, заключаемых с членами Правления Банка, и изменений к данным договорам;</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13)</w:t>
      </w:r>
      <w:r w:rsidRPr="0021041A">
        <w:rPr>
          <w:rFonts w:ascii="Times New Roman" w:hAnsi="Times New Roman"/>
          <w:sz w:val="24"/>
          <w:szCs w:val="24"/>
        </w:rPr>
        <w:t xml:space="preserve">  назначение и досрочное прекращение полномочий Заместителей Председателя Правления, </w:t>
      </w:r>
      <w:r w:rsidR="00467675" w:rsidRPr="0021041A">
        <w:rPr>
          <w:rFonts w:ascii="Times New Roman" w:hAnsi="Times New Roman"/>
          <w:sz w:val="24"/>
          <w:szCs w:val="24"/>
        </w:rPr>
        <w:t>г</w:t>
      </w:r>
      <w:r w:rsidRPr="0021041A">
        <w:rPr>
          <w:rFonts w:ascii="Times New Roman" w:hAnsi="Times New Roman"/>
          <w:sz w:val="24"/>
          <w:szCs w:val="24"/>
        </w:rPr>
        <w:t>лавного бухгалтера и его заместителей, руководителя Службы внутреннего аудита Банка, согласование условий трудовых договоров, заключаемых с ними, и изменений к ним;</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14)</w:t>
      </w:r>
      <w:r w:rsidRPr="0021041A">
        <w:rPr>
          <w:rFonts w:ascii="Times New Roman" w:hAnsi="Times New Roman"/>
          <w:sz w:val="24"/>
          <w:szCs w:val="24"/>
        </w:rPr>
        <w:t xml:space="preserve"> утверждение кадровой политики (порядок определения размеров окладов руководителей Банка – Председателя Правления, Заместителей Председателя Правления, главного бухгалтера, заместителей главного бухгалтера, членов Правления Банка, порядок определения размера, форм и начисления компенсационных и стимулирующих выплат указанным руководителям Банка, а также руководителю службы управления рисками,  руководителю Службы внутреннего аудита Банка, руководителю Службы внутреннего контроля и иным руководителям (работникам), принимающим решения об осуществлении Банком операций и иных сделок, результаты которых могут повлиять на соблюдение Банком обязательных нормативов или возникновение иных ситуаций, угрожающих интересам вкладчиков и кредиторов, включая основания для осуществления мер по предупреждению несостоятельности (банкротства) Банка, квалификационные требования к указанным лицам);</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15)</w:t>
      </w:r>
      <w:r w:rsidRPr="0021041A">
        <w:rPr>
          <w:rFonts w:ascii="Times New Roman" w:hAnsi="Times New Roman"/>
          <w:sz w:val="24"/>
          <w:szCs w:val="24"/>
        </w:rPr>
        <w:t xml:space="preserve"> утверждение фонда оплаты труда;  </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16)</w:t>
      </w:r>
      <w:r w:rsidRPr="0021041A">
        <w:rPr>
          <w:rFonts w:ascii="Times New Roman" w:hAnsi="Times New Roman"/>
          <w:sz w:val="24"/>
          <w:szCs w:val="24"/>
        </w:rPr>
        <w:t xml:space="preserve"> рекомендации Общему собранию участников по размеру выплачиваемых членам Ревизионной комиссии Банка вознаграждений и компенсаций, размер</w:t>
      </w:r>
      <w:r w:rsidR="00467675" w:rsidRPr="0021041A">
        <w:rPr>
          <w:rFonts w:ascii="Times New Roman" w:hAnsi="Times New Roman"/>
          <w:sz w:val="24"/>
          <w:szCs w:val="24"/>
        </w:rPr>
        <w:t>у</w:t>
      </w:r>
      <w:r w:rsidRPr="0021041A">
        <w:rPr>
          <w:rFonts w:ascii="Times New Roman" w:hAnsi="Times New Roman"/>
          <w:sz w:val="24"/>
          <w:szCs w:val="24"/>
        </w:rPr>
        <w:t xml:space="preserve"> оплаты услуг аудитора; </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17)</w:t>
      </w:r>
      <w:r w:rsidRPr="0021041A">
        <w:rPr>
          <w:rFonts w:ascii="Times New Roman" w:hAnsi="Times New Roman"/>
          <w:sz w:val="24"/>
          <w:szCs w:val="24"/>
        </w:rPr>
        <w:t xml:space="preserve"> использование резервного и иных фондов Банка;</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18)</w:t>
      </w:r>
      <w:r w:rsidRPr="0021041A">
        <w:rPr>
          <w:rFonts w:ascii="Times New Roman" w:hAnsi="Times New Roman"/>
          <w:sz w:val="24"/>
          <w:szCs w:val="24"/>
        </w:rPr>
        <w:t xml:space="preserve"> создание филиалов и представительств, утверждение Положений о них, ликвидация филиалов и представительств;</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19)</w:t>
      </w:r>
      <w:r w:rsidRPr="0021041A">
        <w:rPr>
          <w:rFonts w:ascii="Times New Roman" w:hAnsi="Times New Roman"/>
          <w:sz w:val="24"/>
          <w:szCs w:val="24"/>
        </w:rPr>
        <w:t xml:space="preserve"> утверждение кандидатур на  должности руководителей и заместителей руководителей, главных бухгалтеров и заместителей главных бухгалтеров филиалов и представительств, направление документов на согласование указанных кандидатур в соответствующие контролирующие органы;  </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20)</w:t>
      </w:r>
      <w:r w:rsidRPr="0021041A">
        <w:rPr>
          <w:rFonts w:ascii="Times New Roman" w:hAnsi="Times New Roman"/>
          <w:sz w:val="24"/>
          <w:szCs w:val="24"/>
        </w:rPr>
        <w:t xml:space="preserve"> предварительное одобрение внутренних документов Банка, выносимых на утверждение Общим собранием участников;</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21)</w:t>
      </w:r>
      <w:r w:rsidRPr="0021041A">
        <w:rPr>
          <w:rFonts w:ascii="Times New Roman" w:hAnsi="Times New Roman"/>
          <w:sz w:val="24"/>
          <w:szCs w:val="24"/>
        </w:rPr>
        <w:t xml:space="preserve"> одобрение сделок в случаях, предусмотренных п.18.5  настоящего Устава;</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22)</w:t>
      </w:r>
      <w:r w:rsidRPr="0021041A">
        <w:rPr>
          <w:rFonts w:ascii="Times New Roman" w:hAnsi="Times New Roman"/>
          <w:sz w:val="24"/>
          <w:szCs w:val="24"/>
        </w:rPr>
        <w:t xml:space="preserve"> одобрение крупных сделок в случаях, предусмотренных п.19.3   настоящего Устава; </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23)</w:t>
      </w:r>
      <w:r w:rsidRPr="0021041A">
        <w:rPr>
          <w:rFonts w:ascii="Times New Roman" w:hAnsi="Times New Roman"/>
          <w:sz w:val="24"/>
          <w:szCs w:val="24"/>
        </w:rPr>
        <w:t xml:space="preserve"> одобрени</w:t>
      </w:r>
      <w:r w:rsidR="00467675" w:rsidRPr="0021041A">
        <w:rPr>
          <w:rFonts w:ascii="Times New Roman" w:hAnsi="Times New Roman"/>
          <w:sz w:val="24"/>
          <w:szCs w:val="24"/>
        </w:rPr>
        <w:t>е</w:t>
      </w:r>
      <w:r w:rsidRPr="0021041A">
        <w:rPr>
          <w:rFonts w:ascii="Times New Roman" w:hAnsi="Times New Roman"/>
          <w:sz w:val="24"/>
          <w:szCs w:val="24"/>
        </w:rPr>
        <w:t xml:space="preserve"> сделок кредитования связанных лиц в случае превышения установленных лимитов;</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24)</w:t>
      </w:r>
      <w:r w:rsidRPr="0021041A">
        <w:rPr>
          <w:rFonts w:ascii="Times New Roman" w:hAnsi="Times New Roman"/>
          <w:sz w:val="24"/>
          <w:szCs w:val="24"/>
        </w:rPr>
        <w:t xml:space="preserve"> предварительное утверждение годового отчета и годовых бухгалтерских балансов Банка и вынесение их на утверждение очередного Общего собрания участников;</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25)</w:t>
      </w:r>
      <w:r w:rsidRPr="0021041A">
        <w:rPr>
          <w:rFonts w:ascii="Times New Roman" w:hAnsi="Times New Roman"/>
          <w:sz w:val="24"/>
          <w:szCs w:val="24"/>
        </w:rPr>
        <w:t xml:space="preserve"> подготовка рекомендаций Общему собранию участников по размеру прибыли, подлежащей распределению между участниками, и порядку ее выплаты;</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26)</w:t>
      </w:r>
      <w:r w:rsidRPr="0021041A">
        <w:rPr>
          <w:rFonts w:ascii="Times New Roman" w:hAnsi="Times New Roman"/>
          <w:sz w:val="24"/>
          <w:szCs w:val="24"/>
        </w:rPr>
        <w:t xml:space="preserve"> рекомендации Общему собранию участников Банка по утверждению аудитора Банка;</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27)</w:t>
      </w:r>
      <w:r w:rsidRPr="0021041A">
        <w:rPr>
          <w:rFonts w:ascii="Times New Roman" w:hAnsi="Times New Roman"/>
          <w:sz w:val="24"/>
          <w:szCs w:val="24"/>
        </w:rPr>
        <w:t xml:space="preserve"> утверждение финансовой отчетности Банка, составленной в соответствии с международными стандартами финансовой отчетности;</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28)</w:t>
      </w:r>
      <w:r w:rsidRPr="0021041A">
        <w:rPr>
          <w:rFonts w:ascii="Times New Roman" w:hAnsi="Times New Roman"/>
          <w:sz w:val="24"/>
          <w:szCs w:val="24"/>
        </w:rPr>
        <w:t xml:space="preserve"> осуществление надзора за деятельностью исполнительных органов Банка, рассмотрение отчетов исполнительных органов  Банка о текущих результатах деятельности Банка, ходе выполнения стратегии, итогов проверок, проводимых Банком России; оценка работы исполнительных органов;</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29)</w:t>
      </w:r>
      <w:r w:rsidRPr="0021041A">
        <w:rPr>
          <w:rFonts w:ascii="Times New Roman" w:hAnsi="Times New Roman"/>
          <w:sz w:val="24"/>
          <w:szCs w:val="24"/>
        </w:rPr>
        <w:t xml:space="preserve"> проведение на основе отчетов Службы внутреннего аудита оценки соблюдения Председателем Правления и Правлением Банка стратегий и порядков, утвержденных Советом директоров;</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30)</w:t>
      </w:r>
      <w:r w:rsidRPr="0021041A">
        <w:rPr>
          <w:rFonts w:ascii="Times New Roman" w:hAnsi="Times New Roman"/>
          <w:sz w:val="24"/>
          <w:szCs w:val="24"/>
        </w:rPr>
        <w:t xml:space="preserve"> утверждение Кредитной политики Банка, лимитов и ограничений;</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31)</w:t>
      </w:r>
      <w:r w:rsidRPr="0021041A">
        <w:rPr>
          <w:rFonts w:ascii="Times New Roman" w:hAnsi="Times New Roman"/>
          <w:sz w:val="24"/>
          <w:szCs w:val="24"/>
        </w:rPr>
        <w:t xml:space="preserve"> утверждение Положения о Кредитном комитете Банка, определение его количественного и персонального состава, прекращение полномочий членов Кредитного комитета;</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32)</w:t>
      </w:r>
      <w:r w:rsidRPr="0021041A">
        <w:rPr>
          <w:rFonts w:ascii="Times New Roman" w:hAnsi="Times New Roman"/>
          <w:sz w:val="24"/>
          <w:szCs w:val="24"/>
        </w:rPr>
        <w:t xml:space="preserve"> принятие решений о признании задолженности безнадежной и списания безнадежной задолженности с баланса Банка за счет сформированного по ней резерва, в случае, если безнадежная задолженность превышает 1(один) процент от величины собственных средств Банка на дату списания включительно; </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33)</w:t>
      </w:r>
      <w:r w:rsidRPr="0021041A">
        <w:rPr>
          <w:rFonts w:ascii="Times New Roman" w:hAnsi="Times New Roman"/>
          <w:sz w:val="24"/>
          <w:szCs w:val="24"/>
        </w:rPr>
        <w:t xml:space="preserve"> формирование из состава членов Совета директоров постоянно действующих или временных (для решения определенных вопросов) комитетов Совета директоров, утверждение Положений о комитетах Совета директоров;</w:t>
      </w:r>
    </w:p>
    <w:p w:rsidR="00356AC7" w:rsidRPr="0021041A" w:rsidRDefault="00BE600B">
      <w:pPr>
        <w:widowControl w:val="0"/>
        <w:autoSpaceDE w:val="0"/>
        <w:autoSpaceDN w:val="0"/>
        <w:adjustRightInd w:val="0"/>
        <w:ind w:firstLine="540"/>
        <w:jc w:val="both"/>
        <w:rPr>
          <w:rFonts w:ascii="Times New Roman" w:hAnsi="Times New Roman"/>
          <w:szCs w:val="24"/>
        </w:rPr>
      </w:pPr>
      <w:r w:rsidRPr="0021041A">
        <w:rPr>
          <w:rFonts w:ascii="Times New Roman" w:hAnsi="Times New Roman"/>
          <w:b/>
          <w:szCs w:val="24"/>
        </w:rPr>
        <w:t xml:space="preserve">   34)</w:t>
      </w:r>
      <w:r w:rsidRPr="0021041A">
        <w:rPr>
          <w:rFonts w:ascii="Times New Roman" w:hAnsi="Times New Roman"/>
          <w:szCs w:val="24"/>
        </w:rPr>
        <w:t xml:space="preserve"> принятие решений об обязанностях членов Совета директоров, а также проведение оценки собственной работы и представление ее результатов Общему собранию участников;</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35)</w:t>
      </w:r>
      <w:r w:rsidRPr="0021041A">
        <w:rPr>
          <w:rFonts w:ascii="Times New Roman" w:hAnsi="Times New Roman"/>
          <w:sz w:val="24"/>
          <w:szCs w:val="24"/>
        </w:rPr>
        <w:t xml:space="preserve"> утверждение внутренних документов:</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sz w:val="24"/>
          <w:szCs w:val="24"/>
        </w:rPr>
        <w:t>- по управлению банковскими рисками;</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sz w:val="24"/>
          <w:szCs w:val="24"/>
        </w:rPr>
        <w:t xml:space="preserve">- по организации системы внутреннего контроля и работы </w:t>
      </w:r>
      <w:r w:rsidR="00467675" w:rsidRPr="0021041A">
        <w:rPr>
          <w:rFonts w:ascii="Times New Roman" w:hAnsi="Times New Roman"/>
          <w:sz w:val="24"/>
          <w:szCs w:val="24"/>
        </w:rPr>
        <w:t>С</w:t>
      </w:r>
      <w:r w:rsidRPr="0021041A">
        <w:rPr>
          <w:rFonts w:ascii="Times New Roman" w:hAnsi="Times New Roman"/>
          <w:sz w:val="24"/>
          <w:szCs w:val="24"/>
        </w:rPr>
        <w:t xml:space="preserve">лужбы внутреннего аудита; </w:t>
      </w:r>
    </w:p>
    <w:p w:rsidR="00356AC7" w:rsidRPr="0021041A" w:rsidRDefault="00BE600B">
      <w:pPr>
        <w:autoSpaceDE w:val="0"/>
        <w:autoSpaceDN w:val="0"/>
        <w:adjustRightInd w:val="0"/>
        <w:ind w:firstLine="540"/>
        <w:jc w:val="both"/>
        <w:rPr>
          <w:rFonts w:ascii="Times New Roman" w:hAnsi="Times New Roman"/>
          <w:szCs w:val="24"/>
        </w:rPr>
      </w:pPr>
      <w:r w:rsidRPr="0021041A">
        <w:rPr>
          <w:rFonts w:ascii="Times New Roman" w:hAnsi="Times New Roman"/>
          <w:szCs w:val="24"/>
        </w:rPr>
        <w:t xml:space="preserve">     - порядка предотвращения конфликта интересов, плана восстановления финансовой устойчивости в случае существенного ухудшения финансового состояния кредитной организации, плана действий, направленных на обеспечение непрерывности деятельности и (или) восстановление деятельности кредитной организации в случае возникновения нестандартных и чрезвычайных ситуаций, </w:t>
      </w:r>
    </w:p>
    <w:p w:rsidR="00BE600B" w:rsidRPr="0021041A" w:rsidRDefault="00BE600B" w:rsidP="00BE600B">
      <w:pPr>
        <w:autoSpaceDE w:val="0"/>
        <w:autoSpaceDN w:val="0"/>
        <w:adjustRightInd w:val="0"/>
        <w:ind w:firstLine="540"/>
        <w:rPr>
          <w:rFonts w:ascii="Times New Roman" w:hAnsi="Times New Roman"/>
          <w:szCs w:val="24"/>
        </w:rPr>
      </w:pPr>
      <w:r w:rsidRPr="0021041A">
        <w:rPr>
          <w:rFonts w:ascii="Times New Roman" w:hAnsi="Times New Roman"/>
          <w:szCs w:val="24"/>
        </w:rPr>
        <w:t xml:space="preserve">  - Положения о </w:t>
      </w:r>
      <w:r w:rsidR="00D51B8C" w:rsidRPr="0021041A">
        <w:rPr>
          <w:rFonts w:ascii="Times New Roman" w:hAnsi="Times New Roman"/>
          <w:szCs w:val="24"/>
        </w:rPr>
        <w:t>С</w:t>
      </w:r>
      <w:r w:rsidRPr="0021041A">
        <w:rPr>
          <w:rFonts w:ascii="Times New Roman" w:hAnsi="Times New Roman"/>
          <w:szCs w:val="24"/>
        </w:rPr>
        <w:t xml:space="preserve">лужбе внутреннего аудита; </w:t>
      </w:r>
    </w:p>
    <w:p w:rsidR="00356AC7" w:rsidRPr="0021041A" w:rsidRDefault="00BE600B">
      <w:pPr>
        <w:autoSpaceDE w:val="0"/>
        <w:autoSpaceDN w:val="0"/>
        <w:adjustRightInd w:val="0"/>
        <w:ind w:firstLine="540"/>
        <w:jc w:val="both"/>
        <w:rPr>
          <w:rFonts w:ascii="Times New Roman" w:hAnsi="Times New Roman"/>
          <w:szCs w:val="24"/>
        </w:rPr>
      </w:pPr>
      <w:r w:rsidRPr="0021041A">
        <w:rPr>
          <w:rFonts w:ascii="Times New Roman" w:hAnsi="Times New Roman"/>
          <w:szCs w:val="24"/>
        </w:rPr>
        <w:t xml:space="preserve">  - политик Банка: в области оплаты труда, обработки персональных данных, депозитной, тарифной</w:t>
      </w:r>
      <w:r w:rsidR="00366146" w:rsidRPr="0021041A">
        <w:rPr>
          <w:rFonts w:ascii="Times New Roman" w:hAnsi="Times New Roman"/>
          <w:szCs w:val="24"/>
        </w:rPr>
        <w:t>,</w:t>
      </w:r>
      <w:r w:rsidRPr="0021041A">
        <w:rPr>
          <w:rFonts w:ascii="Times New Roman" w:hAnsi="Times New Roman"/>
          <w:szCs w:val="24"/>
        </w:rPr>
        <w:t xml:space="preserve"> процентной, информационной и других, осуществление контроля за их  реализаци</w:t>
      </w:r>
      <w:r w:rsidR="00D51B8C" w:rsidRPr="0021041A">
        <w:rPr>
          <w:rFonts w:ascii="Times New Roman" w:hAnsi="Times New Roman"/>
          <w:szCs w:val="24"/>
        </w:rPr>
        <w:t>ей</w:t>
      </w:r>
      <w:r w:rsidRPr="0021041A">
        <w:rPr>
          <w:rFonts w:ascii="Times New Roman" w:hAnsi="Times New Roman"/>
          <w:szCs w:val="24"/>
        </w:rPr>
        <w:t>;</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sz w:val="24"/>
          <w:szCs w:val="24"/>
        </w:rPr>
        <w:t>- иных внутренних документов Банка, за исключением внутренних документов, утверждение которых отнесено законом и Уставом к компетенции Общего собрания участников и исполнительных органов Банка</w:t>
      </w:r>
      <w:r w:rsidR="00D51B8C" w:rsidRPr="0021041A">
        <w:rPr>
          <w:rFonts w:ascii="Times New Roman" w:hAnsi="Times New Roman"/>
          <w:sz w:val="24"/>
          <w:szCs w:val="24"/>
        </w:rPr>
        <w:t>;</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36)</w:t>
      </w:r>
      <w:r w:rsidRPr="0021041A">
        <w:rPr>
          <w:rFonts w:ascii="Times New Roman" w:hAnsi="Times New Roman"/>
          <w:sz w:val="24"/>
          <w:szCs w:val="24"/>
        </w:rPr>
        <w:t xml:space="preserve"> создание и функционирование эффективного внутреннего контроля;</w:t>
      </w:r>
    </w:p>
    <w:p w:rsidR="00BE600B" w:rsidRPr="0021041A" w:rsidRDefault="00BE600B" w:rsidP="00BE600B">
      <w:pPr>
        <w:pStyle w:val="ConsNormal"/>
        <w:widowControl/>
        <w:ind w:firstLine="540"/>
        <w:jc w:val="both"/>
        <w:rPr>
          <w:b/>
          <w:sz w:val="24"/>
          <w:szCs w:val="24"/>
        </w:rPr>
      </w:pPr>
      <w:r w:rsidRPr="0021041A">
        <w:rPr>
          <w:sz w:val="24"/>
          <w:szCs w:val="24"/>
        </w:rPr>
        <w:t xml:space="preserve">   </w:t>
      </w:r>
      <w:r w:rsidRPr="0021041A">
        <w:rPr>
          <w:b/>
          <w:sz w:val="24"/>
          <w:szCs w:val="24"/>
        </w:rPr>
        <w:t>37)</w:t>
      </w:r>
      <w:r w:rsidRPr="0021041A">
        <w:rPr>
          <w:sz w:val="24"/>
          <w:szCs w:val="24"/>
        </w:rPr>
        <w:t xml:space="preserve"> регулярное рассмотрение на своих заседаниях эффективности внутреннего контроля и обсуждение с исполнительными органами Банка вопросов организации внутреннего контроля и мер по повышению его эффективности;</w:t>
      </w:r>
    </w:p>
    <w:p w:rsidR="00BE600B" w:rsidRPr="0021041A" w:rsidRDefault="00BE600B" w:rsidP="00BE600B">
      <w:pPr>
        <w:pStyle w:val="ConsNormal"/>
        <w:widowControl/>
        <w:ind w:firstLine="540"/>
        <w:jc w:val="both"/>
        <w:rPr>
          <w:sz w:val="24"/>
          <w:szCs w:val="24"/>
        </w:rPr>
      </w:pPr>
      <w:r w:rsidRPr="0021041A">
        <w:rPr>
          <w:b/>
          <w:sz w:val="24"/>
          <w:szCs w:val="24"/>
        </w:rPr>
        <w:t xml:space="preserve">   38)</w:t>
      </w:r>
      <w:r w:rsidRPr="0021041A">
        <w:rPr>
          <w:sz w:val="24"/>
          <w:szCs w:val="24"/>
        </w:rPr>
        <w:t xml:space="preserve"> рассмотрение документов по организации системы внутреннего контроля, подготовленных исполнительными органами Банка, </w:t>
      </w:r>
      <w:r w:rsidR="00D51B8C" w:rsidRPr="0021041A">
        <w:rPr>
          <w:sz w:val="24"/>
          <w:szCs w:val="24"/>
        </w:rPr>
        <w:t>С</w:t>
      </w:r>
      <w:r w:rsidRPr="0021041A">
        <w:rPr>
          <w:sz w:val="24"/>
          <w:szCs w:val="24"/>
        </w:rPr>
        <w:t>лужбой внутреннего аудита, иными структурными подразделениями Банка, аудиторской организацией, проводящей (проводившей) аудит;</w:t>
      </w:r>
    </w:p>
    <w:p w:rsidR="00BE600B" w:rsidRPr="0021041A" w:rsidRDefault="00BE600B" w:rsidP="00BE600B">
      <w:pPr>
        <w:pStyle w:val="ConsNormal"/>
        <w:widowControl/>
        <w:ind w:firstLine="540"/>
        <w:jc w:val="both"/>
        <w:rPr>
          <w:sz w:val="24"/>
          <w:szCs w:val="24"/>
        </w:rPr>
      </w:pPr>
      <w:r w:rsidRPr="0021041A">
        <w:rPr>
          <w:b/>
          <w:sz w:val="24"/>
          <w:szCs w:val="24"/>
        </w:rPr>
        <w:t xml:space="preserve">  39)</w:t>
      </w:r>
      <w:r w:rsidRPr="0021041A">
        <w:rPr>
          <w:sz w:val="24"/>
          <w:szCs w:val="24"/>
        </w:rPr>
        <w:t xml:space="preserve"> принятие мер, обеспечивающих оперативное выполнение исполнительными органами Банка рекомендаций и замечаний </w:t>
      </w:r>
      <w:r w:rsidR="00D51B8C" w:rsidRPr="0021041A">
        <w:rPr>
          <w:sz w:val="24"/>
          <w:szCs w:val="24"/>
        </w:rPr>
        <w:t>С</w:t>
      </w:r>
      <w:r w:rsidRPr="0021041A">
        <w:rPr>
          <w:sz w:val="24"/>
          <w:szCs w:val="24"/>
        </w:rPr>
        <w:t>лужбы внутреннего аудита, аудиторской организации, проводящей (проводившей) аудит, и надзорных органов;</w:t>
      </w:r>
    </w:p>
    <w:p w:rsidR="00BE600B" w:rsidRPr="0021041A" w:rsidRDefault="00BE600B" w:rsidP="00BE600B">
      <w:pPr>
        <w:pStyle w:val="ConsNonformat"/>
        <w:widowControl/>
        <w:jc w:val="both"/>
        <w:rPr>
          <w:rFonts w:ascii="Times New Roman" w:hAnsi="Times New Roman"/>
          <w:sz w:val="24"/>
          <w:szCs w:val="24"/>
        </w:rPr>
      </w:pPr>
      <w:r w:rsidRPr="0021041A">
        <w:rPr>
          <w:rFonts w:ascii="Times New Roman" w:hAnsi="Times New Roman"/>
          <w:b/>
          <w:sz w:val="24"/>
          <w:szCs w:val="24"/>
        </w:rPr>
        <w:t xml:space="preserve">            40)</w:t>
      </w:r>
      <w:r w:rsidRPr="0021041A">
        <w:rPr>
          <w:rFonts w:ascii="Times New Roman" w:hAnsi="Times New Roman"/>
          <w:sz w:val="24"/>
          <w:szCs w:val="24"/>
        </w:rPr>
        <w:t xml:space="preserve"> своевременное осуществление проверки соответствия внутреннего контроля характеру и масштабу осуществляемых операций, уровню и сочетанию принимаемых рисков;</w:t>
      </w:r>
    </w:p>
    <w:p w:rsidR="00BE600B" w:rsidRPr="0021041A" w:rsidRDefault="00BE600B" w:rsidP="00BE600B">
      <w:pPr>
        <w:pStyle w:val="ConsNonformat"/>
        <w:widowControl/>
        <w:jc w:val="both"/>
        <w:rPr>
          <w:rFonts w:ascii="Times New Roman" w:hAnsi="Times New Roman"/>
          <w:sz w:val="24"/>
          <w:szCs w:val="24"/>
        </w:rPr>
      </w:pPr>
      <w:r w:rsidRPr="0021041A">
        <w:rPr>
          <w:rFonts w:ascii="Times New Roman" w:hAnsi="Times New Roman"/>
          <w:sz w:val="24"/>
          <w:szCs w:val="24"/>
        </w:rPr>
        <w:t xml:space="preserve">              </w:t>
      </w:r>
      <w:r w:rsidRPr="0021041A">
        <w:rPr>
          <w:rFonts w:ascii="Times New Roman" w:hAnsi="Times New Roman"/>
          <w:b/>
          <w:sz w:val="24"/>
          <w:szCs w:val="24"/>
        </w:rPr>
        <w:t>41)</w:t>
      </w:r>
      <w:r w:rsidRPr="0021041A">
        <w:rPr>
          <w:rFonts w:ascii="Times New Roman" w:hAnsi="Times New Roman"/>
          <w:sz w:val="24"/>
          <w:szCs w:val="24"/>
        </w:rPr>
        <w:t xml:space="preserve"> принятие решений о совершении сделки или нескольких взаимосвязанных сделок, связанных с приобретением, отчуждением (включая возможность приобретения, отчуждения) недвижимого имущества Банка, обременением недвижимого имущества Банка правами третьих лиц по договорам, заключаемым на срок выше одного года, обременением недвижимого имущества Банка залогом в обеспечение исполнения обязательств третьих лиц, передачей недвижимого имущества в доверительное управления;</w:t>
      </w:r>
    </w:p>
    <w:p w:rsidR="00356AC7" w:rsidRPr="0021041A" w:rsidRDefault="00BE600B">
      <w:pPr>
        <w:tabs>
          <w:tab w:val="num" w:pos="-2127"/>
        </w:tabs>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42)</w:t>
      </w:r>
      <w:r w:rsidRPr="0021041A">
        <w:rPr>
          <w:rFonts w:ascii="Times New Roman" w:hAnsi="Times New Roman"/>
          <w:szCs w:val="24"/>
        </w:rPr>
        <w:t xml:space="preserve"> одобрение выдачи Банком кредитов на сумму, превышающую 30 000 000 (тридцать миллионов) рублей, данное условие не применяется при совершении Банком сделок на рынке межбанковского кредитования;</w:t>
      </w:r>
    </w:p>
    <w:p w:rsidR="00115EC8" w:rsidRPr="0021041A" w:rsidRDefault="00BE600B" w:rsidP="00FA1C06">
      <w:pPr>
        <w:ind w:firstLine="708"/>
        <w:jc w:val="both"/>
        <w:rPr>
          <w:rFonts w:ascii="Times New Roman" w:hAnsi="Times New Roman"/>
          <w:szCs w:val="24"/>
        </w:rPr>
      </w:pPr>
      <w:r w:rsidRPr="0021041A">
        <w:rPr>
          <w:rFonts w:ascii="Times New Roman" w:hAnsi="Times New Roman"/>
          <w:b/>
          <w:szCs w:val="24"/>
        </w:rPr>
        <w:t>43</w:t>
      </w:r>
      <w:r w:rsidR="00115EC8" w:rsidRPr="0021041A">
        <w:rPr>
          <w:rFonts w:ascii="Times New Roman" w:hAnsi="Times New Roman"/>
          <w:b/>
          <w:szCs w:val="24"/>
        </w:rPr>
        <w:t>)</w:t>
      </w:r>
      <w:r w:rsidR="00115EC8" w:rsidRPr="0021041A">
        <w:rPr>
          <w:rFonts w:ascii="Times New Roman" w:hAnsi="Times New Roman"/>
          <w:szCs w:val="24"/>
        </w:rPr>
        <w:t xml:space="preserve"> иные вопросы, отнесенные действующим законодательством и Уставом Банка к компетенции Совета директоров Банка.</w:t>
      </w:r>
    </w:p>
    <w:p w:rsidR="00115EC8" w:rsidRPr="0021041A" w:rsidRDefault="00115EC8" w:rsidP="00FA1C06">
      <w:pPr>
        <w:pStyle w:val="aa"/>
        <w:spacing w:line="240" w:lineRule="auto"/>
        <w:rPr>
          <w:rFonts w:ascii="Times New Roman" w:hAnsi="Times New Roman"/>
          <w:sz w:val="24"/>
          <w:szCs w:val="24"/>
        </w:rPr>
      </w:pPr>
      <w:r w:rsidRPr="0021041A">
        <w:rPr>
          <w:rFonts w:ascii="Times New Roman" w:hAnsi="Times New Roman"/>
          <w:b/>
          <w:sz w:val="24"/>
          <w:szCs w:val="24"/>
        </w:rPr>
        <w:t>1</w:t>
      </w:r>
      <w:r w:rsidR="00FA1C06" w:rsidRPr="0021041A">
        <w:rPr>
          <w:rFonts w:ascii="Times New Roman" w:hAnsi="Times New Roman"/>
          <w:b/>
          <w:sz w:val="24"/>
          <w:szCs w:val="24"/>
        </w:rPr>
        <w:t>5</w:t>
      </w:r>
      <w:r w:rsidRPr="0021041A">
        <w:rPr>
          <w:rFonts w:ascii="Times New Roman" w:hAnsi="Times New Roman"/>
          <w:b/>
          <w:sz w:val="24"/>
          <w:szCs w:val="24"/>
        </w:rPr>
        <w:t>.1.2.</w:t>
      </w:r>
      <w:r w:rsidRPr="0021041A">
        <w:rPr>
          <w:rFonts w:ascii="Times New Roman" w:hAnsi="Times New Roman"/>
          <w:sz w:val="24"/>
          <w:szCs w:val="24"/>
        </w:rPr>
        <w:t xml:space="preserve"> Вопросы, отнесенные к компетенции Совета директоров Банка, не могут быть переданы на решение исполнительным органам Банка.</w:t>
      </w:r>
    </w:p>
    <w:p w:rsidR="0062545F" w:rsidRPr="0021041A" w:rsidRDefault="00115EC8">
      <w:pPr>
        <w:ind w:firstLine="708"/>
        <w:jc w:val="both"/>
        <w:rPr>
          <w:rFonts w:ascii="Times New Roman" w:hAnsi="Times New Roman"/>
          <w:szCs w:val="24"/>
        </w:rPr>
      </w:pP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.2</w:t>
      </w:r>
      <w:r w:rsidRPr="0021041A">
        <w:rPr>
          <w:rFonts w:ascii="Times New Roman" w:hAnsi="Times New Roman"/>
          <w:szCs w:val="24"/>
        </w:rPr>
        <w:t>. Избрание Совета директоров Банка</w:t>
      </w:r>
    </w:p>
    <w:p w:rsidR="00115EC8" w:rsidRPr="0021041A" w:rsidRDefault="00115EC8" w:rsidP="00FA1C06">
      <w:pPr>
        <w:ind w:firstLine="720"/>
        <w:jc w:val="both"/>
        <w:rPr>
          <w:rFonts w:ascii="Times New Roman" w:hAnsi="Times New Roman"/>
          <w:szCs w:val="24"/>
        </w:rPr>
      </w:pP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.2.1.</w:t>
      </w:r>
      <w:r w:rsidRPr="0021041A">
        <w:rPr>
          <w:rFonts w:ascii="Times New Roman" w:hAnsi="Times New Roman"/>
          <w:szCs w:val="24"/>
        </w:rPr>
        <w:t xml:space="preserve"> Члены Совета директоров Банка ежегодно избираются очередным Общим собранием участников. </w:t>
      </w:r>
    </w:p>
    <w:p w:rsidR="00115EC8" w:rsidRPr="0021041A" w:rsidRDefault="00115EC8" w:rsidP="00FA1C06">
      <w:pPr>
        <w:jc w:val="both"/>
        <w:rPr>
          <w:rFonts w:ascii="Times New Roman" w:hAnsi="Times New Roman"/>
          <w:szCs w:val="24"/>
        </w:rPr>
      </w:pPr>
      <w:r w:rsidRPr="0021041A">
        <w:rPr>
          <w:rFonts w:ascii="Times New Roman" w:hAnsi="Times New Roman"/>
          <w:szCs w:val="24"/>
        </w:rPr>
        <w:tab/>
        <w:t>Если очередное Общее собрание участников не было проведено в сроки, установленные Уставом, полномочия Совета директоров Банка прекращаются, за исключением полномочий по подготовке, созыву и проведению очередного Общего собрания участников.</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.2.2.</w:t>
      </w:r>
      <w:r w:rsidRPr="0021041A">
        <w:rPr>
          <w:rFonts w:ascii="Times New Roman" w:hAnsi="Times New Roman"/>
          <w:szCs w:val="24"/>
        </w:rPr>
        <w:t xml:space="preserve"> Лица, избранные в состав Совета директоров Банка, могут переизбираться неограниченное число раз.</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.2.3.</w:t>
      </w:r>
      <w:r w:rsidRPr="0021041A">
        <w:rPr>
          <w:rFonts w:ascii="Times New Roman" w:hAnsi="Times New Roman"/>
          <w:szCs w:val="24"/>
        </w:rPr>
        <w:t xml:space="preserve"> По решению Общего собрания участников полномочия всех членов Совета директоров  Банка могут быть прекращены досрочно.</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1</w:t>
      </w:r>
      <w:r w:rsidR="00FA1C06" w:rsidRPr="0021041A">
        <w:rPr>
          <w:rFonts w:ascii="Times New Roman" w:hAnsi="Times New Roman"/>
          <w:b/>
          <w:szCs w:val="24"/>
        </w:rPr>
        <w:t>5</w:t>
      </w:r>
      <w:r w:rsidRPr="0021041A">
        <w:rPr>
          <w:rFonts w:ascii="Times New Roman" w:hAnsi="Times New Roman"/>
          <w:b/>
          <w:szCs w:val="24"/>
        </w:rPr>
        <w:t>.2.4.</w:t>
      </w:r>
      <w:r w:rsidRPr="0021041A">
        <w:rPr>
          <w:rFonts w:ascii="Times New Roman" w:hAnsi="Times New Roman"/>
          <w:szCs w:val="24"/>
        </w:rPr>
        <w:t xml:space="preserve"> Член Совета директоров Банка вправе в любое время добровольно сложить свои полномочия, известив об этом письменно остальных членов Совета директоров Банка и Банк, при этом полномочия остальных членов Совета директоров Банка не прекращаются, кроме случая, предусмотренного в п. 1</w:t>
      </w:r>
      <w:r w:rsidR="00FA1C06" w:rsidRPr="0021041A">
        <w:rPr>
          <w:rFonts w:ascii="Times New Roman" w:hAnsi="Times New Roman"/>
          <w:szCs w:val="24"/>
        </w:rPr>
        <w:t>5</w:t>
      </w:r>
      <w:r w:rsidRPr="0021041A">
        <w:rPr>
          <w:rFonts w:ascii="Times New Roman" w:hAnsi="Times New Roman"/>
          <w:szCs w:val="24"/>
        </w:rPr>
        <w:t>.2.6 настоящего Устава.</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1</w:t>
      </w:r>
      <w:r w:rsidR="00FA1C06" w:rsidRPr="0021041A">
        <w:rPr>
          <w:rFonts w:ascii="Times New Roman" w:hAnsi="Times New Roman"/>
          <w:b/>
          <w:szCs w:val="24"/>
        </w:rPr>
        <w:t>5</w:t>
      </w:r>
      <w:r w:rsidRPr="0021041A">
        <w:rPr>
          <w:rFonts w:ascii="Times New Roman" w:hAnsi="Times New Roman"/>
          <w:b/>
          <w:szCs w:val="24"/>
        </w:rPr>
        <w:t>.2.5.</w:t>
      </w:r>
      <w:r w:rsidRPr="0021041A">
        <w:rPr>
          <w:rFonts w:ascii="Times New Roman" w:hAnsi="Times New Roman"/>
          <w:szCs w:val="24"/>
        </w:rPr>
        <w:t xml:space="preserve"> Количественный состав Совета директоров Банка определяется решением Общего собрания участников, но не может быть менее 5 (пяти) членов.</w:t>
      </w:r>
    </w:p>
    <w:p w:rsidR="00115EC8" w:rsidRPr="0021041A" w:rsidRDefault="0065183C" w:rsidP="00FA1C06">
      <w:pPr>
        <w:jc w:val="both"/>
        <w:rPr>
          <w:rFonts w:ascii="Times New Roman" w:hAnsi="Times New Roman"/>
          <w:szCs w:val="24"/>
        </w:rPr>
      </w:pPr>
      <w:r w:rsidRPr="0021041A">
        <w:rPr>
          <w:rFonts w:ascii="Times New Roman" w:hAnsi="Times New Roman"/>
          <w:b/>
          <w:szCs w:val="24"/>
        </w:rPr>
        <w:tab/>
        <w:t>1</w:t>
      </w:r>
      <w:r w:rsidR="00FA1C06" w:rsidRPr="0021041A">
        <w:rPr>
          <w:rFonts w:ascii="Times New Roman" w:hAnsi="Times New Roman"/>
          <w:b/>
          <w:szCs w:val="24"/>
        </w:rPr>
        <w:t>5</w:t>
      </w:r>
      <w:r w:rsidR="00115EC8" w:rsidRPr="0021041A">
        <w:rPr>
          <w:rFonts w:ascii="Times New Roman" w:hAnsi="Times New Roman"/>
          <w:b/>
          <w:szCs w:val="24"/>
        </w:rPr>
        <w:t>.2.6.</w:t>
      </w:r>
      <w:r w:rsidR="00115EC8" w:rsidRPr="0021041A">
        <w:rPr>
          <w:rFonts w:ascii="Times New Roman" w:hAnsi="Times New Roman"/>
          <w:szCs w:val="24"/>
        </w:rPr>
        <w:t xml:space="preserve"> В случае, когда количество членов Совета директоров Банка становится менее половины количества, установленного решением Общего собрания участников, Совет директоров Банка обязан </w:t>
      </w:r>
      <w:r w:rsidR="00835842">
        <w:rPr>
          <w:rFonts w:ascii="Times New Roman" w:hAnsi="Times New Roman"/>
          <w:szCs w:val="24"/>
        </w:rPr>
        <w:t>предъявить требование Председателю Правления Банка о созыве внеочередного Общего собрания</w:t>
      </w:r>
      <w:r w:rsidR="00115EC8" w:rsidRPr="0021041A">
        <w:rPr>
          <w:rFonts w:ascii="Times New Roman" w:hAnsi="Times New Roman"/>
          <w:szCs w:val="24"/>
        </w:rPr>
        <w:t xml:space="preserve"> участников для избрания нового состава Совета директоров Банка. Оставшиеся члены Совета директоров Банка вправе принимать решение только о </w:t>
      </w:r>
      <w:r w:rsidR="00835842">
        <w:rPr>
          <w:rFonts w:ascii="Times New Roman" w:hAnsi="Times New Roman"/>
          <w:szCs w:val="24"/>
        </w:rPr>
        <w:t>предъявлении указанного требования.</w:t>
      </w:r>
    </w:p>
    <w:p w:rsidR="0062545F" w:rsidRPr="0021041A" w:rsidRDefault="00115EC8">
      <w:pPr>
        <w:ind w:firstLine="709"/>
        <w:jc w:val="both"/>
        <w:rPr>
          <w:rFonts w:ascii="Times New Roman" w:hAnsi="Times New Roman"/>
          <w:szCs w:val="24"/>
        </w:rPr>
      </w:pP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.3.</w:t>
      </w:r>
      <w:r w:rsidRPr="0021041A">
        <w:rPr>
          <w:rFonts w:ascii="Times New Roman" w:hAnsi="Times New Roman"/>
          <w:szCs w:val="24"/>
        </w:rPr>
        <w:t xml:space="preserve"> Председатель Совета директоров Банка.</w:t>
      </w:r>
    </w:p>
    <w:p w:rsidR="003E70E4" w:rsidRPr="0021041A" w:rsidRDefault="00115EC8" w:rsidP="00FA1C06">
      <w:pPr>
        <w:pStyle w:val="aa"/>
        <w:spacing w:line="240" w:lineRule="auto"/>
        <w:ind w:firstLine="709"/>
        <w:rPr>
          <w:rFonts w:ascii="Times New Roman" w:hAnsi="Times New Roman"/>
          <w:sz w:val="24"/>
          <w:szCs w:val="24"/>
        </w:rPr>
      </w:pPr>
      <w:r w:rsidRPr="0021041A">
        <w:rPr>
          <w:rFonts w:ascii="Times New Roman" w:hAnsi="Times New Roman"/>
          <w:b/>
          <w:sz w:val="24"/>
          <w:szCs w:val="24"/>
        </w:rPr>
        <w:t>1</w:t>
      </w:r>
      <w:r w:rsidR="00FA1C06" w:rsidRPr="0021041A">
        <w:rPr>
          <w:rFonts w:ascii="Times New Roman" w:hAnsi="Times New Roman"/>
          <w:b/>
          <w:sz w:val="24"/>
          <w:szCs w:val="24"/>
        </w:rPr>
        <w:t>5</w:t>
      </w:r>
      <w:r w:rsidRPr="0021041A">
        <w:rPr>
          <w:rFonts w:ascii="Times New Roman" w:hAnsi="Times New Roman"/>
          <w:b/>
          <w:sz w:val="24"/>
          <w:szCs w:val="24"/>
        </w:rPr>
        <w:t>.3.1.</w:t>
      </w:r>
      <w:r w:rsidRPr="0021041A">
        <w:rPr>
          <w:rFonts w:ascii="Times New Roman" w:hAnsi="Times New Roman"/>
          <w:sz w:val="24"/>
          <w:szCs w:val="24"/>
        </w:rPr>
        <w:t xml:space="preserve"> Председатель Совета директоров Банка избирается членами Совета директоров Банка из их числа большинством голосов от общего числа избранных членов Совета директоров Банка. </w:t>
      </w:r>
      <w:r w:rsidR="003E70E4" w:rsidRPr="0021041A">
        <w:rPr>
          <w:rFonts w:ascii="Times New Roman" w:hAnsi="Times New Roman"/>
          <w:sz w:val="24"/>
          <w:szCs w:val="24"/>
        </w:rPr>
        <w:t>Председатель Совета директоров Банка не может быть одновременно Председателем или членом Правления Банка.</w:t>
      </w:r>
    </w:p>
    <w:p w:rsidR="00115EC8" w:rsidRPr="0021041A" w:rsidRDefault="00115EC8" w:rsidP="00FA1C06">
      <w:pPr>
        <w:pStyle w:val="aa"/>
        <w:spacing w:line="240" w:lineRule="auto"/>
        <w:ind w:firstLine="709"/>
        <w:rPr>
          <w:rFonts w:ascii="Times New Roman" w:hAnsi="Times New Roman"/>
          <w:sz w:val="24"/>
          <w:szCs w:val="24"/>
        </w:rPr>
      </w:pPr>
      <w:r w:rsidRPr="0021041A">
        <w:rPr>
          <w:rFonts w:ascii="Times New Roman" w:hAnsi="Times New Roman"/>
          <w:sz w:val="24"/>
          <w:szCs w:val="24"/>
        </w:rPr>
        <w:t>Члены Совета директоров Банка вправе избрать заместителя Председателя Совета директоров Банка, который осуществляет функции Председателя Совета директоров Банка на время его отсутствия.</w:t>
      </w:r>
    </w:p>
    <w:p w:rsidR="00115EC8" w:rsidRPr="0021041A" w:rsidRDefault="00115EC8" w:rsidP="00FA1C06">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.3.2.</w:t>
      </w:r>
      <w:r w:rsidRPr="0021041A">
        <w:rPr>
          <w:rFonts w:ascii="Times New Roman" w:hAnsi="Times New Roman"/>
          <w:szCs w:val="24"/>
        </w:rPr>
        <w:t xml:space="preserve"> Совет директоров Банка вправе в любое время переизбрать своего Председателя большинством голосов от общего числа избранных членов Совета директоров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.3.3.</w:t>
      </w:r>
      <w:r w:rsidRPr="0021041A">
        <w:rPr>
          <w:rFonts w:ascii="Times New Roman" w:hAnsi="Times New Roman"/>
          <w:szCs w:val="24"/>
        </w:rPr>
        <w:t xml:space="preserve"> Председатель Совета директоров Банка:</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 организует работу Совета директоров Банка;</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 созывает заседания Совета директоров Банка или организует заочное голосование;</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 председательствует на заседаниях Совета директоров Банка;</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 утверждает повестки дня заседаний Совета директоров;</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 определяет перечень материалов (информации) по вопросам повестки дня заседаний, предоставляемых членам Совета директоров;</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 организует на заседаниях ведение протокола, подписывает протоколы заседаний Совета директоров и иные документы от имени Совета директоров;</w:t>
      </w:r>
    </w:p>
    <w:p w:rsidR="00115EC8" w:rsidRPr="0021041A" w:rsidRDefault="00115EC8" w:rsidP="00115EC8">
      <w:pPr>
        <w:ind w:firstLine="705"/>
        <w:jc w:val="both"/>
        <w:rPr>
          <w:rFonts w:ascii="Times New Roman" w:hAnsi="Times New Roman"/>
          <w:szCs w:val="24"/>
        </w:rPr>
      </w:pPr>
      <w:r w:rsidRPr="0021041A">
        <w:rPr>
          <w:rFonts w:ascii="Times New Roman" w:hAnsi="Times New Roman"/>
          <w:szCs w:val="24"/>
        </w:rPr>
        <w:t xml:space="preserve">- открывает </w:t>
      </w:r>
      <w:r w:rsidR="00CC1A1A">
        <w:rPr>
          <w:rFonts w:ascii="Times New Roman" w:hAnsi="Times New Roman"/>
          <w:szCs w:val="24"/>
        </w:rPr>
        <w:t xml:space="preserve">очередное </w:t>
      </w:r>
      <w:r w:rsidRPr="0021041A">
        <w:rPr>
          <w:rFonts w:ascii="Times New Roman" w:hAnsi="Times New Roman"/>
          <w:szCs w:val="24"/>
        </w:rPr>
        <w:t>Общее собрание участников.</w:t>
      </w:r>
    </w:p>
    <w:p w:rsidR="00115EC8" w:rsidRPr="0021041A" w:rsidRDefault="00115EC8" w:rsidP="00FA1C06">
      <w:pPr>
        <w:pStyle w:val="a8"/>
        <w:widowControl/>
        <w:spacing w:line="240" w:lineRule="auto"/>
        <w:rPr>
          <w:rFonts w:ascii="Times New Roman" w:hAnsi="Times New Roman"/>
          <w:sz w:val="24"/>
          <w:szCs w:val="24"/>
        </w:rPr>
      </w:pPr>
      <w:r w:rsidRPr="0021041A">
        <w:rPr>
          <w:rFonts w:ascii="Times New Roman" w:hAnsi="Times New Roman"/>
          <w:sz w:val="24"/>
          <w:szCs w:val="24"/>
        </w:rPr>
        <w:tab/>
      </w:r>
      <w:r w:rsidRPr="0021041A">
        <w:rPr>
          <w:rFonts w:ascii="Times New Roman" w:hAnsi="Times New Roman"/>
          <w:b/>
          <w:sz w:val="24"/>
          <w:szCs w:val="24"/>
        </w:rPr>
        <w:t>1</w:t>
      </w:r>
      <w:r w:rsidR="00FA1C06" w:rsidRPr="0021041A">
        <w:rPr>
          <w:rFonts w:ascii="Times New Roman" w:hAnsi="Times New Roman"/>
          <w:b/>
          <w:sz w:val="24"/>
          <w:szCs w:val="24"/>
        </w:rPr>
        <w:t>5</w:t>
      </w:r>
      <w:r w:rsidRPr="0021041A">
        <w:rPr>
          <w:rFonts w:ascii="Times New Roman" w:hAnsi="Times New Roman"/>
          <w:b/>
          <w:sz w:val="24"/>
          <w:szCs w:val="24"/>
        </w:rPr>
        <w:t>.3.4.</w:t>
      </w:r>
      <w:r w:rsidRPr="0021041A">
        <w:rPr>
          <w:rFonts w:ascii="Times New Roman" w:hAnsi="Times New Roman"/>
          <w:sz w:val="24"/>
          <w:szCs w:val="24"/>
        </w:rPr>
        <w:t xml:space="preserve"> В случае отсутствия Председателя Совета директоров Банка и его заместителя функции Председателя Совета директоров Банка осуществляет один из членов Совета директоров Банка по решению Совета директоров Банка, принимаемому большинством голосов его членов, участвующих в заседании.</w:t>
      </w:r>
    </w:p>
    <w:p w:rsidR="0062545F" w:rsidRPr="0021041A" w:rsidRDefault="00115EC8">
      <w:pPr>
        <w:ind w:firstLine="708"/>
        <w:jc w:val="both"/>
        <w:rPr>
          <w:rFonts w:ascii="Times New Roman" w:hAnsi="Times New Roman"/>
          <w:szCs w:val="24"/>
        </w:rPr>
      </w:pP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.4.</w:t>
      </w:r>
      <w:r w:rsidRPr="0021041A">
        <w:rPr>
          <w:rFonts w:ascii="Times New Roman" w:hAnsi="Times New Roman"/>
          <w:szCs w:val="24"/>
        </w:rPr>
        <w:t xml:space="preserve"> Заседание Совета директоров Банка.</w:t>
      </w:r>
    </w:p>
    <w:p w:rsidR="00115EC8" w:rsidRPr="0021041A" w:rsidRDefault="00115EC8" w:rsidP="00FA1C06">
      <w:pPr>
        <w:jc w:val="both"/>
        <w:rPr>
          <w:rFonts w:ascii="Times New Roman" w:hAnsi="Times New Roman"/>
          <w:szCs w:val="24"/>
        </w:rPr>
      </w:pPr>
      <w:r w:rsidRPr="0021041A">
        <w:rPr>
          <w:rFonts w:ascii="Times New Roman" w:hAnsi="Times New Roman"/>
          <w:szCs w:val="24"/>
        </w:rPr>
        <w:tab/>
      </w:r>
      <w:r w:rsidR="00B85655" w:rsidRPr="0021041A">
        <w:rPr>
          <w:rFonts w:ascii="Times New Roman" w:hAnsi="Times New Roman"/>
          <w:b/>
          <w:szCs w:val="24"/>
        </w:rPr>
        <w:t>15</w:t>
      </w:r>
      <w:r w:rsidRPr="0021041A">
        <w:rPr>
          <w:rFonts w:ascii="Times New Roman" w:hAnsi="Times New Roman"/>
          <w:b/>
          <w:szCs w:val="24"/>
        </w:rPr>
        <w:t>.4.1.</w:t>
      </w:r>
      <w:r w:rsidRPr="0021041A">
        <w:rPr>
          <w:rFonts w:ascii="Times New Roman" w:hAnsi="Times New Roman"/>
          <w:szCs w:val="24"/>
        </w:rPr>
        <w:t xml:space="preserve"> Заседание Совета директоров Банка созывается Председателем Совета директоров Банка по его собственной инициативе, по требованию любого члена Совета директоров Банка, Ревизионной комиссии Банка или аудитора Банка, исполнительных органов, а также участника Банка, сумма долей которого составляет не менее 5 (пяти) процентов уставного капитала Банка. Порядок созыва и проведения заседаний Совета директоров Банка определяется «Поло</w:t>
      </w:r>
      <w:r w:rsidR="007B43D6">
        <w:rPr>
          <w:rFonts w:ascii="Times New Roman" w:hAnsi="Times New Roman"/>
          <w:szCs w:val="24"/>
        </w:rPr>
        <w:t>жением о Совете директоров Общества с ограниченной ответственностью «СОЦИУМ-БАНК</w:t>
      </w:r>
      <w:r w:rsidRPr="0021041A">
        <w:rPr>
          <w:rFonts w:ascii="Times New Roman" w:hAnsi="Times New Roman"/>
          <w:szCs w:val="24"/>
        </w:rPr>
        <w:t>».</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.4.2.</w:t>
      </w:r>
      <w:r w:rsidRPr="0021041A">
        <w:rPr>
          <w:rFonts w:ascii="Times New Roman" w:hAnsi="Times New Roman"/>
          <w:szCs w:val="24"/>
        </w:rPr>
        <w:t xml:space="preserve"> Кворумом для проведения заседания Совета директоров Банка является присутствие половины от числа избранных членов Совета директоров.</w:t>
      </w:r>
    </w:p>
    <w:p w:rsidR="00115EC8" w:rsidRPr="0021041A" w:rsidRDefault="00115EC8" w:rsidP="00115EC8">
      <w:pPr>
        <w:ind w:firstLine="709"/>
        <w:jc w:val="both"/>
        <w:rPr>
          <w:rFonts w:ascii="Times New Roman" w:hAnsi="Times New Roman"/>
          <w:szCs w:val="24"/>
        </w:rPr>
      </w:pPr>
      <w:r w:rsidRPr="0021041A">
        <w:rPr>
          <w:rFonts w:ascii="Times New Roman" w:hAnsi="Times New Roman"/>
          <w:szCs w:val="24"/>
        </w:rPr>
        <w:t xml:space="preserve">При определении кворума и результатов голосования на заседании Совета директоров учитывается письменное мнение члена Совета директоров, отсутствующего на заседании, по вопросам повестки дня. Письменное мнение должно содержать однозначную позицию по вопросам повестки дня заседания и </w:t>
      </w:r>
      <w:r w:rsidR="00366146" w:rsidRPr="0021041A">
        <w:rPr>
          <w:rFonts w:ascii="Times New Roman" w:hAnsi="Times New Roman"/>
          <w:szCs w:val="24"/>
        </w:rPr>
        <w:t>быть</w:t>
      </w:r>
      <w:r w:rsidR="00D51B8C" w:rsidRPr="0021041A">
        <w:rPr>
          <w:rFonts w:ascii="Times New Roman" w:hAnsi="Times New Roman"/>
          <w:szCs w:val="24"/>
        </w:rPr>
        <w:t xml:space="preserve"> </w:t>
      </w:r>
      <w:r w:rsidRPr="0021041A">
        <w:rPr>
          <w:rFonts w:ascii="Times New Roman" w:hAnsi="Times New Roman"/>
          <w:szCs w:val="24"/>
        </w:rPr>
        <w:t>подписано членом Совета директоров. Письменное мнение отсутствующего на заседании члена Совета директоров Банка должно поступить Председателю Совета директоров или иному лицу, созывающему заседание Совета директоров, не позднее открытия заседания Совета директоров. Оно может быть направлено письмом или посредством телеграфной или факсимильной связи.</w:t>
      </w:r>
    </w:p>
    <w:p w:rsidR="00115EC8" w:rsidRPr="0021041A" w:rsidRDefault="00115EC8" w:rsidP="00115EC8">
      <w:pPr>
        <w:pStyle w:val="a8"/>
        <w:widowControl/>
        <w:spacing w:line="240" w:lineRule="auto"/>
        <w:rPr>
          <w:rFonts w:ascii="Times New Roman" w:hAnsi="Times New Roman"/>
          <w:sz w:val="24"/>
          <w:szCs w:val="24"/>
        </w:rPr>
      </w:pPr>
      <w:r w:rsidRPr="0021041A">
        <w:rPr>
          <w:rFonts w:ascii="Times New Roman" w:hAnsi="Times New Roman"/>
          <w:sz w:val="24"/>
          <w:szCs w:val="24"/>
        </w:rPr>
        <w:tab/>
      </w:r>
      <w:r w:rsidRPr="0021041A">
        <w:rPr>
          <w:rFonts w:ascii="Times New Roman" w:hAnsi="Times New Roman"/>
          <w:b/>
          <w:sz w:val="24"/>
          <w:szCs w:val="24"/>
        </w:rPr>
        <w:t>1</w:t>
      </w:r>
      <w:r w:rsidR="00FA1C06" w:rsidRPr="0021041A">
        <w:rPr>
          <w:rFonts w:ascii="Times New Roman" w:hAnsi="Times New Roman"/>
          <w:b/>
          <w:sz w:val="24"/>
          <w:szCs w:val="24"/>
        </w:rPr>
        <w:t>5</w:t>
      </w:r>
      <w:r w:rsidRPr="0021041A">
        <w:rPr>
          <w:rFonts w:ascii="Times New Roman" w:hAnsi="Times New Roman"/>
          <w:b/>
          <w:sz w:val="24"/>
          <w:szCs w:val="24"/>
        </w:rPr>
        <w:t>.4.3.</w:t>
      </w:r>
      <w:r w:rsidRPr="0021041A">
        <w:rPr>
          <w:rFonts w:ascii="Times New Roman" w:hAnsi="Times New Roman"/>
          <w:sz w:val="24"/>
          <w:szCs w:val="24"/>
        </w:rPr>
        <w:t xml:space="preserve"> При решении вопросов на заседании Совета директоров Банка каждый член Совета директоров Банка обладает одним голосом.</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Передача голоса одним членом Совета директоров Банка другому члену Совета директоров Банка либо иному лицу запрещается. В случае равенства  голосов членов Совета директоров Банка право решающего голоса принадлежит Председателю Совета директоров Банка.</w:t>
      </w:r>
    </w:p>
    <w:p w:rsidR="0062545F" w:rsidRPr="0021041A" w:rsidRDefault="00115EC8">
      <w:pPr>
        <w:pStyle w:val="BodyTextIndent21"/>
        <w:widowControl/>
        <w:rPr>
          <w:rFonts w:ascii="Times New Roman" w:hAnsi="Times New Roman"/>
          <w:szCs w:val="24"/>
        </w:rPr>
      </w:pP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.4.4.</w:t>
      </w:r>
      <w:r w:rsidRPr="0021041A">
        <w:rPr>
          <w:rFonts w:ascii="Times New Roman" w:hAnsi="Times New Roman"/>
          <w:szCs w:val="24"/>
        </w:rPr>
        <w:t xml:space="preserve"> Решения Совета директоров Банка принимаются большинством голосов его членов, присутствующих на заседании или принимающих участие в заочном голосовании, за исключением принятия решений об одобрении крупных сделок и иных случаев, установленных действующим законодательством и настоящим Уставом.</w:t>
      </w:r>
    </w:p>
    <w:p w:rsidR="00115EC8" w:rsidRPr="0021041A" w:rsidRDefault="00115EC8" w:rsidP="00FA1C06">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.4.5.</w:t>
      </w:r>
      <w:r w:rsidRPr="0021041A">
        <w:rPr>
          <w:rFonts w:ascii="Times New Roman" w:hAnsi="Times New Roman"/>
          <w:szCs w:val="24"/>
        </w:rPr>
        <w:t xml:space="preserve"> Решение Совета директоров Банка может быть принято заочным голосованием (опросным путем) в порядке, предусмотренном «Положением о Совете директоров </w:t>
      </w:r>
      <w:r w:rsidR="006E4794">
        <w:rPr>
          <w:rFonts w:ascii="Times New Roman" w:hAnsi="Times New Roman"/>
          <w:szCs w:val="24"/>
        </w:rPr>
        <w:t>Общества с ограниченной ответственностью «СОЦИУМ-БАНК»</w:t>
      </w:r>
      <w:r w:rsidRPr="0021041A">
        <w:rPr>
          <w:rFonts w:ascii="Times New Roman" w:hAnsi="Times New Roman"/>
          <w:szCs w:val="24"/>
        </w:rPr>
        <w:t>.</w:t>
      </w:r>
    </w:p>
    <w:p w:rsidR="00115EC8" w:rsidRPr="0021041A" w:rsidRDefault="00115EC8" w:rsidP="00FA1C06">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.4.6.</w:t>
      </w:r>
      <w:r w:rsidRPr="0021041A">
        <w:rPr>
          <w:rFonts w:ascii="Times New Roman" w:hAnsi="Times New Roman"/>
          <w:szCs w:val="24"/>
        </w:rPr>
        <w:t xml:space="preserve"> На заседании Совета директоров Банка ведется протокол. Протокол заседания Совета директоров Банка составляется не позднее 3 (трех) дней после его проведения.</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В протоколе указываются:</w:t>
      </w:r>
    </w:p>
    <w:p w:rsidR="00115EC8" w:rsidRPr="0021041A" w:rsidRDefault="00BE600B" w:rsidP="00115EC8">
      <w:pPr>
        <w:ind w:firstLine="709"/>
        <w:jc w:val="both"/>
        <w:rPr>
          <w:rFonts w:ascii="Times New Roman" w:hAnsi="Times New Roman"/>
          <w:szCs w:val="24"/>
        </w:rPr>
      </w:pPr>
      <w:r w:rsidRPr="0021041A">
        <w:rPr>
          <w:rFonts w:ascii="Times New Roman" w:hAnsi="Times New Roman"/>
          <w:szCs w:val="24"/>
        </w:rPr>
        <w:t xml:space="preserve">- </w:t>
      </w:r>
      <w:r w:rsidR="00115EC8" w:rsidRPr="0021041A">
        <w:rPr>
          <w:rFonts w:ascii="Times New Roman" w:hAnsi="Times New Roman"/>
          <w:szCs w:val="24"/>
        </w:rPr>
        <w:t>место и время его проведения;</w:t>
      </w:r>
    </w:p>
    <w:p w:rsidR="00115EC8" w:rsidRPr="0021041A" w:rsidRDefault="00BE600B" w:rsidP="00115EC8">
      <w:pPr>
        <w:ind w:firstLine="709"/>
        <w:jc w:val="both"/>
        <w:rPr>
          <w:rFonts w:ascii="Times New Roman" w:hAnsi="Times New Roman"/>
          <w:szCs w:val="24"/>
        </w:rPr>
      </w:pPr>
      <w:r w:rsidRPr="0021041A">
        <w:rPr>
          <w:rFonts w:ascii="Times New Roman" w:hAnsi="Times New Roman"/>
          <w:szCs w:val="24"/>
        </w:rPr>
        <w:t xml:space="preserve">- </w:t>
      </w:r>
      <w:r w:rsidR="00115EC8" w:rsidRPr="0021041A">
        <w:rPr>
          <w:rFonts w:ascii="Times New Roman" w:hAnsi="Times New Roman"/>
          <w:szCs w:val="24"/>
        </w:rPr>
        <w:t>лица, присутствующие на заседании;</w:t>
      </w:r>
    </w:p>
    <w:p w:rsidR="00115EC8" w:rsidRPr="0021041A" w:rsidRDefault="00BE600B" w:rsidP="00115EC8">
      <w:pPr>
        <w:ind w:firstLine="709"/>
        <w:jc w:val="both"/>
        <w:rPr>
          <w:rFonts w:ascii="Times New Roman" w:hAnsi="Times New Roman"/>
          <w:szCs w:val="24"/>
        </w:rPr>
      </w:pPr>
      <w:r w:rsidRPr="0021041A">
        <w:rPr>
          <w:rFonts w:ascii="Times New Roman" w:hAnsi="Times New Roman"/>
          <w:szCs w:val="24"/>
        </w:rPr>
        <w:t xml:space="preserve">- </w:t>
      </w:r>
      <w:r w:rsidR="00115EC8" w:rsidRPr="0021041A">
        <w:rPr>
          <w:rFonts w:ascii="Times New Roman" w:hAnsi="Times New Roman"/>
          <w:szCs w:val="24"/>
        </w:rPr>
        <w:t>повестка дня заседания;</w:t>
      </w:r>
    </w:p>
    <w:p w:rsidR="00115EC8" w:rsidRPr="0021041A" w:rsidRDefault="00BE600B" w:rsidP="00115EC8">
      <w:pPr>
        <w:ind w:firstLine="709"/>
        <w:jc w:val="both"/>
        <w:rPr>
          <w:rFonts w:ascii="Times New Roman" w:hAnsi="Times New Roman"/>
          <w:szCs w:val="24"/>
        </w:rPr>
      </w:pPr>
      <w:r w:rsidRPr="0021041A">
        <w:rPr>
          <w:rFonts w:ascii="Times New Roman" w:hAnsi="Times New Roman"/>
          <w:szCs w:val="24"/>
        </w:rPr>
        <w:t xml:space="preserve">- </w:t>
      </w:r>
      <w:r w:rsidR="00115EC8" w:rsidRPr="0021041A">
        <w:rPr>
          <w:rFonts w:ascii="Times New Roman" w:hAnsi="Times New Roman"/>
          <w:szCs w:val="24"/>
        </w:rPr>
        <w:t>вопросы, поставленные на голосование, и итоги голосования по ним;</w:t>
      </w:r>
    </w:p>
    <w:p w:rsidR="00115EC8" w:rsidRPr="0021041A" w:rsidRDefault="00BE600B" w:rsidP="00115EC8">
      <w:pPr>
        <w:ind w:firstLine="709"/>
        <w:jc w:val="both"/>
        <w:rPr>
          <w:rFonts w:ascii="Times New Roman" w:hAnsi="Times New Roman"/>
          <w:szCs w:val="24"/>
        </w:rPr>
      </w:pPr>
      <w:r w:rsidRPr="0021041A">
        <w:rPr>
          <w:rFonts w:ascii="Times New Roman" w:hAnsi="Times New Roman"/>
          <w:szCs w:val="24"/>
        </w:rPr>
        <w:t xml:space="preserve">- </w:t>
      </w:r>
      <w:r w:rsidR="00115EC8" w:rsidRPr="0021041A">
        <w:rPr>
          <w:rFonts w:ascii="Times New Roman" w:hAnsi="Times New Roman"/>
          <w:szCs w:val="24"/>
        </w:rPr>
        <w:t>принятые решения.</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 xml:space="preserve">Протокол заседания Совета директоров Банка подписывается председательствующим на заседании и секретарем заседания, скрепляется печатью Банка. Хранение протоколов осуществляется по месту нахождения единоличного исполнительного органа (Председателя Правления).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w:t>
      </w:r>
      <w:r w:rsidR="00FA1C06" w:rsidRPr="0021041A">
        <w:rPr>
          <w:rFonts w:ascii="Times New Roman" w:hAnsi="Times New Roman"/>
          <w:b/>
          <w:szCs w:val="24"/>
        </w:rPr>
        <w:t>5</w:t>
      </w:r>
      <w:r w:rsidRPr="0021041A">
        <w:rPr>
          <w:rFonts w:ascii="Times New Roman" w:hAnsi="Times New Roman"/>
          <w:b/>
          <w:szCs w:val="24"/>
        </w:rPr>
        <w:t>.5.</w:t>
      </w:r>
      <w:r w:rsidRPr="0021041A">
        <w:rPr>
          <w:rFonts w:ascii="Times New Roman" w:hAnsi="Times New Roman"/>
          <w:szCs w:val="24"/>
        </w:rPr>
        <w:t xml:space="preserve"> Размер, порядок и условия выплаты вознаграждения и (или) компенсации расходов членам Совета директоров Банка в период исполнения ими своих обязанностей определяются решением Общего собрания участников.</w:t>
      </w:r>
    </w:p>
    <w:p w:rsidR="005F0ABF" w:rsidRDefault="005F0ABF">
      <w:pPr>
        <w:pStyle w:val="23"/>
        <w:spacing w:before="0" w:after="0" w:line="240" w:lineRule="auto"/>
        <w:outlineLvl w:val="0"/>
        <w:rPr>
          <w:rFonts w:ascii="Times New Roman" w:hAnsi="Times New Roman"/>
          <w:b/>
          <w:caps/>
          <w:sz w:val="24"/>
          <w:szCs w:val="24"/>
        </w:rPr>
      </w:pPr>
      <w:bookmarkStart w:id="14" w:name="_Toc247368064"/>
    </w:p>
    <w:p w:rsidR="0062545F" w:rsidRPr="0021041A" w:rsidRDefault="00115EC8">
      <w:pPr>
        <w:pStyle w:val="23"/>
        <w:spacing w:before="0" w:after="0" w:line="240" w:lineRule="auto"/>
        <w:outlineLvl w:val="0"/>
        <w:rPr>
          <w:rFonts w:ascii="Times New Roman" w:hAnsi="Times New Roman"/>
          <w:b/>
          <w:caps/>
          <w:sz w:val="24"/>
          <w:szCs w:val="24"/>
        </w:rPr>
      </w:pPr>
      <w:r w:rsidRPr="0021041A">
        <w:rPr>
          <w:rFonts w:ascii="Times New Roman" w:hAnsi="Times New Roman"/>
          <w:b/>
          <w:caps/>
          <w:sz w:val="24"/>
          <w:szCs w:val="24"/>
        </w:rPr>
        <w:t>1</w:t>
      </w:r>
      <w:r w:rsidR="00FA1C06" w:rsidRPr="0021041A">
        <w:rPr>
          <w:rFonts w:ascii="Times New Roman" w:hAnsi="Times New Roman"/>
          <w:b/>
          <w:caps/>
          <w:sz w:val="24"/>
          <w:szCs w:val="24"/>
        </w:rPr>
        <w:t>6</w:t>
      </w:r>
      <w:r w:rsidRPr="0021041A">
        <w:rPr>
          <w:rFonts w:ascii="Times New Roman" w:hAnsi="Times New Roman"/>
          <w:b/>
          <w:caps/>
          <w:sz w:val="24"/>
          <w:szCs w:val="24"/>
        </w:rPr>
        <w:t xml:space="preserve">. Исполнительные органы Банка </w:t>
      </w:r>
    </w:p>
    <w:p w:rsidR="0062545F" w:rsidRPr="0021041A" w:rsidRDefault="00115EC8">
      <w:pPr>
        <w:pStyle w:val="23"/>
        <w:spacing w:before="0" w:after="0" w:line="240" w:lineRule="auto"/>
        <w:outlineLvl w:val="0"/>
        <w:rPr>
          <w:rFonts w:ascii="Times New Roman" w:hAnsi="Times New Roman"/>
          <w:b/>
          <w:caps/>
          <w:sz w:val="24"/>
          <w:szCs w:val="24"/>
        </w:rPr>
      </w:pPr>
      <w:r w:rsidRPr="0021041A">
        <w:rPr>
          <w:rFonts w:ascii="Times New Roman" w:hAnsi="Times New Roman"/>
          <w:b/>
          <w:caps/>
          <w:sz w:val="24"/>
          <w:szCs w:val="24"/>
        </w:rPr>
        <w:t>(единоличный и коллегиальный)</w:t>
      </w:r>
      <w:bookmarkEnd w:id="14"/>
    </w:p>
    <w:p w:rsidR="00115EC8" w:rsidRPr="0021041A" w:rsidRDefault="00115EC8" w:rsidP="00115EC8">
      <w:pPr>
        <w:pStyle w:val="a8"/>
        <w:widowControl/>
        <w:spacing w:line="240" w:lineRule="auto"/>
        <w:rPr>
          <w:rFonts w:ascii="Times New Roman" w:hAnsi="Times New Roman"/>
          <w:sz w:val="24"/>
          <w:szCs w:val="24"/>
        </w:rPr>
      </w:pPr>
      <w:r w:rsidRPr="0021041A">
        <w:rPr>
          <w:rFonts w:ascii="Times New Roman" w:hAnsi="Times New Roman"/>
          <w:sz w:val="24"/>
          <w:szCs w:val="24"/>
        </w:rPr>
        <w:tab/>
      </w:r>
      <w:r w:rsidRPr="0021041A">
        <w:rPr>
          <w:rFonts w:ascii="Times New Roman" w:hAnsi="Times New Roman"/>
          <w:b/>
          <w:sz w:val="24"/>
          <w:szCs w:val="24"/>
        </w:rPr>
        <w:t>1</w:t>
      </w:r>
      <w:r w:rsidR="00B073AE" w:rsidRPr="0021041A">
        <w:rPr>
          <w:rFonts w:ascii="Times New Roman" w:hAnsi="Times New Roman"/>
          <w:b/>
          <w:sz w:val="24"/>
          <w:szCs w:val="24"/>
        </w:rPr>
        <w:t>6</w:t>
      </w:r>
      <w:r w:rsidRPr="0021041A">
        <w:rPr>
          <w:rFonts w:ascii="Times New Roman" w:hAnsi="Times New Roman"/>
          <w:b/>
          <w:sz w:val="24"/>
          <w:szCs w:val="24"/>
        </w:rPr>
        <w:t>.1.</w:t>
      </w:r>
      <w:r w:rsidRPr="0021041A">
        <w:rPr>
          <w:rFonts w:ascii="Times New Roman" w:hAnsi="Times New Roman"/>
          <w:sz w:val="24"/>
          <w:szCs w:val="24"/>
        </w:rPr>
        <w:t xml:space="preserve"> Руководство текущей деятельностью Банка осуществляется Председателем Правления Банка (единоличным исполнительным органом Банка) и Правлением Банка (коллегиальным исполнительным органом Банка). Заместители Председателя Правления Банка являются по должности заместителями единоличного исполнительного органа.</w:t>
      </w:r>
    </w:p>
    <w:p w:rsidR="00115EC8" w:rsidRPr="0021041A" w:rsidRDefault="00115EC8" w:rsidP="00115EC8">
      <w:pPr>
        <w:jc w:val="both"/>
        <w:rPr>
          <w:rFonts w:ascii="Times New Roman" w:hAnsi="Times New Roman"/>
          <w:szCs w:val="24"/>
        </w:rPr>
      </w:pPr>
      <w:r w:rsidRPr="0021041A">
        <w:rPr>
          <w:rFonts w:ascii="Times New Roman" w:hAnsi="Times New Roman"/>
          <w:b/>
          <w:szCs w:val="24"/>
        </w:rPr>
        <w:tab/>
        <w:t>1</w:t>
      </w:r>
      <w:r w:rsidR="00B073AE" w:rsidRPr="0021041A">
        <w:rPr>
          <w:rFonts w:ascii="Times New Roman" w:hAnsi="Times New Roman"/>
          <w:b/>
          <w:szCs w:val="24"/>
        </w:rPr>
        <w:t>6</w:t>
      </w:r>
      <w:r w:rsidRPr="0021041A">
        <w:rPr>
          <w:rFonts w:ascii="Times New Roman" w:hAnsi="Times New Roman"/>
          <w:b/>
          <w:szCs w:val="24"/>
        </w:rPr>
        <w:t>.2.</w:t>
      </w:r>
      <w:r w:rsidRPr="0021041A">
        <w:rPr>
          <w:rFonts w:ascii="Times New Roman" w:hAnsi="Times New Roman"/>
          <w:szCs w:val="24"/>
        </w:rPr>
        <w:t xml:space="preserve"> Права и обязанности Председателя Правления Банка, членов Правления Банка определяются действующим законодательством, настоящим Уставом, а также договором, заключаемым с каждым из них  Банком. Договор от имени Банка с Председателем Правления подписывается Председателем Совета директоров Банка или лицом, уполномоченным Советом директоров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На членов Правления Банка распространяются особенности регулирования труда, установленные главой 43 Трудового кодекса Российской Федерации для руководителя организации, если это предусмотрено заключаемыми с членами Правления Банка трудовыми договорами.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w:t>
      </w:r>
      <w:r w:rsidR="00B073AE" w:rsidRPr="0021041A">
        <w:rPr>
          <w:rFonts w:ascii="Times New Roman" w:hAnsi="Times New Roman"/>
          <w:b/>
          <w:szCs w:val="24"/>
        </w:rPr>
        <w:t>6</w:t>
      </w:r>
      <w:r w:rsidRPr="0021041A">
        <w:rPr>
          <w:rFonts w:ascii="Times New Roman" w:hAnsi="Times New Roman"/>
          <w:b/>
          <w:szCs w:val="24"/>
        </w:rPr>
        <w:t>.3.</w:t>
      </w:r>
      <w:r w:rsidRPr="0021041A">
        <w:rPr>
          <w:rFonts w:ascii="Times New Roman" w:hAnsi="Times New Roman"/>
          <w:szCs w:val="24"/>
        </w:rPr>
        <w:t xml:space="preserve"> К компетенции исполнительных органов Банка (единоличного и коллегиального) относятся все вопросы руководства текущей деятельностью Банка, за исключением вопросов, отнесенных к компетенции Общего собрания участников и Совета директоров Банка.</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Исполнительные органы Банка (единоличный и коллегиальный) подотчетны Совету директоров Банка и Общему собранию участников и организуют выполнение их решений.</w:t>
      </w:r>
    </w:p>
    <w:p w:rsidR="00115EC8" w:rsidRPr="0021041A" w:rsidRDefault="00115EC8" w:rsidP="00115EC8">
      <w:pPr>
        <w:ind w:firstLine="705"/>
        <w:jc w:val="both"/>
        <w:rPr>
          <w:rFonts w:ascii="Times New Roman" w:hAnsi="Times New Roman"/>
          <w:szCs w:val="24"/>
        </w:rPr>
      </w:pPr>
      <w:r w:rsidRPr="0021041A">
        <w:rPr>
          <w:rFonts w:ascii="Times New Roman" w:hAnsi="Times New Roman"/>
          <w:b/>
          <w:szCs w:val="24"/>
        </w:rPr>
        <w:t>1</w:t>
      </w:r>
      <w:r w:rsidR="00B073AE" w:rsidRPr="0021041A">
        <w:rPr>
          <w:rFonts w:ascii="Times New Roman" w:hAnsi="Times New Roman"/>
          <w:b/>
          <w:szCs w:val="24"/>
        </w:rPr>
        <w:t>6</w:t>
      </w:r>
      <w:r w:rsidRPr="0021041A">
        <w:rPr>
          <w:rFonts w:ascii="Times New Roman" w:hAnsi="Times New Roman"/>
          <w:b/>
          <w:szCs w:val="24"/>
        </w:rPr>
        <w:t>.4.</w:t>
      </w:r>
      <w:r w:rsidRPr="0021041A">
        <w:rPr>
          <w:rFonts w:ascii="Times New Roman" w:hAnsi="Times New Roman"/>
          <w:szCs w:val="24"/>
        </w:rPr>
        <w:t xml:space="preserve"> Председатель Правления Банка в своей деятельности руководствуется действующим законодательством, Уставом, внутренними документами, а также решениями Общего собрания участников, Совета директоров Банка.</w:t>
      </w:r>
    </w:p>
    <w:p w:rsidR="00115EC8" w:rsidRPr="0021041A" w:rsidRDefault="00115EC8" w:rsidP="00115EC8">
      <w:pPr>
        <w:ind w:firstLine="705"/>
        <w:jc w:val="both"/>
        <w:rPr>
          <w:rFonts w:ascii="Times New Roman" w:hAnsi="Times New Roman"/>
        </w:rPr>
      </w:pPr>
      <w:r w:rsidRPr="0021041A">
        <w:rPr>
          <w:rFonts w:ascii="Times New Roman" w:hAnsi="Times New Roman"/>
          <w:szCs w:val="24"/>
        </w:rPr>
        <w:t xml:space="preserve">Председатель Правления Банка избирается сроком на один год, может переизбираться неограниченное число раз. </w:t>
      </w:r>
      <w:r w:rsidRPr="0021041A">
        <w:rPr>
          <w:rFonts w:ascii="Times New Roman" w:hAnsi="Times New Roman"/>
        </w:rPr>
        <w:t>Совет директоров вправе в любое время принять решение о досрочном прекращении полномочий Председателя Правления Банка.</w:t>
      </w:r>
    </w:p>
    <w:p w:rsidR="00115EC8" w:rsidRPr="0021041A" w:rsidRDefault="00115EC8" w:rsidP="00115EC8">
      <w:pPr>
        <w:ind w:firstLine="708"/>
        <w:jc w:val="both"/>
        <w:rPr>
          <w:rFonts w:ascii="Times New Roman" w:hAnsi="Times New Roman"/>
        </w:rPr>
      </w:pPr>
      <w:r w:rsidRPr="0021041A">
        <w:rPr>
          <w:rFonts w:ascii="Times New Roman" w:hAnsi="Times New Roman"/>
          <w:b/>
        </w:rPr>
        <w:t>1</w:t>
      </w:r>
      <w:r w:rsidR="00B073AE" w:rsidRPr="0021041A">
        <w:rPr>
          <w:rFonts w:ascii="Times New Roman" w:hAnsi="Times New Roman"/>
          <w:b/>
        </w:rPr>
        <w:t>6</w:t>
      </w:r>
      <w:r w:rsidRPr="0021041A">
        <w:rPr>
          <w:rFonts w:ascii="Times New Roman" w:hAnsi="Times New Roman"/>
          <w:b/>
        </w:rPr>
        <w:t>.5.</w:t>
      </w:r>
      <w:r w:rsidRPr="0021041A">
        <w:rPr>
          <w:rFonts w:ascii="Times New Roman" w:hAnsi="Times New Roman"/>
        </w:rPr>
        <w:t xml:space="preserve"> Председатель Правления Банка без доверенности действует от имени Банка.</w:t>
      </w:r>
    </w:p>
    <w:p w:rsidR="00115EC8" w:rsidRPr="0021041A" w:rsidRDefault="002E7C8D" w:rsidP="00115EC8">
      <w:pPr>
        <w:ind w:firstLine="708"/>
        <w:jc w:val="both"/>
        <w:rPr>
          <w:rFonts w:ascii="Times New Roman" w:hAnsi="Times New Roman"/>
        </w:rPr>
      </w:pPr>
      <w:r w:rsidRPr="0021041A">
        <w:rPr>
          <w:rFonts w:ascii="Times New Roman" w:hAnsi="Times New Roman"/>
        </w:rPr>
        <w:t>Председатель Правления Банка</w:t>
      </w:r>
      <w:r w:rsidR="00115EC8" w:rsidRPr="0021041A">
        <w:rPr>
          <w:rFonts w:ascii="Times New Roman" w:hAnsi="Times New Roman"/>
        </w:rPr>
        <w:t>:</w:t>
      </w:r>
    </w:p>
    <w:p w:rsidR="00BE600B" w:rsidRPr="0021041A" w:rsidRDefault="00BE600B" w:rsidP="00BE600B">
      <w:pPr>
        <w:ind w:firstLine="708"/>
        <w:rPr>
          <w:rFonts w:ascii="Times New Roman" w:hAnsi="Times New Roman"/>
          <w:szCs w:val="24"/>
        </w:rPr>
      </w:pPr>
      <w:r w:rsidRPr="0021041A">
        <w:rPr>
          <w:rFonts w:ascii="Times New Roman" w:hAnsi="Times New Roman"/>
          <w:b/>
          <w:szCs w:val="24"/>
        </w:rPr>
        <w:t>1)</w:t>
      </w:r>
      <w:r w:rsidRPr="0021041A">
        <w:rPr>
          <w:rFonts w:ascii="Times New Roman" w:hAnsi="Times New Roman"/>
          <w:szCs w:val="24"/>
        </w:rPr>
        <w:t xml:space="preserve"> осуществляет оперативное руководство деятельностью Банка;</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представляет интересы Банка и выступает от имени Банка в органах государственной власти и управления, в судебных, правоохранительных, финансовых, административных и иных органах как в Российской Федерации, так и за ее пределами в отношении с физическими и юридическими лицами всех форм собственности;</w:t>
      </w:r>
    </w:p>
    <w:p w:rsidR="00BE600B" w:rsidRPr="0021041A" w:rsidRDefault="00BE600B" w:rsidP="00BE600B">
      <w:pPr>
        <w:numPr>
          <w:ilvl w:val="0"/>
          <w:numId w:val="43"/>
        </w:numPr>
        <w:tabs>
          <w:tab w:val="clear" w:pos="1080"/>
        </w:tabs>
        <w:ind w:left="0" w:firstLine="720"/>
        <w:jc w:val="both"/>
        <w:rPr>
          <w:rFonts w:ascii="Times New Roman" w:hAnsi="Times New Roman"/>
          <w:szCs w:val="24"/>
        </w:rPr>
      </w:pPr>
      <w:r w:rsidRPr="0021041A">
        <w:rPr>
          <w:rFonts w:ascii="Times New Roman" w:hAnsi="Times New Roman"/>
          <w:szCs w:val="24"/>
        </w:rPr>
        <w:t>заключает договоры и совершает сделки от имени Банка без доверенности. В случае, если в соответствии с действующим законодательством и Уставом Банка сделка подлежит предварительному одобрению Общим собранием участников или Советом директоров, Председатель Правления вправе совершить такую сделку только после такого одобрения;</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распоряжается имуществом Банка для обеспечения его текущей деятельности в пределах, установленных действующим законодательством, настоящим Уставом, решениями Общего собрания участников и Совета директоров;</w:t>
      </w:r>
    </w:p>
    <w:p w:rsidR="00BE600B" w:rsidRPr="0021041A" w:rsidRDefault="00BE600B" w:rsidP="00BE600B">
      <w:pPr>
        <w:numPr>
          <w:ilvl w:val="0"/>
          <w:numId w:val="43"/>
        </w:numPr>
        <w:tabs>
          <w:tab w:val="clear" w:pos="1080"/>
          <w:tab w:val="num" w:pos="0"/>
        </w:tabs>
        <w:ind w:left="0" w:firstLine="720"/>
        <w:jc w:val="both"/>
        <w:rPr>
          <w:rFonts w:ascii="Times New Roman" w:hAnsi="Times New Roman"/>
          <w:szCs w:val="24"/>
        </w:rPr>
      </w:pPr>
      <w:r w:rsidRPr="0021041A">
        <w:rPr>
          <w:rFonts w:ascii="Times New Roman" w:hAnsi="Times New Roman"/>
          <w:szCs w:val="24"/>
        </w:rPr>
        <w:t>подписывает от имени Банка расчетные и финансовые документы;</w:t>
      </w:r>
    </w:p>
    <w:p w:rsidR="00BE600B" w:rsidRPr="0021041A" w:rsidRDefault="00BE600B" w:rsidP="00BE600B">
      <w:pPr>
        <w:numPr>
          <w:ilvl w:val="0"/>
          <w:numId w:val="43"/>
        </w:numPr>
        <w:tabs>
          <w:tab w:val="clear" w:pos="1080"/>
          <w:tab w:val="num" w:pos="993"/>
        </w:tabs>
        <w:ind w:left="0" w:firstLine="720"/>
        <w:jc w:val="both"/>
        <w:rPr>
          <w:rFonts w:ascii="Times New Roman" w:hAnsi="Times New Roman"/>
          <w:szCs w:val="24"/>
        </w:rPr>
      </w:pPr>
      <w:r w:rsidRPr="0021041A">
        <w:rPr>
          <w:rFonts w:ascii="Times New Roman" w:hAnsi="Times New Roman"/>
          <w:szCs w:val="24"/>
        </w:rPr>
        <w:t>заключает трудовые договоры с работниками Банка, в соответствии с трудовым законодательством РФ осуществляет прием на работу, перевод на другую работу и увольнение работников Банка, применяет к работникам меры поощрения и налагает на них взыскания;</w:t>
      </w:r>
    </w:p>
    <w:p w:rsidR="00BE600B" w:rsidRPr="0021041A" w:rsidRDefault="00BE600B" w:rsidP="00BE600B">
      <w:pPr>
        <w:numPr>
          <w:ilvl w:val="0"/>
          <w:numId w:val="43"/>
        </w:numPr>
        <w:tabs>
          <w:tab w:val="clear" w:pos="1080"/>
        </w:tabs>
        <w:ind w:left="0" w:firstLine="720"/>
        <w:jc w:val="both"/>
        <w:rPr>
          <w:rFonts w:ascii="Times New Roman" w:hAnsi="Times New Roman"/>
          <w:szCs w:val="24"/>
        </w:rPr>
      </w:pPr>
      <w:r w:rsidRPr="0021041A">
        <w:rPr>
          <w:rFonts w:ascii="Times New Roman" w:hAnsi="Times New Roman"/>
          <w:szCs w:val="24"/>
        </w:rPr>
        <w:t>выдает доверенности на право представительства от имени Банка, в том числе доверенности с правом передоверия;</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отвечает за организацию, состояние и достоверность бухгалтерского учета в Банке, своевременное представление ежегодного отчета и другой финансовой отчетности в соответствующие органы, а также сведений о деятельности Банка, представляемых уполномоченным органам, взаимодействие с Советом директоров Банка, участниками Банка;</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утверждает политику в области бухгалтерского учета и налогообложения;</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издает приказы и указания, обязательные для исполнения всеми работниками Банка, заверяет копии внутренних документов Банка, выписки из протоколов Общих собраний участников, заседаний Совета директоров Банка, Правления Банка;</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утверждает должностные инструкции;</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утверждает штатное расписание, вносит в него изменения  в рамках фонда оплаты труда, утвержденного Советом директоров Банка, и организационной структуры, утвержденной Правлением Банка;</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назначает руководителя Службы внутреннего контроля Банка;</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руководит работой Правления Банка;</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представляет Правление во взаимоотношениях с иными органами управления Банка;</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выносит на рассмотрение Совета директоров вопросы, поставленные Правлением, решение которых отнесено действующим законодательством и (или) Уставом к компетенции Совета директоров, Общего собрания участников;</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выносит на утверждение Совета директоров предложения по персональному составу членов Правления, включая Заместителей Председателя Правления, главного бухгалтера, заместителей главного бухгалтера, руководителя Службы внутреннего аудита, а также руководителей и заместителей руководителей, главных бухгалтеров и заместителей главных бухгалте</w:t>
      </w:r>
      <w:r w:rsidR="0065183C" w:rsidRPr="0021041A">
        <w:rPr>
          <w:rFonts w:ascii="Times New Roman" w:hAnsi="Times New Roman"/>
          <w:szCs w:val="24"/>
        </w:rPr>
        <w:t>ров филиалов и представительств;</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выносит на рассмотрение Совета директоров вопрос</w:t>
      </w:r>
      <w:r w:rsidR="002A1262" w:rsidRPr="0021041A">
        <w:rPr>
          <w:rFonts w:ascii="Times New Roman" w:hAnsi="Times New Roman"/>
          <w:szCs w:val="24"/>
        </w:rPr>
        <w:t>ы</w:t>
      </w:r>
      <w:r w:rsidRPr="0021041A">
        <w:rPr>
          <w:rFonts w:ascii="Times New Roman" w:hAnsi="Times New Roman"/>
          <w:szCs w:val="24"/>
        </w:rPr>
        <w:t xml:space="preserve"> об одобрении крупных сделок и сделок, в совершении которых имеется заинтересованность;</w:t>
      </w:r>
    </w:p>
    <w:p w:rsidR="00BE600B" w:rsidRPr="0021041A" w:rsidRDefault="00BE600B" w:rsidP="00BE600B">
      <w:pPr>
        <w:numPr>
          <w:ilvl w:val="0"/>
          <w:numId w:val="43"/>
        </w:numPr>
        <w:ind w:left="0" w:firstLine="720"/>
        <w:jc w:val="both"/>
        <w:rPr>
          <w:rFonts w:ascii="Times New Roman" w:hAnsi="Times New Roman"/>
          <w:szCs w:val="24"/>
        </w:rPr>
      </w:pPr>
      <w:r w:rsidRPr="0021041A">
        <w:rPr>
          <w:rFonts w:ascii="Times New Roman" w:hAnsi="Times New Roman"/>
          <w:szCs w:val="24"/>
        </w:rPr>
        <w:t xml:space="preserve">организует исполнение решений Общего собрания участников, Совета директоров, Правления Банка, </w:t>
      </w:r>
    </w:p>
    <w:p w:rsidR="00BE600B" w:rsidRPr="0021041A" w:rsidRDefault="00BE600B" w:rsidP="00BE600B">
      <w:pPr>
        <w:numPr>
          <w:ilvl w:val="0"/>
          <w:numId w:val="43"/>
        </w:numPr>
        <w:ind w:left="0" w:firstLine="720"/>
        <w:jc w:val="both"/>
        <w:rPr>
          <w:rFonts w:ascii="Times New Roman" w:hAnsi="Times New Roman"/>
          <w:b/>
          <w:szCs w:val="24"/>
        </w:rPr>
      </w:pPr>
      <w:r w:rsidRPr="0021041A">
        <w:rPr>
          <w:rFonts w:ascii="Times New Roman" w:hAnsi="Times New Roman"/>
          <w:szCs w:val="24"/>
        </w:rPr>
        <w:t>делегирует полномочия в соответствии с законодательством Российской Федерации своим заместителям на решение отдельных вопросов, относящихся к компетенции Председателя Правления Банка;</w:t>
      </w:r>
    </w:p>
    <w:p w:rsidR="00BE600B" w:rsidRPr="0021041A" w:rsidRDefault="00BE600B" w:rsidP="00BE600B">
      <w:pPr>
        <w:numPr>
          <w:ilvl w:val="0"/>
          <w:numId w:val="43"/>
        </w:numPr>
        <w:ind w:left="0" w:firstLine="720"/>
        <w:jc w:val="both"/>
        <w:rPr>
          <w:rFonts w:ascii="Times New Roman" w:hAnsi="Times New Roman"/>
          <w:b/>
          <w:szCs w:val="24"/>
        </w:rPr>
      </w:pPr>
      <w:r w:rsidRPr="0021041A">
        <w:rPr>
          <w:rFonts w:ascii="Times New Roman" w:hAnsi="Times New Roman"/>
          <w:szCs w:val="24"/>
        </w:rPr>
        <w:t>осуществляет функции контроля за организацией противодействия легализации (отмыванию) доходов, полученных преступным путем, и финансирования терроризма, утверждает правила внутреннего контроля в целях противодействия легализации (отмыванию) доходов, полученных преступным путем, и финансированию терроризма;</w:t>
      </w:r>
    </w:p>
    <w:p w:rsidR="00BE600B" w:rsidRPr="0021041A" w:rsidRDefault="00BE600B" w:rsidP="00BE600B">
      <w:pPr>
        <w:numPr>
          <w:ilvl w:val="0"/>
          <w:numId w:val="43"/>
        </w:numPr>
        <w:ind w:left="0" w:firstLine="720"/>
        <w:jc w:val="both"/>
        <w:rPr>
          <w:rFonts w:ascii="Times New Roman" w:hAnsi="Times New Roman"/>
          <w:szCs w:val="24"/>
        </w:rPr>
      </w:pPr>
      <w:r w:rsidRPr="0019743D">
        <w:rPr>
          <w:rFonts w:ascii="Times New Roman" w:hAnsi="Times New Roman"/>
          <w:szCs w:val="24"/>
        </w:rPr>
        <w:t>о</w:t>
      </w:r>
      <w:r w:rsidRPr="0021041A">
        <w:rPr>
          <w:rFonts w:ascii="Times New Roman" w:hAnsi="Times New Roman"/>
          <w:szCs w:val="24"/>
        </w:rPr>
        <w:t>беспечивает соблюдение действующего законодательства при осуществлении Банком своей деятельности;</w:t>
      </w:r>
    </w:p>
    <w:p w:rsidR="00356AC7" w:rsidRPr="0021041A" w:rsidRDefault="000C31D7">
      <w:pPr>
        <w:ind w:firstLine="709"/>
        <w:jc w:val="both"/>
        <w:rPr>
          <w:rFonts w:ascii="Times New Roman" w:hAnsi="Times New Roman"/>
          <w:szCs w:val="24"/>
        </w:rPr>
      </w:pPr>
      <w:r>
        <w:rPr>
          <w:rFonts w:ascii="Times New Roman" w:hAnsi="Times New Roman"/>
          <w:b/>
          <w:szCs w:val="24"/>
        </w:rPr>
        <w:t>23</w:t>
      </w:r>
      <w:r w:rsidR="00BE600B" w:rsidRPr="0021041A">
        <w:rPr>
          <w:rFonts w:ascii="Times New Roman" w:hAnsi="Times New Roman"/>
          <w:b/>
          <w:szCs w:val="24"/>
        </w:rPr>
        <w:t xml:space="preserve">) </w:t>
      </w:r>
      <w:r w:rsidR="00BE600B" w:rsidRPr="0021041A">
        <w:rPr>
          <w:rFonts w:ascii="Times New Roman" w:hAnsi="Times New Roman"/>
          <w:szCs w:val="24"/>
        </w:rPr>
        <w:t xml:space="preserve">осуществляет иные  полномочия, не отнесенные настоящим Уставом и федеральными законами к компетенции Общего собрания участников Банка, Совета директоров и Правления Банка, для достижения целей деятельности Банка и обеспечения его нормальной работы. </w:t>
      </w:r>
    </w:p>
    <w:p w:rsidR="00115EC8" w:rsidRPr="0021041A" w:rsidRDefault="00115EC8" w:rsidP="00115EC8">
      <w:pPr>
        <w:ind w:firstLine="709"/>
        <w:jc w:val="both"/>
        <w:rPr>
          <w:rFonts w:ascii="Times New Roman" w:hAnsi="Times New Roman"/>
          <w:szCs w:val="24"/>
        </w:rPr>
      </w:pPr>
      <w:r w:rsidRPr="0021041A">
        <w:rPr>
          <w:rFonts w:ascii="Times New Roman" w:hAnsi="Times New Roman"/>
          <w:szCs w:val="24"/>
        </w:rPr>
        <w:t>В период временного отсутствия Председателя Правления Банка один из Заместителей Председателя Правления Банка на основании приказа исполняет его обязанности, пользуется правами Председателя Правле</w:t>
      </w:r>
      <w:r w:rsidR="00BE600B" w:rsidRPr="0021041A">
        <w:rPr>
          <w:rFonts w:ascii="Times New Roman" w:hAnsi="Times New Roman"/>
          <w:szCs w:val="24"/>
        </w:rPr>
        <w:t>ния Банка, предусмотренными п.16</w:t>
      </w:r>
      <w:r w:rsidRPr="0021041A">
        <w:rPr>
          <w:rFonts w:ascii="Times New Roman" w:hAnsi="Times New Roman"/>
          <w:szCs w:val="24"/>
        </w:rPr>
        <w:t>.5 настоящего Устава</w:t>
      </w:r>
      <w:r w:rsidR="00366146" w:rsidRPr="0021041A">
        <w:rPr>
          <w:rFonts w:ascii="Times New Roman" w:hAnsi="Times New Roman"/>
          <w:szCs w:val="24"/>
        </w:rPr>
        <w:t>,</w:t>
      </w:r>
      <w:r w:rsidRPr="0021041A">
        <w:rPr>
          <w:rFonts w:ascii="Times New Roman" w:hAnsi="Times New Roman"/>
          <w:szCs w:val="24"/>
        </w:rPr>
        <w:t xml:space="preserve"> и несет соответствующие обязанности.</w:t>
      </w:r>
    </w:p>
    <w:p w:rsidR="00115EC8" w:rsidRPr="0021041A" w:rsidRDefault="00115EC8" w:rsidP="00115EC8">
      <w:pPr>
        <w:pStyle w:val="a8"/>
        <w:widowControl/>
        <w:spacing w:line="240" w:lineRule="auto"/>
        <w:rPr>
          <w:rFonts w:ascii="Times New Roman" w:hAnsi="Times New Roman"/>
          <w:sz w:val="24"/>
          <w:szCs w:val="24"/>
        </w:rPr>
      </w:pPr>
      <w:r w:rsidRPr="0021041A">
        <w:rPr>
          <w:rFonts w:ascii="Times New Roman" w:hAnsi="Times New Roman"/>
          <w:sz w:val="24"/>
          <w:szCs w:val="24"/>
        </w:rPr>
        <w:tab/>
      </w:r>
      <w:r w:rsidRPr="0021041A">
        <w:rPr>
          <w:rFonts w:ascii="Times New Roman" w:hAnsi="Times New Roman"/>
          <w:b/>
          <w:sz w:val="24"/>
          <w:szCs w:val="24"/>
        </w:rPr>
        <w:t>1</w:t>
      </w:r>
      <w:r w:rsidR="0076743F" w:rsidRPr="0021041A">
        <w:rPr>
          <w:rFonts w:ascii="Times New Roman" w:hAnsi="Times New Roman"/>
          <w:b/>
          <w:sz w:val="24"/>
          <w:szCs w:val="24"/>
        </w:rPr>
        <w:t>6</w:t>
      </w:r>
      <w:r w:rsidRPr="0021041A">
        <w:rPr>
          <w:rFonts w:ascii="Times New Roman" w:hAnsi="Times New Roman"/>
          <w:b/>
          <w:sz w:val="24"/>
          <w:szCs w:val="24"/>
        </w:rPr>
        <w:t>.6.</w:t>
      </w:r>
      <w:r w:rsidRPr="0021041A">
        <w:rPr>
          <w:rFonts w:ascii="Times New Roman" w:hAnsi="Times New Roman"/>
          <w:sz w:val="24"/>
          <w:szCs w:val="24"/>
        </w:rPr>
        <w:t xml:space="preserve"> Правление Банка является коллегиальным исполнительным органом Банка и под руководством Председателя Правления Банка осуществляет непосредственное текущее управление деятельностью Банка.</w:t>
      </w:r>
    </w:p>
    <w:p w:rsidR="00115EC8" w:rsidRPr="0021041A" w:rsidRDefault="00115EC8" w:rsidP="00115EC8">
      <w:pPr>
        <w:pStyle w:val="21"/>
        <w:spacing w:line="240" w:lineRule="auto"/>
        <w:rPr>
          <w:rFonts w:ascii="Times New Roman" w:hAnsi="Times New Roman"/>
          <w:sz w:val="24"/>
          <w:szCs w:val="24"/>
        </w:rPr>
      </w:pPr>
      <w:r w:rsidRPr="0021041A">
        <w:rPr>
          <w:rFonts w:ascii="Times New Roman" w:hAnsi="Times New Roman"/>
          <w:b/>
          <w:sz w:val="24"/>
          <w:szCs w:val="24"/>
        </w:rPr>
        <w:t>1</w:t>
      </w:r>
      <w:r w:rsidR="0076743F" w:rsidRPr="0021041A">
        <w:rPr>
          <w:rFonts w:ascii="Times New Roman" w:hAnsi="Times New Roman"/>
          <w:b/>
          <w:sz w:val="24"/>
          <w:szCs w:val="24"/>
        </w:rPr>
        <w:t>6</w:t>
      </w:r>
      <w:r w:rsidRPr="0021041A">
        <w:rPr>
          <w:rFonts w:ascii="Times New Roman" w:hAnsi="Times New Roman"/>
          <w:b/>
          <w:sz w:val="24"/>
          <w:szCs w:val="24"/>
        </w:rPr>
        <w:t>.7.</w:t>
      </w:r>
      <w:r w:rsidRPr="0021041A">
        <w:rPr>
          <w:rFonts w:ascii="Times New Roman" w:hAnsi="Times New Roman"/>
          <w:sz w:val="24"/>
          <w:szCs w:val="24"/>
        </w:rPr>
        <w:t xml:space="preserve"> К компетенции Правления Банка относятся: </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1)</w:t>
      </w:r>
      <w:r w:rsidRPr="0021041A">
        <w:rPr>
          <w:rFonts w:ascii="Times New Roman" w:hAnsi="Times New Roman"/>
          <w:sz w:val="24"/>
          <w:szCs w:val="24"/>
        </w:rPr>
        <w:t xml:space="preserve"> организация и осуществление руководства текущей деятельностью Банка;</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2)</w:t>
      </w:r>
      <w:r w:rsidRPr="0021041A">
        <w:rPr>
          <w:rFonts w:ascii="Times New Roman" w:hAnsi="Times New Roman"/>
          <w:sz w:val="24"/>
          <w:szCs w:val="24"/>
        </w:rPr>
        <w:t xml:space="preserve"> обеспечение соблюдения Банком законодательства РФ, выполнение решений Общего собрания участников и Совета директоров Банка;</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3)</w:t>
      </w:r>
      <w:r w:rsidRPr="0021041A">
        <w:rPr>
          <w:rFonts w:ascii="Times New Roman" w:hAnsi="Times New Roman"/>
          <w:sz w:val="24"/>
          <w:szCs w:val="24"/>
        </w:rPr>
        <w:t xml:space="preserve"> утверждение тарифов по операциям и сделкам Банка, носящим типовой характер;</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4)</w:t>
      </w:r>
      <w:r w:rsidRPr="0021041A">
        <w:rPr>
          <w:rFonts w:ascii="Times New Roman" w:hAnsi="Times New Roman"/>
          <w:sz w:val="24"/>
          <w:szCs w:val="24"/>
        </w:rPr>
        <w:t xml:space="preserve"> утверждение внутренних документов Банка, регулирующих хозяйственную деятельность Банка, включая методологические документы, регламентирующие процедуры и правила осуществления банковских операций,  в том числе операций на рынке ценных бумаг, учета, отчетности, внутрибанковского контроля, автоматизации банковских операций и иных вопросов текущей деятельности Банка, типовых форм договоров, положений о структурных подразделениях Банка, </w:t>
      </w:r>
      <w:r w:rsidR="000C31D7">
        <w:rPr>
          <w:rFonts w:ascii="Times New Roman" w:hAnsi="Times New Roman"/>
          <w:sz w:val="24"/>
          <w:szCs w:val="24"/>
        </w:rPr>
        <w:t xml:space="preserve">в том числе положения о службе внутреннего контроля, </w:t>
      </w:r>
      <w:r w:rsidRPr="0021041A">
        <w:rPr>
          <w:rFonts w:ascii="Times New Roman" w:hAnsi="Times New Roman"/>
          <w:sz w:val="24"/>
          <w:szCs w:val="24"/>
        </w:rPr>
        <w:t>за исключением внутренних документов, утверждение которых отнесено действующим законодательством и Уставом к компетенции Общего собрания участников, Совета директоров Банка, Председателя Правления Банка;</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5)</w:t>
      </w:r>
      <w:r w:rsidRPr="0021041A">
        <w:rPr>
          <w:rFonts w:ascii="Times New Roman" w:hAnsi="Times New Roman"/>
          <w:sz w:val="24"/>
          <w:szCs w:val="24"/>
        </w:rPr>
        <w:t xml:space="preserve"> создание тематических рабочих комитетов Банка, утверждение Положений о них, определение их компетенции;</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6)</w:t>
      </w:r>
      <w:r w:rsidRPr="0021041A">
        <w:rPr>
          <w:rFonts w:ascii="Times New Roman" w:hAnsi="Times New Roman"/>
          <w:sz w:val="24"/>
          <w:szCs w:val="24"/>
        </w:rPr>
        <w:t xml:space="preserve"> подготовка проектов внутренних документов Банка, утверждение которых относится к компетенции Общего собрания участников и Совета директоров и вынесение их на утверждение Совета директоров;</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7)</w:t>
      </w:r>
      <w:r w:rsidRPr="0021041A">
        <w:rPr>
          <w:rFonts w:ascii="Times New Roman" w:hAnsi="Times New Roman"/>
          <w:sz w:val="24"/>
          <w:szCs w:val="24"/>
        </w:rPr>
        <w:t xml:space="preserve"> утверждение ор</w:t>
      </w:r>
      <w:r w:rsidR="000C31D7">
        <w:rPr>
          <w:rFonts w:ascii="Times New Roman" w:hAnsi="Times New Roman"/>
          <w:sz w:val="24"/>
          <w:szCs w:val="24"/>
        </w:rPr>
        <w:t>ганизационной структуры Банка</w:t>
      </w:r>
      <w:r w:rsidRPr="0021041A">
        <w:rPr>
          <w:rFonts w:ascii="Times New Roman" w:hAnsi="Times New Roman"/>
          <w:sz w:val="24"/>
          <w:szCs w:val="24"/>
        </w:rPr>
        <w:t>;</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8)</w:t>
      </w:r>
      <w:r w:rsidRPr="0021041A">
        <w:rPr>
          <w:rFonts w:ascii="Times New Roman" w:hAnsi="Times New Roman"/>
          <w:sz w:val="24"/>
          <w:szCs w:val="24"/>
        </w:rPr>
        <w:t xml:space="preserve">  принятие решений об открытии и закрытии внутренних структурных подразделений Банка, предусмотренных нормативными актами Банка России,  утверждение Положений о внутренних структурных подразделениях;</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9)</w:t>
      </w:r>
      <w:r w:rsidRPr="0021041A">
        <w:rPr>
          <w:rFonts w:ascii="Times New Roman" w:hAnsi="Times New Roman"/>
          <w:sz w:val="24"/>
          <w:szCs w:val="24"/>
        </w:rPr>
        <w:t xml:space="preserve"> подготовка проекта стратегии развития Банка и вынесение его на утверждение Совета директоров;</w:t>
      </w:r>
    </w:p>
    <w:p w:rsidR="00BE600B" w:rsidRPr="0021041A" w:rsidRDefault="00BE600B" w:rsidP="00BE600B">
      <w:pPr>
        <w:pStyle w:val="21"/>
        <w:spacing w:line="240" w:lineRule="auto"/>
        <w:rPr>
          <w:rFonts w:ascii="Times New Roman" w:hAnsi="Times New Roman"/>
          <w:b/>
          <w:sz w:val="24"/>
          <w:szCs w:val="24"/>
        </w:rPr>
      </w:pPr>
      <w:r w:rsidRPr="0021041A">
        <w:rPr>
          <w:rFonts w:ascii="Times New Roman" w:hAnsi="Times New Roman"/>
          <w:b/>
          <w:sz w:val="24"/>
          <w:szCs w:val="24"/>
        </w:rPr>
        <w:t>10)</w:t>
      </w:r>
      <w:r w:rsidRPr="0021041A">
        <w:rPr>
          <w:rFonts w:ascii="Times New Roman" w:hAnsi="Times New Roman"/>
          <w:sz w:val="24"/>
          <w:szCs w:val="24"/>
        </w:rPr>
        <w:t xml:space="preserve"> утверждение систем и методов мотивации и стимулирования персонала Банка, за исключением сотрудников, указанных в подпункте 14 пункта 15.1.1 настоящего Устава.</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11)</w:t>
      </w:r>
      <w:r w:rsidRPr="0021041A">
        <w:rPr>
          <w:rFonts w:ascii="Times New Roman" w:hAnsi="Times New Roman"/>
          <w:sz w:val="24"/>
          <w:szCs w:val="24"/>
        </w:rPr>
        <w:t xml:space="preserve"> принятие решений о признании задолженности безнадежной и списания безнадежной задолженности  с баланса Банка за счет сформированного по ней резерва, в случае, если безнадежная задолженность составляет от 0,5 до 1 (одного) процента от величины собственных средств Банка на дату списания  включительно; </w:t>
      </w:r>
    </w:p>
    <w:p w:rsidR="00356AC7" w:rsidRPr="0021041A" w:rsidRDefault="00BE600B">
      <w:pPr>
        <w:pStyle w:val="ConsNonformat"/>
        <w:ind w:firstLine="708"/>
        <w:jc w:val="both"/>
        <w:rPr>
          <w:rFonts w:ascii="Times New Roman" w:hAnsi="Times New Roman"/>
          <w:sz w:val="24"/>
          <w:szCs w:val="24"/>
        </w:rPr>
      </w:pPr>
      <w:r w:rsidRPr="0021041A">
        <w:rPr>
          <w:rFonts w:ascii="Times New Roman" w:hAnsi="Times New Roman"/>
          <w:b/>
          <w:sz w:val="24"/>
          <w:szCs w:val="24"/>
        </w:rPr>
        <w:t>12)</w:t>
      </w:r>
      <w:r w:rsidRPr="0021041A">
        <w:rPr>
          <w:rFonts w:ascii="Times New Roman" w:hAnsi="Times New Roman"/>
          <w:sz w:val="24"/>
          <w:szCs w:val="24"/>
        </w:rPr>
        <w:t xml:space="preserve"> вынесение на рассмотрение Совета директоров вопросов о создании филиалов и открытии представительств Банка; </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13)</w:t>
      </w:r>
      <w:r w:rsidRPr="0021041A">
        <w:rPr>
          <w:rFonts w:ascii="Times New Roman" w:hAnsi="Times New Roman"/>
          <w:sz w:val="24"/>
          <w:szCs w:val="24"/>
        </w:rPr>
        <w:t xml:space="preserve"> осуществление общего руководства деятельност</w:t>
      </w:r>
      <w:r w:rsidR="002A1262" w:rsidRPr="0021041A">
        <w:rPr>
          <w:rFonts w:ascii="Times New Roman" w:hAnsi="Times New Roman"/>
          <w:sz w:val="24"/>
          <w:szCs w:val="24"/>
        </w:rPr>
        <w:t>ью</w:t>
      </w:r>
      <w:r w:rsidRPr="0021041A">
        <w:rPr>
          <w:rFonts w:ascii="Times New Roman" w:hAnsi="Times New Roman"/>
          <w:sz w:val="24"/>
          <w:szCs w:val="24"/>
        </w:rPr>
        <w:t xml:space="preserve"> филиалов и представительств в соответствии с положениями о филиалах и представительствах;</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14)</w:t>
      </w:r>
      <w:r w:rsidRPr="0021041A">
        <w:rPr>
          <w:rFonts w:ascii="Times New Roman" w:hAnsi="Times New Roman"/>
          <w:sz w:val="24"/>
          <w:szCs w:val="24"/>
        </w:rPr>
        <w:t xml:space="preserve"> вынесение на утверждение Совета директоров предложений по новым инструментам и технологиям размещения средств;</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15)</w:t>
      </w:r>
      <w:r w:rsidRPr="0021041A">
        <w:rPr>
          <w:rFonts w:ascii="Times New Roman" w:hAnsi="Times New Roman"/>
          <w:sz w:val="24"/>
          <w:szCs w:val="24"/>
        </w:rPr>
        <w:t xml:space="preserve"> организационно-техническое обеспечение деятельности Общего собрания участников Банка, Совета директоров Банка, Ревизионной комиссии Банка;</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16)</w:t>
      </w:r>
      <w:r w:rsidRPr="0021041A">
        <w:rPr>
          <w:rFonts w:ascii="Times New Roman" w:hAnsi="Times New Roman"/>
          <w:sz w:val="24"/>
          <w:szCs w:val="24"/>
        </w:rPr>
        <w:t xml:space="preserve">  предварительное рассмотрение годового отчета и годовых бухгалтерских балансов Банка с последующим представлением и утверждением на Совете директоров Банка и Общем собрании участников;</w:t>
      </w:r>
    </w:p>
    <w:p w:rsidR="00BE600B" w:rsidRPr="0021041A" w:rsidRDefault="00BE600B" w:rsidP="00BE600B">
      <w:pPr>
        <w:pStyle w:val="ConsNonformat"/>
        <w:widowControl/>
        <w:ind w:firstLine="708"/>
        <w:jc w:val="both"/>
        <w:rPr>
          <w:rFonts w:ascii="Times New Roman" w:hAnsi="Times New Roman"/>
          <w:sz w:val="24"/>
          <w:szCs w:val="24"/>
        </w:rPr>
      </w:pPr>
      <w:r w:rsidRPr="0021041A">
        <w:rPr>
          <w:rFonts w:ascii="Times New Roman" w:hAnsi="Times New Roman"/>
          <w:b/>
          <w:sz w:val="24"/>
          <w:szCs w:val="24"/>
        </w:rPr>
        <w:t>17)</w:t>
      </w:r>
      <w:r w:rsidRPr="0021041A">
        <w:rPr>
          <w:rFonts w:ascii="Times New Roman" w:hAnsi="Times New Roman"/>
          <w:sz w:val="24"/>
          <w:szCs w:val="24"/>
        </w:rPr>
        <w:t xml:space="preserve"> предварительное рассмотрение финансовой отчетности Банка, составленной в соответствии с международными стандартами финансовой отчетности с последующим представлением и утверждением на Совете директоров Банка;</w:t>
      </w:r>
    </w:p>
    <w:p w:rsidR="00356AC7" w:rsidRPr="0021041A" w:rsidRDefault="00BE600B">
      <w:pPr>
        <w:autoSpaceDE w:val="0"/>
        <w:autoSpaceDN w:val="0"/>
        <w:adjustRightInd w:val="0"/>
        <w:ind w:firstLine="720"/>
        <w:jc w:val="both"/>
        <w:rPr>
          <w:rFonts w:ascii="Times New Roman" w:hAnsi="Times New Roman"/>
          <w:snapToGrid w:val="0"/>
          <w:szCs w:val="24"/>
        </w:rPr>
      </w:pPr>
      <w:r w:rsidRPr="0021041A">
        <w:rPr>
          <w:rFonts w:ascii="Times New Roman" w:hAnsi="Times New Roman"/>
          <w:b/>
          <w:szCs w:val="24"/>
        </w:rPr>
        <w:t>18)</w:t>
      </w:r>
      <w:r w:rsidRPr="0021041A">
        <w:rPr>
          <w:rFonts w:ascii="Times New Roman" w:hAnsi="Times New Roman"/>
          <w:szCs w:val="24"/>
        </w:rPr>
        <w:t xml:space="preserve"> принятие решений об отнесении предоставленных ссуд к более низким группам риска, нежели чем это вытекает из формализованных критериев, установленных нормативными актами Банка России, а также </w:t>
      </w:r>
      <w:r w:rsidRPr="0021041A">
        <w:rPr>
          <w:rFonts w:ascii="Times New Roman" w:eastAsia="Calibri" w:hAnsi="Times New Roman"/>
          <w:szCs w:val="24"/>
        </w:rPr>
        <w:t>решени</w:t>
      </w:r>
      <w:r w:rsidRPr="0021041A">
        <w:rPr>
          <w:rFonts w:ascii="Times New Roman" w:hAnsi="Times New Roman"/>
          <w:szCs w:val="24"/>
        </w:rPr>
        <w:t>й</w:t>
      </w:r>
      <w:r w:rsidRPr="0021041A">
        <w:rPr>
          <w:rFonts w:ascii="Times New Roman" w:eastAsia="Calibri" w:hAnsi="Times New Roman"/>
          <w:szCs w:val="24"/>
        </w:rPr>
        <w:t xml:space="preserve"> об осуществлении заемщиком реальной деятельности,</w:t>
      </w:r>
      <w:r w:rsidRPr="0021041A">
        <w:rPr>
          <w:rFonts w:ascii="Times New Roman" w:hAnsi="Times New Roman"/>
          <w:szCs w:val="24"/>
        </w:rPr>
        <w:t xml:space="preserve"> при этом указанные решения принимаются в соответствии с порядком, предусмотренным действующим законодательством и нормативными актами Банка России;</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19)</w:t>
      </w:r>
      <w:r w:rsidRPr="0021041A">
        <w:rPr>
          <w:rFonts w:ascii="Times New Roman" w:hAnsi="Times New Roman"/>
          <w:sz w:val="24"/>
          <w:szCs w:val="24"/>
        </w:rPr>
        <w:t xml:space="preserve"> подготовка предложений об изменениях Устава Банка  и вынесение их на рассмотрение Совета директоров;</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20)</w:t>
      </w:r>
      <w:r w:rsidRPr="0021041A">
        <w:rPr>
          <w:rFonts w:ascii="Times New Roman" w:hAnsi="Times New Roman"/>
          <w:sz w:val="24"/>
          <w:szCs w:val="24"/>
        </w:rPr>
        <w:t xml:space="preserve"> подготовка предложений по совершению сделок в случаях, когда такие решения подлежат принятию Общим собранием участников или Советом директоров;</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21)</w:t>
      </w:r>
      <w:r w:rsidRPr="0021041A">
        <w:rPr>
          <w:rFonts w:ascii="Times New Roman" w:hAnsi="Times New Roman"/>
          <w:sz w:val="24"/>
          <w:szCs w:val="24"/>
        </w:rPr>
        <w:t xml:space="preserve"> разработка предложений об использовании резервных и иных фондов Банка;</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22)</w:t>
      </w:r>
      <w:r w:rsidRPr="0021041A">
        <w:rPr>
          <w:rFonts w:ascii="Times New Roman" w:hAnsi="Times New Roman"/>
          <w:sz w:val="24"/>
          <w:szCs w:val="24"/>
        </w:rPr>
        <w:t xml:space="preserve"> утверждение правил внутреннего трудового распорядка;</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23)</w:t>
      </w:r>
      <w:r w:rsidRPr="0021041A">
        <w:rPr>
          <w:rFonts w:ascii="Times New Roman" w:hAnsi="Times New Roman"/>
          <w:sz w:val="24"/>
          <w:szCs w:val="24"/>
        </w:rPr>
        <w:t xml:space="preserve"> решение вопросов, связанных с внутренним контролем:</w:t>
      </w:r>
    </w:p>
    <w:p w:rsidR="00356AC7" w:rsidRPr="0021041A" w:rsidRDefault="00BE600B">
      <w:pPr>
        <w:autoSpaceDE w:val="0"/>
        <w:autoSpaceDN w:val="0"/>
        <w:adjustRightInd w:val="0"/>
        <w:ind w:firstLine="540"/>
        <w:jc w:val="both"/>
        <w:rPr>
          <w:rFonts w:ascii="Times New Roman" w:hAnsi="Times New Roman"/>
          <w:szCs w:val="24"/>
        </w:rPr>
      </w:pPr>
      <w:r w:rsidRPr="0021041A">
        <w:rPr>
          <w:rFonts w:ascii="Times New Roman" w:hAnsi="Times New Roman"/>
          <w:szCs w:val="24"/>
        </w:rPr>
        <w:tab/>
        <w:t>-установление ответственности за выполнение решений Общего собрания участников  и Совета директоров, реализацию стратегии и политики Банка в отношении организации и осуществления внутреннего контроля;</w:t>
      </w:r>
    </w:p>
    <w:p w:rsidR="00356AC7" w:rsidRPr="0021041A" w:rsidRDefault="00BE600B">
      <w:pPr>
        <w:autoSpaceDE w:val="0"/>
        <w:autoSpaceDN w:val="0"/>
        <w:adjustRightInd w:val="0"/>
        <w:ind w:firstLine="540"/>
        <w:jc w:val="both"/>
        <w:rPr>
          <w:rFonts w:ascii="Times New Roman" w:hAnsi="Times New Roman"/>
          <w:szCs w:val="24"/>
        </w:rPr>
      </w:pPr>
      <w:r w:rsidRPr="0021041A">
        <w:rPr>
          <w:rFonts w:ascii="Times New Roman" w:hAnsi="Times New Roman"/>
          <w:szCs w:val="24"/>
        </w:rPr>
        <w:tab/>
        <w:t>- делегирование полномочий на разработку правил и процедур в сфере внутреннего контроля руководителям соответствующих структурных подразделений и контроль за их исполнением;</w:t>
      </w:r>
    </w:p>
    <w:p w:rsidR="00356AC7" w:rsidRPr="0021041A" w:rsidRDefault="00BE600B">
      <w:pPr>
        <w:autoSpaceDE w:val="0"/>
        <w:autoSpaceDN w:val="0"/>
        <w:adjustRightInd w:val="0"/>
        <w:ind w:firstLine="540"/>
        <w:jc w:val="both"/>
        <w:rPr>
          <w:rFonts w:ascii="Times New Roman" w:hAnsi="Times New Roman"/>
          <w:szCs w:val="24"/>
        </w:rPr>
      </w:pPr>
      <w:r w:rsidRPr="0021041A">
        <w:rPr>
          <w:rFonts w:ascii="Times New Roman" w:hAnsi="Times New Roman"/>
          <w:szCs w:val="24"/>
        </w:rPr>
        <w:tab/>
        <w:t>- проверка соответствия деятельности Банка внутренним документам, определяющим порядок осуществления внутреннего контроля, и оценка соответствия содержания указанных документов характеру и масштабу осуществляемых операций;</w:t>
      </w:r>
    </w:p>
    <w:p w:rsidR="00356AC7" w:rsidRPr="0021041A" w:rsidRDefault="00BE600B">
      <w:pPr>
        <w:autoSpaceDE w:val="0"/>
        <w:autoSpaceDN w:val="0"/>
        <w:adjustRightInd w:val="0"/>
        <w:ind w:firstLine="540"/>
        <w:jc w:val="both"/>
        <w:rPr>
          <w:rFonts w:ascii="Times New Roman" w:hAnsi="Times New Roman"/>
          <w:szCs w:val="24"/>
        </w:rPr>
      </w:pPr>
      <w:r w:rsidRPr="0021041A">
        <w:rPr>
          <w:rFonts w:ascii="Times New Roman" w:hAnsi="Times New Roman"/>
          <w:szCs w:val="24"/>
        </w:rPr>
        <w:tab/>
        <w:t>- распределение обязанностей подразделений и служащих, отвечающих за конкретные направления (формы, способы осуществления) внутреннего контроля;</w:t>
      </w:r>
    </w:p>
    <w:p w:rsidR="00356AC7" w:rsidRPr="0021041A" w:rsidRDefault="00BE600B">
      <w:pPr>
        <w:autoSpaceDE w:val="0"/>
        <w:autoSpaceDN w:val="0"/>
        <w:adjustRightInd w:val="0"/>
        <w:ind w:firstLine="540"/>
        <w:jc w:val="both"/>
        <w:rPr>
          <w:rFonts w:ascii="Times New Roman" w:hAnsi="Times New Roman"/>
          <w:szCs w:val="24"/>
        </w:rPr>
      </w:pPr>
      <w:r w:rsidRPr="0021041A">
        <w:rPr>
          <w:rFonts w:ascii="Times New Roman" w:hAnsi="Times New Roman"/>
          <w:szCs w:val="24"/>
        </w:rPr>
        <w:tab/>
        <w:t>- рассмотрение материалов и результатов периодических оценок эффективности внутреннего контроля;</w:t>
      </w:r>
    </w:p>
    <w:p w:rsidR="00356AC7" w:rsidRPr="0021041A" w:rsidRDefault="00BE600B">
      <w:pPr>
        <w:autoSpaceDE w:val="0"/>
        <w:autoSpaceDN w:val="0"/>
        <w:adjustRightInd w:val="0"/>
        <w:ind w:firstLine="540"/>
        <w:jc w:val="both"/>
        <w:rPr>
          <w:rFonts w:ascii="Times New Roman" w:hAnsi="Times New Roman"/>
          <w:szCs w:val="24"/>
        </w:rPr>
      </w:pPr>
      <w:r w:rsidRPr="0021041A">
        <w:rPr>
          <w:rFonts w:ascii="Times New Roman" w:hAnsi="Times New Roman"/>
          <w:szCs w:val="24"/>
        </w:rPr>
        <w:tab/>
        <w:t>- создание эффективных систем передачи и обмена информацией, обеспечивающих поступление необходимых сведений к заинтересованным в ней пользователям. Системы передачи и обмена информацией включают в себя все документы, определяющие операционную политику и процедуры деятельности Банка;</w:t>
      </w:r>
    </w:p>
    <w:p w:rsidR="00356AC7" w:rsidRPr="0021041A" w:rsidRDefault="00BE600B">
      <w:pPr>
        <w:autoSpaceDE w:val="0"/>
        <w:autoSpaceDN w:val="0"/>
        <w:adjustRightInd w:val="0"/>
        <w:ind w:firstLine="540"/>
        <w:jc w:val="both"/>
        <w:rPr>
          <w:rFonts w:ascii="Times New Roman" w:hAnsi="Times New Roman"/>
          <w:szCs w:val="24"/>
        </w:rPr>
      </w:pPr>
      <w:r w:rsidRPr="0021041A">
        <w:rPr>
          <w:rFonts w:ascii="Times New Roman" w:hAnsi="Times New Roman"/>
          <w:szCs w:val="24"/>
        </w:rPr>
        <w:tab/>
        <w:t>- создание системы контроля за устранением выявленных нарушений и недостатков внутреннего контроля и мер, принятых для их устранения</w:t>
      </w:r>
      <w:r w:rsidR="002A1262" w:rsidRPr="0021041A">
        <w:rPr>
          <w:rFonts w:ascii="Times New Roman" w:hAnsi="Times New Roman"/>
          <w:szCs w:val="24"/>
        </w:rPr>
        <w:t>;</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24)</w:t>
      </w:r>
      <w:r w:rsidRPr="0021041A">
        <w:rPr>
          <w:rFonts w:ascii="Times New Roman" w:hAnsi="Times New Roman"/>
          <w:sz w:val="24"/>
          <w:szCs w:val="24"/>
        </w:rPr>
        <w:t xml:space="preserve"> принятие решений о совершении банковских операций и других сделок, порядок и процедуры проведения которых не установлены внутренними документами Банка;</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25)</w:t>
      </w:r>
      <w:r w:rsidRPr="0021041A">
        <w:rPr>
          <w:rFonts w:ascii="Times New Roman" w:hAnsi="Times New Roman"/>
          <w:sz w:val="24"/>
          <w:szCs w:val="24"/>
        </w:rPr>
        <w:t xml:space="preserve"> принятие решений о совершении банковских операций и других сделок при наличии отклонений от предусмотренных внутренними документами Банка порядка и процедур и превышении структурными подразделениями внутрибанковских лимитов совершения банковских и других сделок (за исключением банковских операций и других сделок, требующих одобрения Общим собранием участников или Советом директоров;</w:t>
      </w:r>
    </w:p>
    <w:p w:rsidR="00BE600B" w:rsidRPr="0021041A" w:rsidRDefault="00BE600B" w:rsidP="00BE600B">
      <w:pPr>
        <w:pStyle w:val="21"/>
        <w:spacing w:line="240" w:lineRule="auto"/>
        <w:rPr>
          <w:rFonts w:ascii="Times New Roman" w:hAnsi="Times New Roman"/>
          <w:sz w:val="24"/>
          <w:szCs w:val="24"/>
        </w:rPr>
      </w:pPr>
      <w:r w:rsidRPr="0021041A">
        <w:rPr>
          <w:rFonts w:ascii="Times New Roman" w:hAnsi="Times New Roman"/>
          <w:b/>
          <w:sz w:val="24"/>
          <w:szCs w:val="24"/>
        </w:rPr>
        <w:t xml:space="preserve">26) </w:t>
      </w:r>
      <w:r w:rsidRPr="0021041A">
        <w:rPr>
          <w:rFonts w:ascii="Times New Roman" w:hAnsi="Times New Roman"/>
          <w:sz w:val="24"/>
          <w:szCs w:val="24"/>
        </w:rPr>
        <w:t>принятие решений по вопросам, вынесенным на рассмотрение Правления Председателем Правления Банка, за исключением вопросов, отнесенных к компетенции Общего собрания участников и Совета директоров Банка.</w:t>
      </w:r>
    </w:p>
    <w:p w:rsidR="00115EC8" w:rsidRPr="0021041A" w:rsidRDefault="00115EC8" w:rsidP="00115EC8">
      <w:pPr>
        <w:pStyle w:val="aa"/>
        <w:spacing w:line="240" w:lineRule="auto"/>
        <w:ind w:firstLine="709"/>
        <w:rPr>
          <w:rFonts w:ascii="Times New Roman" w:hAnsi="Times New Roman"/>
          <w:sz w:val="24"/>
          <w:szCs w:val="24"/>
        </w:rPr>
      </w:pPr>
      <w:r w:rsidRPr="0021041A">
        <w:rPr>
          <w:rFonts w:ascii="Times New Roman" w:hAnsi="Times New Roman"/>
          <w:b/>
          <w:sz w:val="24"/>
          <w:szCs w:val="24"/>
        </w:rPr>
        <w:t>1</w:t>
      </w:r>
      <w:r w:rsidR="0076743F" w:rsidRPr="0021041A">
        <w:rPr>
          <w:rFonts w:ascii="Times New Roman" w:hAnsi="Times New Roman"/>
          <w:b/>
          <w:sz w:val="24"/>
          <w:szCs w:val="24"/>
        </w:rPr>
        <w:t>6</w:t>
      </w:r>
      <w:r w:rsidRPr="0021041A">
        <w:rPr>
          <w:rFonts w:ascii="Times New Roman" w:hAnsi="Times New Roman"/>
          <w:b/>
          <w:sz w:val="24"/>
          <w:szCs w:val="24"/>
        </w:rPr>
        <w:t>.8.</w:t>
      </w:r>
      <w:r w:rsidRPr="0021041A">
        <w:rPr>
          <w:rFonts w:ascii="Times New Roman" w:hAnsi="Times New Roman"/>
          <w:sz w:val="24"/>
          <w:szCs w:val="24"/>
        </w:rPr>
        <w:t xml:space="preserve"> Правление Банка избирается </w:t>
      </w:r>
      <w:r w:rsidR="00507A61">
        <w:rPr>
          <w:rFonts w:ascii="Times New Roman" w:hAnsi="Times New Roman"/>
          <w:sz w:val="24"/>
          <w:szCs w:val="24"/>
        </w:rPr>
        <w:t xml:space="preserve">в количестве 3 (трех) человек </w:t>
      </w:r>
      <w:r w:rsidRPr="0021041A">
        <w:rPr>
          <w:rFonts w:ascii="Times New Roman" w:hAnsi="Times New Roman"/>
          <w:sz w:val="24"/>
          <w:szCs w:val="24"/>
        </w:rPr>
        <w:t xml:space="preserve">сроком на 1 (один) год Советом директоров Банка, который вправе в любое время принять решение о досрочном прекращении полномочий членов Правления Банка и об избрании новых членов Правления Банка. </w:t>
      </w:r>
    </w:p>
    <w:p w:rsidR="00115EC8" w:rsidRPr="0021041A" w:rsidRDefault="00115EC8" w:rsidP="00115EC8">
      <w:pPr>
        <w:jc w:val="both"/>
        <w:rPr>
          <w:rFonts w:ascii="Times New Roman" w:hAnsi="Times New Roman"/>
        </w:rPr>
      </w:pPr>
      <w:r w:rsidRPr="0021041A">
        <w:rPr>
          <w:rFonts w:ascii="Times New Roman" w:hAnsi="Times New Roman"/>
        </w:rPr>
        <w:t xml:space="preserve">            Правление Банка действует на основании настоящего Устава, а также утвержденного Общим собранием участников «Положением о</w:t>
      </w:r>
      <w:r w:rsidR="00CC1A1A">
        <w:rPr>
          <w:rFonts w:ascii="Times New Roman" w:hAnsi="Times New Roman"/>
        </w:rPr>
        <w:t>б исполнительных органах Общества с ограниченной ответственностью «СОЦИУМ-БАНК</w:t>
      </w:r>
      <w:r w:rsidRPr="0021041A">
        <w:rPr>
          <w:rFonts w:ascii="Times New Roman" w:hAnsi="Times New Roman"/>
        </w:rPr>
        <w:t>», в котором устанавливаются сроки и порядок созыва и проведения его заседаний, а также порядок принятия решений.</w:t>
      </w:r>
    </w:p>
    <w:p w:rsidR="00115EC8" w:rsidRPr="0021041A" w:rsidRDefault="00115EC8" w:rsidP="00115EC8">
      <w:pPr>
        <w:jc w:val="both"/>
        <w:rPr>
          <w:rFonts w:ascii="Times New Roman" w:hAnsi="Times New Roman"/>
        </w:rPr>
      </w:pPr>
      <w:r w:rsidRPr="0021041A">
        <w:rPr>
          <w:rFonts w:ascii="Times New Roman" w:hAnsi="Times New Roman"/>
          <w:szCs w:val="24"/>
        </w:rPr>
        <w:tab/>
      </w:r>
      <w:r w:rsidRPr="0021041A">
        <w:rPr>
          <w:rFonts w:ascii="Times New Roman" w:hAnsi="Times New Roman"/>
          <w:b/>
          <w:szCs w:val="24"/>
        </w:rPr>
        <w:t>1</w:t>
      </w:r>
      <w:r w:rsidR="0076743F" w:rsidRPr="0021041A">
        <w:rPr>
          <w:rFonts w:ascii="Times New Roman" w:hAnsi="Times New Roman"/>
          <w:b/>
          <w:szCs w:val="24"/>
        </w:rPr>
        <w:t>6</w:t>
      </w:r>
      <w:r w:rsidRPr="0021041A">
        <w:rPr>
          <w:rFonts w:ascii="Times New Roman" w:hAnsi="Times New Roman"/>
          <w:b/>
          <w:szCs w:val="24"/>
        </w:rPr>
        <w:t>.9.</w:t>
      </w:r>
      <w:r w:rsidRPr="0021041A">
        <w:t xml:space="preserve"> </w:t>
      </w:r>
      <w:r w:rsidRPr="0021041A">
        <w:rPr>
          <w:rFonts w:ascii="Times New Roman" w:hAnsi="Times New Roman"/>
          <w:szCs w:val="24"/>
        </w:rPr>
        <w:t xml:space="preserve">Проведение заседаний Правления Банка организует Председатель Правления Банка. </w:t>
      </w:r>
      <w:r w:rsidRPr="0021041A">
        <w:rPr>
          <w:rFonts w:ascii="Times New Roman" w:hAnsi="Times New Roman"/>
        </w:rPr>
        <w:t xml:space="preserve">Заседание Правления Банка правомочно, если в нем принимает участие не менее половины от числа избранных членов Правления Банка. </w:t>
      </w:r>
      <w:r w:rsidRPr="0021041A">
        <w:rPr>
          <w:rFonts w:ascii="Times New Roman" w:hAnsi="Times New Roman"/>
          <w:szCs w:val="24"/>
        </w:rPr>
        <w:t xml:space="preserve">Решения на заседании Правления Банка принимаются большинством голосов его членов, принимающих участие в заседании. При решении вопросов на заседании Правления Банка каждый член Правления Банка обладает одним голосом. При равенстве голосов голос Председательствующего считается решающим. </w:t>
      </w:r>
      <w:r w:rsidRPr="0021041A">
        <w:rPr>
          <w:rFonts w:ascii="Times New Roman" w:hAnsi="Times New Roman"/>
        </w:rPr>
        <w:t>Передача права голоса членом Правления иному лицу, в том числе другому члену Правления Банка</w:t>
      </w:r>
      <w:r w:rsidR="00366146" w:rsidRPr="0021041A">
        <w:rPr>
          <w:rFonts w:ascii="Times New Roman" w:hAnsi="Times New Roman"/>
        </w:rPr>
        <w:t>,</w:t>
      </w:r>
      <w:r w:rsidRPr="0021041A">
        <w:rPr>
          <w:rFonts w:ascii="Times New Roman" w:hAnsi="Times New Roman"/>
        </w:rPr>
        <w:t xml:space="preserve"> не допускается.</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 xml:space="preserve"> На заседании Правления Банка ведется протокол, который подписывается Председателем Правления и секретарем, скрепляется печатью Банка. Хранение протоколов осуществляется по месту нахождения единоличного исполнительного органа (Председателя Правления)</w:t>
      </w:r>
      <w:r w:rsidR="00366146" w:rsidRPr="0021041A">
        <w:rPr>
          <w:rFonts w:ascii="Times New Roman" w:hAnsi="Times New Roman"/>
          <w:szCs w:val="24"/>
        </w:rPr>
        <w:t>.</w:t>
      </w:r>
    </w:p>
    <w:p w:rsidR="00115EC8" w:rsidRPr="0021041A" w:rsidRDefault="00115EC8" w:rsidP="00115EC8">
      <w:pPr>
        <w:jc w:val="both"/>
        <w:rPr>
          <w:rFonts w:ascii="Times New Roman" w:hAnsi="Times New Roman"/>
          <w:szCs w:val="24"/>
        </w:rPr>
      </w:pPr>
      <w:r w:rsidRPr="0021041A">
        <w:rPr>
          <w:rFonts w:ascii="Times New Roman" w:hAnsi="Times New Roman"/>
          <w:szCs w:val="24"/>
        </w:rPr>
        <w:t xml:space="preserve">         </w:t>
      </w:r>
      <w:r w:rsidRPr="0021041A">
        <w:rPr>
          <w:rFonts w:ascii="Times New Roman" w:hAnsi="Times New Roman"/>
          <w:szCs w:val="24"/>
        </w:rPr>
        <w:tab/>
        <w:t xml:space="preserve"> Протокол заседания Правления Банка представляется членам Совета директоров Банка, Ревизионной комиссии, аудитору Банка  по их требованию.</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1</w:t>
      </w:r>
      <w:r w:rsidR="0076743F" w:rsidRPr="0021041A">
        <w:rPr>
          <w:rFonts w:ascii="Times New Roman" w:hAnsi="Times New Roman"/>
          <w:b/>
          <w:szCs w:val="24"/>
        </w:rPr>
        <w:t>6</w:t>
      </w:r>
      <w:r w:rsidRPr="0021041A">
        <w:rPr>
          <w:rFonts w:ascii="Times New Roman" w:hAnsi="Times New Roman"/>
          <w:b/>
          <w:szCs w:val="24"/>
        </w:rPr>
        <w:t>.10.</w:t>
      </w:r>
      <w:r w:rsidRPr="0021041A">
        <w:rPr>
          <w:rFonts w:ascii="Times New Roman" w:hAnsi="Times New Roman"/>
          <w:szCs w:val="24"/>
        </w:rPr>
        <w:t xml:space="preserve"> Требования, предъявляемые к лицам, избираемым на по</w:t>
      </w:r>
      <w:r w:rsidR="004A36AD">
        <w:rPr>
          <w:rFonts w:ascii="Times New Roman" w:hAnsi="Times New Roman"/>
          <w:szCs w:val="24"/>
        </w:rPr>
        <w:t xml:space="preserve">ст Председателя Правления Банка </w:t>
      </w:r>
      <w:r w:rsidRPr="0021041A">
        <w:rPr>
          <w:rFonts w:ascii="Times New Roman" w:hAnsi="Times New Roman"/>
          <w:szCs w:val="24"/>
        </w:rPr>
        <w:t>и</w:t>
      </w:r>
      <w:r w:rsidR="00527BB6">
        <w:rPr>
          <w:rFonts w:ascii="Times New Roman" w:hAnsi="Times New Roman"/>
          <w:szCs w:val="24"/>
        </w:rPr>
        <w:t xml:space="preserve"> </w:t>
      </w:r>
      <w:r w:rsidRPr="0021041A">
        <w:rPr>
          <w:rFonts w:ascii="Times New Roman" w:hAnsi="Times New Roman"/>
          <w:szCs w:val="24"/>
        </w:rPr>
        <w:t> в состав Правления Банка, устанавливаются действующим законодательством, нормативными акта</w:t>
      </w:r>
      <w:r w:rsidR="004A36AD">
        <w:rPr>
          <w:rFonts w:ascii="Times New Roman" w:hAnsi="Times New Roman"/>
          <w:szCs w:val="24"/>
        </w:rPr>
        <w:t>ми Банка России,  «Положением об исполнительных органах Общества с ограниченной ответственностью «СОЦИУМ-БАНК».</w:t>
      </w:r>
    </w:p>
    <w:p w:rsidR="00254980" w:rsidRDefault="00115EC8" w:rsidP="00254980">
      <w:pPr>
        <w:autoSpaceDE w:val="0"/>
        <w:autoSpaceDN w:val="0"/>
        <w:adjustRightInd w:val="0"/>
        <w:ind w:firstLine="540"/>
        <w:jc w:val="both"/>
        <w:rPr>
          <w:rFonts w:ascii="Times New Roman" w:eastAsiaTheme="minorHAnsi" w:hAnsi="Times New Roman"/>
          <w:szCs w:val="24"/>
          <w:lang w:eastAsia="en-US"/>
        </w:rPr>
      </w:pPr>
      <w:r w:rsidRPr="0021041A">
        <w:rPr>
          <w:rFonts w:ascii="Times New Roman" w:hAnsi="Times New Roman"/>
          <w:b/>
          <w:szCs w:val="24"/>
        </w:rPr>
        <w:t>1</w:t>
      </w:r>
      <w:r w:rsidR="0076743F" w:rsidRPr="0021041A">
        <w:rPr>
          <w:rFonts w:ascii="Times New Roman" w:hAnsi="Times New Roman"/>
          <w:b/>
          <w:szCs w:val="24"/>
        </w:rPr>
        <w:t>6</w:t>
      </w:r>
      <w:r w:rsidRPr="0021041A">
        <w:rPr>
          <w:rFonts w:ascii="Times New Roman" w:hAnsi="Times New Roman"/>
          <w:b/>
          <w:szCs w:val="24"/>
        </w:rPr>
        <w:t>.11.</w:t>
      </w:r>
      <w:r w:rsidRPr="0021041A">
        <w:rPr>
          <w:rFonts w:ascii="Times New Roman" w:hAnsi="Times New Roman"/>
          <w:szCs w:val="24"/>
        </w:rPr>
        <w:t xml:space="preserve"> </w:t>
      </w:r>
      <w:r w:rsidR="00254980">
        <w:rPr>
          <w:rFonts w:ascii="Times New Roman" w:hAnsi="Times New Roman"/>
          <w:szCs w:val="24"/>
        </w:rPr>
        <w:t>Председатель Правления Банка</w:t>
      </w:r>
      <w:r w:rsidR="00254980">
        <w:rPr>
          <w:rFonts w:ascii="Times New Roman" w:eastAsiaTheme="minorHAnsi" w:hAnsi="Times New Roman"/>
          <w:szCs w:val="24"/>
          <w:lang w:eastAsia="en-US"/>
        </w:rPr>
        <w:t>, его заместители, члены Правления Банка, главный бухгалтер, заместители главного бухгалтера Банка, руководитель, главный бухгалтер филиала Банка не вправе занимать должности руководителя, главного бухгалтера в других организациях, являющихся кредитными, страховыми или клиринговыми организациями, профессиональными участниками рынка ценных бумаг, организаторами торговли на товарных и (или) финансовых рынках, а также в акционерных инвестиционных фондах, специализированных депозитариях инвестиционных фондов, негосударственных пенсионных фондах, организациях, осуществляющих деятельность по пенсионному обеспечению и пенсионному страхованию, по управлению инвестиционными фондами, акционерными инвестиционными фондами, паевыми инвестиционными фондами и негосударственными пенсионными фондами, организациях, занимающихся лизинговой деятельностью или являющихся аффилированными лицами по отношению к Банку, и осуществлять предпринимательскую деятельность без образования юридического лица. В случае, если кредитные организации являются по отношению друг к другу основным и дочерним хозяйственными обществами, единоличный исполнительный орган дочерней кредитной организации имеет право занимать должности в коллегиальном исполнительном органе кредитной организации - основного общества, за исключением должности председателя данного органа.</w:t>
      </w:r>
    </w:p>
    <w:p w:rsidR="00115EC8" w:rsidRPr="0021041A" w:rsidRDefault="00115EC8" w:rsidP="00115EC8">
      <w:pPr>
        <w:ind w:firstLine="708"/>
        <w:jc w:val="both"/>
        <w:rPr>
          <w:rFonts w:ascii="Times New Roman" w:hAnsi="Times New Roman"/>
          <w:szCs w:val="24"/>
        </w:rPr>
      </w:pPr>
    </w:p>
    <w:p w:rsidR="00071768" w:rsidRDefault="00C53C7C">
      <w:pPr>
        <w:pStyle w:val="23"/>
        <w:spacing w:before="0" w:after="0" w:line="240" w:lineRule="auto"/>
        <w:outlineLvl w:val="0"/>
        <w:rPr>
          <w:rFonts w:ascii="Times New Roman" w:hAnsi="Times New Roman"/>
          <w:b/>
          <w:caps/>
          <w:sz w:val="24"/>
          <w:szCs w:val="24"/>
        </w:rPr>
      </w:pPr>
      <w:bookmarkStart w:id="15" w:name="_Toc247368065"/>
      <w:r w:rsidRPr="0021041A">
        <w:rPr>
          <w:rFonts w:ascii="Times New Roman" w:hAnsi="Times New Roman"/>
          <w:b/>
          <w:caps/>
          <w:sz w:val="24"/>
          <w:szCs w:val="24"/>
        </w:rPr>
        <w:t>17</w:t>
      </w:r>
      <w:r w:rsidR="00115EC8" w:rsidRPr="0021041A">
        <w:rPr>
          <w:rFonts w:ascii="Times New Roman" w:hAnsi="Times New Roman"/>
          <w:b/>
          <w:caps/>
          <w:sz w:val="24"/>
          <w:szCs w:val="24"/>
        </w:rPr>
        <w:t xml:space="preserve">. Ответственность членов Совета директоров Банка и </w:t>
      </w:r>
    </w:p>
    <w:p w:rsidR="0062545F" w:rsidRPr="0021041A" w:rsidRDefault="00115EC8">
      <w:pPr>
        <w:pStyle w:val="23"/>
        <w:spacing w:before="0" w:after="0" w:line="240" w:lineRule="auto"/>
        <w:outlineLvl w:val="0"/>
        <w:rPr>
          <w:rFonts w:ascii="Times New Roman" w:hAnsi="Times New Roman"/>
          <w:b/>
          <w:caps/>
          <w:sz w:val="24"/>
          <w:szCs w:val="24"/>
        </w:rPr>
      </w:pPr>
      <w:r w:rsidRPr="0021041A">
        <w:rPr>
          <w:rFonts w:ascii="Times New Roman" w:hAnsi="Times New Roman"/>
          <w:b/>
          <w:caps/>
          <w:sz w:val="24"/>
          <w:szCs w:val="24"/>
        </w:rPr>
        <w:t>членов исполнительных органов Банка</w:t>
      </w:r>
      <w:bookmarkEnd w:id="15"/>
    </w:p>
    <w:p w:rsidR="00115EC8" w:rsidRPr="0021041A" w:rsidRDefault="00C53C7C" w:rsidP="00D11955">
      <w:pPr>
        <w:pStyle w:val="aa"/>
        <w:spacing w:line="240" w:lineRule="auto"/>
        <w:rPr>
          <w:rFonts w:ascii="Times New Roman" w:hAnsi="Times New Roman"/>
          <w:sz w:val="24"/>
          <w:szCs w:val="24"/>
        </w:rPr>
      </w:pPr>
      <w:r w:rsidRPr="0021041A">
        <w:rPr>
          <w:rFonts w:ascii="Times New Roman" w:hAnsi="Times New Roman"/>
          <w:b/>
          <w:sz w:val="24"/>
          <w:szCs w:val="24"/>
        </w:rPr>
        <w:t>17</w:t>
      </w:r>
      <w:r w:rsidR="00115EC8" w:rsidRPr="0021041A">
        <w:rPr>
          <w:rFonts w:ascii="Times New Roman" w:hAnsi="Times New Roman"/>
          <w:b/>
          <w:sz w:val="24"/>
          <w:szCs w:val="24"/>
        </w:rPr>
        <w:t>.1.</w:t>
      </w:r>
      <w:r w:rsidR="00115EC8" w:rsidRPr="0021041A">
        <w:rPr>
          <w:rFonts w:ascii="Times New Roman" w:hAnsi="Times New Roman"/>
          <w:sz w:val="24"/>
          <w:szCs w:val="24"/>
        </w:rPr>
        <w:t xml:space="preserve"> Члены Совета директоров Банка, Председатель Правления Банка и члены Правления Банка, а также иные лица, на которых в соответствии с действующим законодательством возлагается осуществление функций исполнительного органа управления, при осуществлении своих прав и исполнении обязанностей должны действовать в интересах Банка, осуществлять свои права и исполнять обязанности в отношении Банка добросовестно и разумно.</w:t>
      </w:r>
    </w:p>
    <w:p w:rsidR="00115EC8" w:rsidRPr="0021041A" w:rsidRDefault="00C53C7C" w:rsidP="00115EC8">
      <w:pPr>
        <w:pStyle w:val="aa"/>
        <w:spacing w:line="240" w:lineRule="auto"/>
        <w:rPr>
          <w:rFonts w:ascii="Times New Roman" w:hAnsi="Times New Roman"/>
          <w:sz w:val="24"/>
          <w:szCs w:val="24"/>
        </w:rPr>
      </w:pPr>
      <w:r w:rsidRPr="0021041A">
        <w:rPr>
          <w:rFonts w:ascii="Times New Roman" w:hAnsi="Times New Roman"/>
          <w:b/>
          <w:sz w:val="24"/>
          <w:szCs w:val="24"/>
        </w:rPr>
        <w:t>17</w:t>
      </w:r>
      <w:r w:rsidR="00115EC8" w:rsidRPr="0021041A">
        <w:rPr>
          <w:rFonts w:ascii="Times New Roman" w:hAnsi="Times New Roman"/>
          <w:b/>
          <w:sz w:val="24"/>
          <w:szCs w:val="24"/>
        </w:rPr>
        <w:t>.2.</w:t>
      </w:r>
      <w:r w:rsidR="00115EC8" w:rsidRPr="0021041A">
        <w:rPr>
          <w:rFonts w:ascii="Times New Roman" w:hAnsi="Times New Roman"/>
          <w:sz w:val="24"/>
          <w:szCs w:val="24"/>
        </w:rPr>
        <w:t xml:space="preserve"> Члены Совета директоров Банка, Председатель Правления Банка и члены Правления Банка, а также иные лица, на которых в соответствии с действующим законодательством возлагается осуществление функций исполнительного органа управления, несут ответственность перед Банком за убытки, причиненные Банку их виновными действиями (бездействием), если иные основания и размер ответственности не установлены федеральными законами.</w:t>
      </w:r>
    </w:p>
    <w:p w:rsidR="00115EC8" w:rsidRPr="0021041A" w:rsidRDefault="00115EC8" w:rsidP="00115EC8">
      <w:pPr>
        <w:ind w:firstLine="708"/>
        <w:jc w:val="both"/>
        <w:rPr>
          <w:rFonts w:ascii="Times New Roman" w:hAnsi="Times New Roman"/>
          <w:szCs w:val="24"/>
        </w:rPr>
      </w:pPr>
      <w:r w:rsidRPr="0021041A">
        <w:rPr>
          <w:rFonts w:ascii="Times New Roman" w:hAnsi="Times New Roman"/>
          <w:szCs w:val="24"/>
        </w:rPr>
        <w:t>При этом не несут ответственности члены Совета директоров Банка, члены Правления Банка, голосовавшие против решения, которое повлекло причинение Банку убытков, или не принимавшие участия в голосовании.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C53C7C" w:rsidRPr="0021041A">
        <w:rPr>
          <w:rFonts w:ascii="Times New Roman" w:hAnsi="Times New Roman"/>
          <w:b/>
          <w:szCs w:val="24"/>
        </w:rPr>
        <w:t>17</w:t>
      </w:r>
      <w:r w:rsidRPr="0021041A">
        <w:rPr>
          <w:rFonts w:ascii="Times New Roman" w:hAnsi="Times New Roman"/>
          <w:b/>
          <w:szCs w:val="24"/>
        </w:rPr>
        <w:t>.3</w:t>
      </w:r>
      <w:r w:rsidRPr="0021041A">
        <w:rPr>
          <w:rFonts w:ascii="Times New Roman" w:hAnsi="Times New Roman"/>
          <w:szCs w:val="24"/>
        </w:rPr>
        <w:t>. При определении оснований и размера ответственности членов Совета директоров Банка, Правления Банка и Председателя Правления Банка должны быть приняты во внимание обычные условия делового оборота и иные обстоятельства, имеющие значение для дела.</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C53C7C" w:rsidRPr="0021041A">
        <w:rPr>
          <w:rFonts w:ascii="Times New Roman" w:hAnsi="Times New Roman"/>
          <w:b/>
          <w:szCs w:val="24"/>
        </w:rPr>
        <w:t>17</w:t>
      </w:r>
      <w:r w:rsidRPr="0021041A">
        <w:rPr>
          <w:rFonts w:ascii="Times New Roman" w:hAnsi="Times New Roman"/>
          <w:b/>
          <w:szCs w:val="24"/>
        </w:rPr>
        <w:t>.4.</w:t>
      </w:r>
      <w:r w:rsidRPr="0021041A">
        <w:rPr>
          <w:rFonts w:ascii="Times New Roman" w:hAnsi="Times New Roman"/>
          <w:szCs w:val="24"/>
        </w:rPr>
        <w:t> </w:t>
      </w:r>
      <w:r w:rsidR="0027308C" w:rsidRPr="0021041A">
        <w:rPr>
          <w:rFonts w:ascii="Times New Roman" w:hAnsi="Times New Roman"/>
          <w:szCs w:val="24"/>
        </w:rPr>
        <w:t>В случае, если в соответствии с положениями настоящей статьи Устава ответственность несут несколько лиц, их ответственность перед Банком является солидарной.</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C53C7C" w:rsidRPr="0021041A">
        <w:rPr>
          <w:rFonts w:ascii="Times New Roman" w:hAnsi="Times New Roman"/>
          <w:b/>
          <w:szCs w:val="24"/>
        </w:rPr>
        <w:t>17</w:t>
      </w:r>
      <w:r w:rsidRPr="0021041A">
        <w:rPr>
          <w:rFonts w:ascii="Times New Roman" w:hAnsi="Times New Roman"/>
          <w:b/>
          <w:szCs w:val="24"/>
        </w:rPr>
        <w:t>.5.</w:t>
      </w:r>
      <w:r w:rsidRPr="0021041A">
        <w:rPr>
          <w:rFonts w:ascii="Times New Roman" w:hAnsi="Times New Roman"/>
          <w:szCs w:val="24"/>
        </w:rPr>
        <w:t> Банк или участник (участники), вправе обратиться в суд с иском к члену Совета директоров Банка, Председателю Правления Банка (единоличному исполнительному органу Банка), члену Правления Банка, иным лицам, на которых в соответствии с действующим законодательством возлагается осуществление функций исполнительного органа управления о возмещении убытков, причиненных Банку.</w:t>
      </w:r>
    </w:p>
    <w:p w:rsidR="00115EC8" w:rsidRPr="0021041A" w:rsidRDefault="00115EC8" w:rsidP="00115EC8">
      <w:pPr>
        <w:jc w:val="both"/>
        <w:rPr>
          <w:rFonts w:ascii="Times New Roman" w:hAnsi="Times New Roman"/>
          <w:szCs w:val="24"/>
        </w:rPr>
      </w:pPr>
    </w:p>
    <w:p w:rsidR="0062545F" w:rsidRPr="0021041A" w:rsidRDefault="00C53C7C">
      <w:pPr>
        <w:jc w:val="center"/>
        <w:outlineLvl w:val="0"/>
        <w:rPr>
          <w:rFonts w:ascii="Times New Roman" w:hAnsi="Times New Roman"/>
          <w:b/>
          <w:caps/>
          <w:szCs w:val="24"/>
        </w:rPr>
      </w:pPr>
      <w:bookmarkStart w:id="16" w:name="_Toc247368066"/>
      <w:r w:rsidRPr="0021041A">
        <w:rPr>
          <w:rFonts w:ascii="Times New Roman" w:hAnsi="Times New Roman"/>
          <w:b/>
          <w:caps/>
          <w:szCs w:val="24"/>
        </w:rPr>
        <w:t>18</w:t>
      </w:r>
      <w:r w:rsidR="00115EC8" w:rsidRPr="0021041A">
        <w:rPr>
          <w:rFonts w:ascii="Times New Roman" w:hAnsi="Times New Roman"/>
          <w:b/>
          <w:caps/>
          <w:szCs w:val="24"/>
        </w:rPr>
        <w:t>. Заинтересованность в совершении Банком сделки</w:t>
      </w:r>
      <w:bookmarkEnd w:id="16"/>
    </w:p>
    <w:p w:rsidR="0062545F" w:rsidRPr="0021041A" w:rsidRDefault="00C53C7C">
      <w:pPr>
        <w:pStyle w:val="BodyTextIndent21"/>
        <w:ind w:firstLine="540"/>
        <w:rPr>
          <w:rFonts w:ascii="Times New Roman" w:hAnsi="Times New Roman"/>
          <w:szCs w:val="24"/>
        </w:rPr>
      </w:pPr>
      <w:r w:rsidRPr="0021041A">
        <w:rPr>
          <w:rFonts w:ascii="Times New Roman" w:hAnsi="Times New Roman"/>
          <w:b/>
          <w:szCs w:val="24"/>
        </w:rPr>
        <w:t>18</w:t>
      </w:r>
      <w:r w:rsidR="00115EC8" w:rsidRPr="0021041A">
        <w:rPr>
          <w:rFonts w:ascii="Times New Roman" w:hAnsi="Times New Roman"/>
          <w:b/>
          <w:szCs w:val="24"/>
        </w:rPr>
        <w:t>.1.</w:t>
      </w:r>
      <w:r w:rsidR="00115EC8" w:rsidRPr="0021041A">
        <w:rPr>
          <w:rFonts w:ascii="Times New Roman" w:hAnsi="Times New Roman"/>
          <w:szCs w:val="24"/>
        </w:rPr>
        <w:t xml:space="preserve"> Сделки (в том числе заем, кредит, залог, поручительство), в совершении которых имеется заинтересованность члена Совета директоров Банка, лица, осуществляющего функции единоличного исполнительного органа Банка, члена коллегиального исполнительного органа Банка или участника Банка, имеющего совместно с его аффилированными лицами 20 и более процентов голосов от общего числа голосов участников Банка, а также лица, имеющего право давать Банку обязательные для него указания, совершаются Банком в соответствии с положениями настоящего Устава и действующего законодательства.</w:t>
      </w:r>
    </w:p>
    <w:p w:rsidR="00356AC7" w:rsidRPr="0021041A" w:rsidRDefault="00D11955">
      <w:pPr>
        <w:pStyle w:val="BodyTextIndent21"/>
        <w:ind w:firstLine="540"/>
        <w:rPr>
          <w:rFonts w:ascii="Times New Roman" w:hAnsi="Times New Roman"/>
          <w:szCs w:val="24"/>
        </w:rPr>
      </w:pPr>
      <w:r w:rsidRPr="0021041A">
        <w:rPr>
          <w:rFonts w:ascii="Times New Roman" w:hAnsi="Times New Roman"/>
          <w:b/>
          <w:szCs w:val="24"/>
        </w:rPr>
        <w:t>18</w:t>
      </w:r>
      <w:r w:rsidR="00115EC8" w:rsidRPr="0021041A">
        <w:rPr>
          <w:rFonts w:ascii="Times New Roman" w:hAnsi="Times New Roman"/>
          <w:b/>
          <w:szCs w:val="24"/>
        </w:rPr>
        <w:t>.2.</w:t>
      </w:r>
      <w:r w:rsidR="00115EC8" w:rsidRPr="0021041A">
        <w:rPr>
          <w:rFonts w:ascii="Times New Roman" w:hAnsi="Times New Roman"/>
          <w:szCs w:val="24"/>
        </w:rPr>
        <w:t xml:space="preserve"> Указанные в предыдущем пункте лица признаются заинтересованными в совершении Банком сделки в случаях, если они, их супруги, родители, дети, полнородные и неполнородные братья и сестры, усыновители и усыновленные и (или) их аффилированные лица:</w:t>
      </w:r>
    </w:p>
    <w:p w:rsidR="0062545F" w:rsidRPr="0021041A" w:rsidRDefault="00115EC8">
      <w:pPr>
        <w:pStyle w:val="BodyTextIndent21"/>
        <w:ind w:firstLine="0"/>
        <w:rPr>
          <w:rFonts w:ascii="Times New Roman" w:hAnsi="Times New Roman"/>
          <w:szCs w:val="24"/>
        </w:rPr>
      </w:pPr>
      <w:r w:rsidRPr="0021041A">
        <w:rPr>
          <w:rFonts w:ascii="Times New Roman" w:hAnsi="Times New Roman"/>
          <w:szCs w:val="24"/>
        </w:rPr>
        <w:t>- являются стороной, выгодоприобретателем, посредником или представителем в сделке;</w:t>
      </w:r>
    </w:p>
    <w:p w:rsidR="0062545F" w:rsidRPr="0021041A" w:rsidRDefault="00115EC8">
      <w:pPr>
        <w:pStyle w:val="BodyTextIndent21"/>
        <w:ind w:firstLine="0"/>
        <w:rPr>
          <w:rFonts w:ascii="Times New Roman" w:hAnsi="Times New Roman"/>
          <w:szCs w:val="24"/>
        </w:rPr>
      </w:pPr>
      <w:r w:rsidRPr="0021041A">
        <w:rPr>
          <w:rFonts w:ascii="Times New Roman" w:hAnsi="Times New Roman"/>
          <w:szCs w:val="24"/>
        </w:rPr>
        <w:t>- владеют (каждый в отдельности или в совокупности) 20 и более процентами акций (долей, паев) юридического лица, являющегося стороной, выгодоприобретателем, посредником или представителем в сделке;</w:t>
      </w:r>
    </w:p>
    <w:p w:rsidR="00B85655" w:rsidRPr="0021041A" w:rsidRDefault="00115EC8" w:rsidP="00B85655">
      <w:pPr>
        <w:pStyle w:val="BodyTextIndent21"/>
        <w:ind w:firstLine="0"/>
        <w:rPr>
          <w:rFonts w:ascii="Times New Roman" w:hAnsi="Times New Roman"/>
          <w:szCs w:val="24"/>
        </w:rPr>
      </w:pPr>
      <w:r w:rsidRPr="0021041A">
        <w:rPr>
          <w:rFonts w:ascii="Times New Roman" w:hAnsi="Times New Roman"/>
          <w:szCs w:val="24"/>
        </w:rPr>
        <w:t>- занимают должности в органах управления юридического лица, являющегося стороной, выгодоприобретателем, посредником или представителем в сделке, а также должности в органах управления управляющей организации такого юридического лица;</w:t>
      </w:r>
    </w:p>
    <w:p w:rsidR="0062545F" w:rsidRPr="0021041A" w:rsidRDefault="00115EC8" w:rsidP="00B85655">
      <w:pPr>
        <w:pStyle w:val="BodyTextIndent21"/>
        <w:ind w:firstLine="0"/>
        <w:rPr>
          <w:rFonts w:ascii="Times New Roman" w:hAnsi="Times New Roman"/>
          <w:szCs w:val="24"/>
        </w:rPr>
      </w:pPr>
      <w:r w:rsidRPr="0021041A">
        <w:rPr>
          <w:rFonts w:ascii="Times New Roman" w:hAnsi="Times New Roman"/>
          <w:szCs w:val="24"/>
        </w:rPr>
        <w:t>- в иных случаях, установленных действующим законодательством.</w:t>
      </w:r>
    </w:p>
    <w:p w:rsidR="00115EC8" w:rsidRPr="0021041A" w:rsidRDefault="00D11955" w:rsidP="00D11955">
      <w:pPr>
        <w:pStyle w:val="a8"/>
        <w:spacing w:line="240" w:lineRule="auto"/>
        <w:ind w:firstLine="540"/>
        <w:rPr>
          <w:rFonts w:ascii="Times New Roman" w:hAnsi="Times New Roman"/>
          <w:sz w:val="24"/>
          <w:szCs w:val="24"/>
        </w:rPr>
      </w:pPr>
      <w:r w:rsidRPr="0021041A">
        <w:rPr>
          <w:rFonts w:ascii="Times New Roman" w:hAnsi="Times New Roman"/>
          <w:b/>
          <w:sz w:val="24"/>
          <w:szCs w:val="24"/>
        </w:rPr>
        <w:t>18</w:t>
      </w:r>
      <w:r w:rsidR="00115EC8" w:rsidRPr="0021041A">
        <w:rPr>
          <w:rFonts w:ascii="Times New Roman" w:hAnsi="Times New Roman"/>
          <w:b/>
          <w:sz w:val="24"/>
          <w:szCs w:val="24"/>
        </w:rPr>
        <w:t>.3.</w:t>
      </w:r>
      <w:r w:rsidR="00115EC8" w:rsidRPr="0021041A">
        <w:rPr>
          <w:rFonts w:ascii="Times New Roman" w:hAnsi="Times New Roman"/>
          <w:sz w:val="24"/>
          <w:szCs w:val="24"/>
        </w:rPr>
        <w:t xml:space="preserve"> Лица,  указанные в п.</w:t>
      </w:r>
      <w:r w:rsidR="00711348" w:rsidRPr="0021041A">
        <w:rPr>
          <w:rFonts w:ascii="Times New Roman" w:hAnsi="Times New Roman"/>
          <w:sz w:val="24"/>
          <w:szCs w:val="24"/>
        </w:rPr>
        <w:t>18.1</w:t>
      </w:r>
      <w:r w:rsidR="00115EC8" w:rsidRPr="0021041A">
        <w:rPr>
          <w:rFonts w:ascii="Times New Roman" w:hAnsi="Times New Roman"/>
          <w:sz w:val="24"/>
          <w:szCs w:val="24"/>
        </w:rPr>
        <w:t xml:space="preserve"> настоящего Устава, обязаны довести до сведения Совета директоров Банка, Ревизионной комиссии и аудитора Банка информацию:</w:t>
      </w:r>
    </w:p>
    <w:p w:rsidR="00115EC8" w:rsidRPr="0021041A" w:rsidRDefault="00115EC8" w:rsidP="00D11955">
      <w:pPr>
        <w:pStyle w:val="a8"/>
        <w:widowControl/>
        <w:spacing w:line="240" w:lineRule="auto"/>
        <w:rPr>
          <w:rFonts w:ascii="Times New Roman" w:hAnsi="Times New Roman"/>
          <w:sz w:val="24"/>
          <w:szCs w:val="24"/>
        </w:rPr>
      </w:pPr>
      <w:r w:rsidRPr="0021041A">
        <w:rPr>
          <w:rFonts w:ascii="Times New Roman" w:hAnsi="Times New Roman"/>
          <w:sz w:val="24"/>
          <w:szCs w:val="24"/>
        </w:rPr>
        <w:t>- о юридических лицах, в которых они, их супруги, родители, дети, полнородные и неполнородные братья и сестры, усыновители и усыновленные и (или) их аффилированные лица владеют 20 и более процентами голосующих акций (долей, паев);</w:t>
      </w:r>
    </w:p>
    <w:p w:rsidR="00115EC8" w:rsidRPr="0021041A" w:rsidRDefault="00115EC8" w:rsidP="00D11955">
      <w:pPr>
        <w:pStyle w:val="a8"/>
        <w:widowControl/>
        <w:spacing w:line="240" w:lineRule="auto"/>
        <w:rPr>
          <w:rFonts w:ascii="Times New Roman" w:hAnsi="Times New Roman"/>
          <w:sz w:val="24"/>
          <w:szCs w:val="24"/>
        </w:rPr>
      </w:pPr>
      <w:r w:rsidRPr="0021041A">
        <w:rPr>
          <w:rFonts w:ascii="Times New Roman" w:hAnsi="Times New Roman"/>
          <w:sz w:val="24"/>
          <w:szCs w:val="24"/>
        </w:rPr>
        <w:t>- о юридических лицах, в которых они, их супруги, родители, дети, полнородные и неполнородные братья и сестры, усыновители и усыновленные и (или) их аффилированные лица занимают должности в органах управления;</w:t>
      </w:r>
    </w:p>
    <w:p w:rsidR="0057269F" w:rsidRPr="0021041A" w:rsidRDefault="00115EC8">
      <w:pPr>
        <w:pStyle w:val="a8"/>
        <w:widowControl/>
        <w:spacing w:line="240" w:lineRule="auto"/>
        <w:rPr>
          <w:rFonts w:ascii="Times New Roman" w:hAnsi="Times New Roman"/>
          <w:sz w:val="24"/>
          <w:szCs w:val="24"/>
        </w:rPr>
      </w:pPr>
      <w:r w:rsidRPr="0021041A">
        <w:rPr>
          <w:rFonts w:ascii="Times New Roman" w:hAnsi="Times New Roman"/>
          <w:sz w:val="24"/>
          <w:szCs w:val="24"/>
        </w:rPr>
        <w:t>- об известных им совершаемых или предполагаемых сделках, в которых они могут быть признаны заинтересованными лицами.</w:t>
      </w:r>
    </w:p>
    <w:p w:rsidR="0057269F" w:rsidRPr="0021041A" w:rsidRDefault="00D11955">
      <w:pPr>
        <w:ind w:firstLine="540"/>
        <w:jc w:val="both"/>
        <w:rPr>
          <w:rFonts w:ascii="Times New Roman" w:hAnsi="Times New Roman"/>
          <w:szCs w:val="24"/>
        </w:rPr>
      </w:pPr>
      <w:r w:rsidRPr="0021041A">
        <w:rPr>
          <w:rFonts w:ascii="Times New Roman" w:hAnsi="Times New Roman"/>
          <w:b/>
          <w:szCs w:val="24"/>
        </w:rPr>
        <w:t>18</w:t>
      </w:r>
      <w:r w:rsidR="00115EC8" w:rsidRPr="0021041A">
        <w:rPr>
          <w:rFonts w:ascii="Times New Roman" w:hAnsi="Times New Roman"/>
          <w:b/>
          <w:szCs w:val="24"/>
        </w:rPr>
        <w:t>.4.</w:t>
      </w:r>
      <w:r w:rsidR="00115EC8" w:rsidRPr="0021041A">
        <w:rPr>
          <w:rFonts w:ascii="Times New Roman" w:hAnsi="Times New Roman"/>
          <w:szCs w:val="24"/>
        </w:rPr>
        <w:t xml:space="preserve"> Сделка, в совершении которой имеется заинтересованность, должна быть одобрена до ее совершения Советом директоров Банка или Общим собранием участников Банка в порядке,  установленном настоящим Уставом и действующим законодательством.</w:t>
      </w:r>
    </w:p>
    <w:p w:rsidR="0057269F" w:rsidRPr="0021041A" w:rsidRDefault="00D11955">
      <w:pPr>
        <w:ind w:firstLine="540"/>
        <w:jc w:val="both"/>
        <w:rPr>
          <w:rFonts w:ascii="Times New Roman" w:hAnsi="Times New Roman"/>
          <w:szCs w:val="24"/>
        </w:rPr>
      </w:pPr>
      <w:r w:rsidRPr="0021041A">
        <w:rPr>
          <w:rFonts w:ascii="Times New Roman" w:hAnsi="Times New Roman"/>
          <w:b/>
          <w:szCs w:val="24"/>
        </w:rPr>
        <w:t>18</w:t>
      </w:r>
      <w:r w:rsidR="00115EC8" w:rsidRPr="0021041A">
        <w:rPr>
          <w:rFonts w:ascii="Times New Roman" w:hAnsi="Times New Roman"/>
          <w:b/>
          <w:szCs w:val="24"/>
        </w:rPr>
        <w:t>.5.</w:t>
      </w:r>
      <w:r w:rsidR="00115EC8" w:rsidRPr="0021041A">
        <w:rPr>
          <w:rFonts w:ascii="Times New Roman" w:hAnsi="Times New Roman"/>
          <w:szCs w:val="24"/>
        </w:rPr>
        <w:t xml:space="preserve"> Решение об одобрении сделок, в совершении которых имеется заинтересованность, принимается Советом директоров в случае, если сумма оплаты по сделке или стоимость имущества, являющегося предметом сделки, не превышает </w:t>
      </w:r>
      <w:r w:rsidR="004C4F6B" w:rsidRPr="0021041A">
        <w:rPr>
          <w:rFonts w:ascii="Times New Roman" w:hAnsi="Times New Roman"/>
          <w:szCs w:val="24"/>
        </w:rPr>
        <w:t xml:space="preserve"> </w:t>
      </w:r>
      <w:r w:rsidR="00366146" w:rsidRPr="0021041A">
        <w:rPr>
          <w:rFonts w:ascii="Times New Roman" w:hAnsi="Times New Roman"/>
          <w:szCs w:val="24"/>
        </w:rPr>
        <w:t>2 (два)</w:t>
      </w:r>
      <w:r w:rsidR="00115EC8" w:rsidRPr="0021041A">
        <w:rPr>
          <w:rFonts w:ascii="Times New Roman" w:hAnsi="Times New Roman"/>
          <w:szCs w:val="24"/>
        </w:rPr>
        <w:t xml:space="preserve"> процента стоимости имущества </w:t>
      </w:r>
      <w:r w:rsidR="004C4F6B" w:rsidRPr="0021041A">
        <w:rPr>
          <w:rFonts w:ascii="Times New Roman" w:hAnsi="Times New Roman"/>
          <w:szCs w:val="24"/>
        </w:rPr>
        <w:t xml:space="preserve"> </w:t>
      </w:r>
      <w:r w:rsidR="00366146" w:rsidRPr="0021041A">
        <w:rPr>
          <w:rFonts w:ascii="Times New Roman" w:hAnsi="Times New Roman"/>
          <w:szCs w:val="24"/>
        </w:rPr>
        <w:t>(активов)</w:t>
      </w:r>
      <w:r w:rsidR="004C4F6B" w:rsidRPr="0021041A">
        <w:rPr>
          <w:rFonts w:ascii="Times New Roman" w:hAnsi="Times New Roman"/>
          <w:szCs w:val="24"/>
        </w:rPr>
        <w:t xml:space="preserve"> </w:t>
      </w:r>
      <w:r w:rsidR="00115EC8" w:rsidRPr="0021041A">
        <w:rPr>
          <w:rFonts w:ascii="Times New Roman" w:hAnsi="Times New Roman"/>
          <w:szCs w:val="24"/>
        </w:rPr>
        <w:t>Банка, определенной на основании данных бухгалтерской отчетности за последний отчетный период.</w:t>
      </w:r>
    </w:p>
    <w:p w:rsidR="0057269F" w:rsidRPr="0021041A" w:rsidRDefault="00D11955">
      <w:pPr>
        <w:ind w:firstLine="540"/>
        <w:jc w:val="both"/>
        <w:rPr>
          <w:rFonts w:ascii="Times New Roman" w:hAnsi="Times New Roman"/>
          <w:szCs w:val="24"/>
        </w:rPr>
      </w:pPr>
      <w:r w:rsidRPr="0021041A">
        <w:rPr>
          <w:rFonts w:ascii="Times New Roman" w:hAnsi="Times New Roman"/>
          <w:b/>
          <w:szCs w:val="24"/>
        </w:rPr>
        <w:t>18</w:t>
      </w:r>
      <w:r w:rsidR="00115EC8" w:rsidRPr="0021041A">
        <w:rPr>
          <w:rFonts w:ascii="Times New Roman" w:hAnsi="Times New Roman"/>
          <w:b/>
          <w:szCs w:val="24"/>
        </w:rPr>
        <w:t>.6.</w:t>
      </w:r>
      <w:r w:rsidR="00115EC8" w:rsidRPr="0021041A">
        <w:rPr>
          <w:rFonts w:ascii="Times New Roman" w:hAnsi="Times New Roman"/>
          <w:szCs w:val="24"/>
        </w:rPr>
        <w:t xml:space="preserve"> Решение об одобрении сделок, в совершении которых имеется заинтересованность</w:t>
      </w:r>
      <w:r w:rsidR="00366146" w:rsidRPr="0021041A">
        <w:rPr>
          <w:rFonts w:ascii="Times New Roman" w:hAnsi="Times New Roman"/>
          <w:szCs w:val="24"/>
        </w:rPr>
        <w:t>,</w:t>
      </w:r>
      <w:r w:rsidR="00115EC8" w:rsidRPr="0021041A">
        <w:rPr>
          <w:rFonts w:ascii="Times New Roman" w:hAnsi="Times New Roman"/>
          <w:szCs w:val="24"/>
        </w:rPr>
        <w:t xml:space="preserve"> принимается Общим собранием участников в случае, если сумма оплаты по сделке или стоимость имущества, являющегося предметом сделки,  превышает </w:t>
      </w:r>
      <w:r w:rsidR="00366146" w:rsidRPr="0021041A">
        <w:rPr>
          <w:rFonts w:ascii="Times New Roman" w:hAnsi="Times New Roman"/>
          <w:szCs w:val="24"/>
        </w:rPr>
        <w:t>2 (два)</w:t>
      </w:r>
      <w:r w:rsidR="00115EC8" w:rsidRPr="0021041A">
        <w:rPr>
          <w:rFonts w:ascii="Times New Roman" w:hAnsi="Times New Roman"/>
          <w:szCs w:val="24"/>
        </w:rPr>
        <w:t xml:space="preserve"> процента стоимости имущества </w:t>
      </w:r>
      <w:r w:rsidR="00366146" w:rsidRPr="0021041A">
        <w:rPr>
          <w:rFonts w:ascii="Times New Roman" w:hAnsi="Times New Roman"/>
          <w:szCs w:val="24"/>
        </w:rPr>
        <w:t>(активов)</w:t>
      </w:r>
      <w:r w:rsidR="004C4F6B" w:rsidRPr="0021041A">
        <w:rPr>
          <w:rFonts w:ascii="Times New Roman" w:hAnsi="Times New Roman"/>
          <w:szCs w:val="24"/>
        </w:rPr>
        <w:t xml:space="preserve"> </w:t>
      </w:r>
      <w:r w:rsidR="00115EC8" w:rsidRPr="0021041A">
        <w:rPr>
          <w:rFonts w:ascii="Times New Roman" w:hAnsi="Times New Roman"/>
          <w:szCs w:val="24"/>
        </w:rPr>
        <w:t>Банка, определенной на основании данных бухгалтерской отчетности за последний отчетный период.</w:t>
      </w:r>
    </w:p>
    <w:p w:rsidR="00115EC8" w:rsidRPr="0021041A" w:rsidRDefault="00115EC8" w:rsidP="00115EC8">
      <w:pPr>
        <w:ind w:firstLine="540"/>
        <w:jc w:val="both"/>
        <w:rPr>
          <w:rFonts w:ascii="Times New Roman" w:hAnsi="Times New Roman"/>
          <w:szCs w:val="24"/>
        </w:rPr>
      </w:pPr>
      <w:r w:rsidRPr="0021041A">
        <w:rPr>
          <w:rFonts w:ascii="Times New Roman" w:hAnsi="Times New Roman"/>
          <w:szCs w:val="24"/>
        </w:rPr>
        <w:t xml:space="preserve"> </w:t>
      </w:r>
    </w:p>
    <w:p w:rsidR="00115EC8" w:rsidRPr="0021041A" w:rsidRDefault="00D11955" w:rsidP="00115EC8">
      <w:pPr>
        <w:ind w:left="709" w:hanging="709"/>
        <w:jc w:val="center"/>
        <w:outlineLvl w:val="0"/>
        <w:rPr>
          <w:rFonts w:ascii="Times New Roman" w:hAnsi="Times New Roman"/>
          <w:b/>
          <w:szCs w:val="24"/>
        </w:rPr>
      </w:pPr>
      <w:bookmarkStart w:id="17" w:name="_Toc247368067"/>
      <w:r w:rsidRPr="0021041A">
        <w:rPr>
          <w:rFonts w:ascii="Times New Roman" w:hAnsi="Times New Roman"/>
          <w:b/>
          <w:szCs w:val="24"/>
        </w:rPr>
        <w:t>19</w:t>
      </w:r>
      <w:r w:rsidR="00115EC8" w:rsidRPr="0021041A">
        <w:rPr>
          <w:rFonts w:ascii="Times New Roman" w:hAnsi="Times New Roman"/>
          <w:b/>
          <w:szCs w:val="24"/>
        </w:rPr>
        <w:t>. КРУПНЫЕ СДЕЛКИ</w:t>
      </w:r>
      <w:bookmarkEnd w:id="17"/>
    </w:p>
    <w:p w:rsidR="00702D63" w:rsidRPr="00702D63" w:rsidRDefault="00D11955" w:rsidP="00702D63">
      <w:pPr>
        <w:autoSpaceDE w:val="0"/>
        <w:autoSpaceDN w:val="0"/>
        <w:adjustRightInd w:val="0"/>
        <w:ind w:firstLine="540"/>
        <w:jc w:val="both"/>
        <w:rPr>
          <w:rFonts w:ascii="Times New Roman" w:eastAsiaTheme="minorHAnsi" w:hAnsi="Times New Roman"/>
          <w:bCs/>
          <w:szCs w:val="24"/>
          <w:lang w:eastAsia="en-US"/>
        </w:rPr>
      </w:pPr>
      <w:r w:rsidRPr="0021041A">
        <w:rPr>
          <w:rFonts w:ascii="Times New Roman" w:hAnsi="Times New Roman"/>
          <w:b/>
          <w:szCs w:val="24"/>
        </w:rPr>
        <w:t>19</w:t>
      </w:r>
      <w:r w:rsidR="00115EC8" w:rsidRPr="0021041A">
        <w:rPr>
          <w:rFonts w:ascii="Times New Roman" w:hAnsi="Times New Roman"/>
          <w:b/>
          <w:szCs w:val="24"/>
        </w:rPr>
        <w:t>.1.</w:t>
      </w:r>
      <w:r w:rsidR="00115EC8" w:rsidRPr="0021041A">
        <w:rPr>
          <w:rFonts w:ascii="Times New Roman" w:hAnsi="Times New Roman"/>
          <w:szCs w:val="24"/>
        </w:rPr>
        <w:t xml:space="preserve"> </w:t>
      </w:r>
      <w:r w:rsidR="008C3D7D" w:rsidRPr="008C3D7D">
        <w:rPr>
          <w:rFonts w:ascii="Times New Roman" w:eastAsiaTheme="minorHAnsi" w:hAnsi="Times New Roman"/>
          <w:bCs/>
          <w:szCs w:val="24"/>
          <w:lang w:eastAsia="en-US"/>
        </w:rPr>
        <w:t>Крупной сделкой является сделка (в том числе заем, кредит, залог, поручительство) или несколько взаимосвязанных сделок, связанных с приобретением, отчуждением или в</w:t>
      </w:r>
      <w:r w:rsidR="00702D63">
        <w:rPr>
          <w:rFonts w:ascii="Times New Roman" w:eastAsiaTheme="minorHAnsi" w:hAnsi="Times New Roman"/>
          <w:bCs/>
          <w:szCs w:val="24"/>
          <w:lang w:eastAsia="en-US"/>
        </w:rPr>
        <w:t>озможностью отчуждения Банком</w:t>
      </w:r>
      <w:r w:rsidR="008C3D7D" w:rsidRPr="008C3D7D">
        <w:rPr>
          <w:rFonts w:ascii="Times New Roman" w:eastAsiaTheme="minorHAnsi" w:hAnsi="Times New Roman"/>
          <w:bCs/>
          <w:szCs w:val="24"/>
          <w:lang w:eastAsia="en-US"/>
        </w:rPr>
        <w:t xml:space="preserve"> прямо либо косвенно имущества, стоимость которого составляет двадцать пять и более процен</w:t>
      </w:r>
      <w:r w:rsidR="00702D63">
        <w:rPr>
          <w:rFonts w:ascii="Times New Roman" w:eastAsiaTheme="minorHAnsi" w:hAnsi="Times New Roman"/>
          <w:bCs/>
          <w:szCs w:val="24"/>
          <w:lang w:eastAsia="en-US"/>
        </w:rPr>
        <w:t>тов стоимости имущества Банка</w:t>
      </w:r>
      <w:r w:rsidR="008C3D7D" w:rsidRPr="008C3D7D">
        <w:rPr>
          <w:rFonts w:ascii="Times New Roman" w:eastAsiaTheme="minorHAnsi" w:hAnsi="Times New Roman"/>
          <w:bCs/>
          <w:szCs w:val="24"/>
          <w:lang w:eastAsia="en-US"/>
        </w:rPr>
        <w:t>, определенной на основании данных бухгалтерской отчетности за последний отчетный период, предшествующий дню принятия решения о</w:t>
      </w:r>
      <w:r w:rsidR="00702D63">
        <w:rPr>
          <w:rFonts w:ascii="Times New Roman" w:eastAsiaTheme="minorHAnsi" w:hAnsi="Times New Roman"/>
          <w:bCs/>
          <w:szCs w:val="24"/>
          <w:lang w:eastAsia="en-US"/>
        </w:rPr>
        <w:t xml:space="preserve"> совершении таких сделок.</w:t>
      </w:r>
      <w:r w:rsidR="008C3D7D" w:rsidRPr="008C3D7D">
        <w:rPr>
          <w:rFonts w:ascii="Times New Roman" w:eastAsiaTheme="minorHAnsi" w:hAnsi="Times New Roman"/>
          <w:bCs/>
          <w:szCs w:val="24"/>
          <w:lang w:eastAsia="en-US"/>
        </w:rPr>
        <w:t>. Крупными сделками не признаются сделки, совершаемые в процессе обычной хоз</w:t>
      </w:r>
      <w:r w:rsidR="00702D63">
        <w:rPr>
          <w:rFonts w:ascii="Times New Roman" w:eastAsiaTheme="minorHAnsi" w:hAnsi="Times New Roman"/>
          <w:bCs/>
          <w:szCs w:val="24"/>
          <w:lang w:eastAsia="en-US"/>
        </w:rPr>
        <w:t>яйственной деятельности Банка</w:t>
      </w:r>
      <w:r w:rsidR="008C3D7D" w:rsidRPr="008C3D7D">
        <w:rPr>
          <w:rFonts w:ascii="Times New Roman" w:eastAsiaTheme="minorHAnsi" w:hAnsi="Times New Roman"/>
          <w:bCs/>
          <w:szCs w:val="24"/>
          <w:lang w:eastAsia="en-US"/>
        </w:rPr>
        <w:t xml:space="preserve">, а также сделки, совершение </w:t>
      </w:r>
      <w:r w:rsidR="00702D63">
        <w:rPr>
          <w:rFonts w:ascii="Times New Roman" w:eastAsiaTheme="minorHAnsi" w:hAnsi="Times New Roman"/>
          <w:bCs/>
          <w:szCs w:val="24"/>
          <w:lang w:eastAsia="en-US"/>
        </w:rPr>
        <w:t>которых обязательно для Банка</w:t>
      </w:r>
      <w:r w:rsidR="008C3D7D" w:rsidRPr="008C3D7D">
        <w:rPr>
          <w:rFonts w:ascii="Times New Roman" w:eastAsiaTheme="minorHAnsi" w:hAnsi="Times New Roman"/>
          <w:bCs/>
          <w:szCs w:val="24"/>
          <w:lang w:eastAsia="en-US"/>
        </w:rPr>
        <w:t xml:space="preserve"> в соответствии с федеральными законами и (или) иными правовыми актами Российской Федерации и расчеты по которым производятся по ценам, определенным в порядке, установленном Правительством Российской Федерации, или по ценам и тарифам, установленным уполномоченным Правительством Российской Федерации федеральным органом исполнительной власти.</w:t>
      </w:r>
    </w:p>
    <w:p w:rsidR="00115EC8" w:rsidRPr="0021041A" w:rsidRDefault="00115EC8" w:rsidP="00BE600B">
      <w:pPr>
        <w:pStyle w:val="BodyTextIndent21"/>
        <w:ind w:firstLine="539"/>
        <w:rPr>
          <w:rFonts w:ascii="Times New Roman" w:hAnsi="Times New Roman"/>
          <w:szCs w:val="24"/>
        </w:rPr>
      </w:pPr>
      <w:r w:rsidRPr="0021041A">
        <w:rPr>
          <w:rFonts w:ascii="Times New Roman" w:hAnsi="Times New Roman"/>
          <w:szCs w:val="24"/>
        </w:rPr>
        <w:t xml:space="preserve">Стоимость отчуждаемого Банком в результате крупной сделки имущества определяется на основании данных его бухгалтерского учета, а стоимость приобретаемого Банком имущества – на основании цены предложения. </w:t>
      </w:r>
    </w:p>
    <w:p w:rsidR="00115EC8" w:rsidRPr="0021041A" w:rsidRDefault="00115EC8" w:rsidP="00BE600B">
      <w:pPr>
        <w:pStyle w:val="BodyTextIndent21"/>
        <w:ind w:firstLine="539"/>
        <w:rPr>
          <w:rFonts w:ascii="Times New Roman" w:hAnsi="Times New Roman"/>
          <w:szCs w:val="24"/>
        </w:rPr>
      </w:pPr>
      <w:r w:rsidRPr="0021041A">
        <w:rPr>
          <w:rFonts w:ascii="Times New Roman" w:hAnsi="Times New Roman"/>
          <w:szCs w:val="24"/>
        </w:rPr>
        <w:t xml:space="preserve">Крупная сделка должна быть одобрена Советом директоров Банка или Общим собранием участников в порядке, предусмотренном настоящим </w:t>
      </w:r>
      <w:r w:rsidR="00D11955" w:rsidRPr="0021041A">
        <w:rPr>
          <w:rFonts w:ascii="Times New Roman" w:hAnsi="Times New Roman"/>
          <w:szCs w:val="24"/>
        </w:rPr>
        <w:t>У</w:t>
      </w:r>
      <w:r w:rsidRPr="0021041A">
        <w:rPr>
          <w:rFonts w:ascii="Times New Roman" w:hAnsi="Times New Roman"/>
          <w:szCs w:val="24"/>
        </w:rPr>
        <w:t>ставом и действующим законодательством.</w:t>
      </w:r>
    </w:p>
    <w:p w:rsidR="00115EC8" w:rsidRPr="0021041A" w:rsidRDefault="00D11955" w:rsidP="00BE600B">
      <w:pPr>
        <w:pStyle w:val="BodyTextIndent21"/>
        <w:ind w:firstLine="539"/>
        <w:rPr>
          <w:rFonts w:ascii="Times New Roman" w:hAnsi="Times New Roman"/>
          <w:szCs w:val="24"/>
        </w:rPr>
      </w:pPr>
      <w:r w:rsidRPr="0021041A">
        <w:rPr>
          <w:rFonts w:ascii="Times New Roman" w:hAnsi="Times New Roman"/>
          <w:b/>
          <w:szCs w:val="24"/>
        </w:rPr>
        <w:t>19</w:t>
      </w:r>
      <w:r w:rsidR="00115EC8" w:rsidRPr="0021041A">
        <w:rPr>
          <w:rFonts w:ascii="Times New Roman" w:hAnsi="Times New Roman"/>
          <w:b/>
          <w:szCs w:val="24"/>
        </w:rPr>
        <w:t>.2.</w:t>
      </w:r>
      <w:r w:rsidR="00115EC8" w:rsidRPr="0021041A">
        <w:rPr>
          <w:rFonts w:ascii="Times New Roman" w:hAnsi="Times New Roman"/>
          <w:szCs w:val="24"/>
        </w:rPr>
        <w:t xml:space="preserve"> Для принятия Советом директоров Банка и Общим собранием участников решения об одобрении крупной сделки цена отчуждаемого или приобретаемого имущества (услуг) определяется Советом директоров Банка в соответствии с порядком, установленным действующим законодательством.</w:t>
      </w:r>
    </w:p>
    <w:p w:rsidR="00115EC8" w:rsidRPr="0021041A" w:rsidRDefault="00D11955" w:rsidP="00115EC8">
      <w:pPr>
        <w:pStyle w:val="BodyTextIndent21"/>
        <w:spacing w:after="60"/>
        <w:ind w:firstLine="540"/>
        <w:rPr>
          <w:rFonts w:ascii="Times New Roman" w:hAnsi="Times New Roman"/>
          <w:szCs w:val="24"/>
        </w:rPr>
      </w:pPr>
      <w:r w:rsidRPr="0021041A">
        <w:rPr>
          <w:rFonts w:ascii="Times New Roman" w:hAnsi="Times New Roman"/>
          <w:b/>
          <w:szCs w:val="24"/>
        </w:rPr>
        <w:t>19</w:t>
      </w:r>
      <w:r w:rsidR="00115EC8" w:rsidRPr="0021041A">
        <w:rPr>
          <w:rFonts w:ascii="Times New Roman" w:hAnsi="Times New Roman"/>
          <w:b/>
          <w:szCs w:val="24"/>
        </w:rPr>
        <w:t>.3.</w:t>
      </w:r>
      <w:r w:rsidR="00115EC8" w:rsidRPr="0021041A">
        <w:rPr>
          <w:rFonts w:ascii="Times New Roman" w:hAnsi="Times New Roman"/>
          <w:szCs w:val="24"/>
        </w:rPr>
        <w:t xml:space="preserve"> Решение об одобрении крупной сделки, предметом которой является имущество, стоимость которого составляет от 25 до 50 процентов балансовой стоимости имущества</w:t>
      </w:r>
      <w:r w:rsidR="00467675" w:rsidRPr="0021041A">
        <w:rPr>
          <w:rFonts w:ascii="Times New Roman" w:hAnsi="Times New Roman"/>
          <w:szCs w:val="24"/>
        </w:rPr>
        <w:t xml:space="preserve"> </w:t>
      </w:r>
      <w:r w:rsidR="00366146" w:rsidRPr="0021041A">
        <w:rPr>
          <w:rFonts w:ascii="Times New Roman" w:hAnsi="Times New Roman"/>
          <w:szCs w:val="24"/>
        </w:rPr>
        <w:t>(активов)</w:t>
      </w:r>
      <w:r w:rsidR="00115EC8" w:rsidRPr="0021041A">
        <w:rPr>
          <w:rFonts w:ascii="Times New Roman" w:hAnsi="Times New Roman"/>
          <w:szCs w:val="24"/>
        </w:rPr>
        <w:t xml:space="preserve"> Банка, принимается всеми членами Совета директоров Банка единогласно, при этом не учитываются голоса выбывших членов Совета директоров Банка.</w:t>
      </w:r>
    </w:p>
    <w:p w:rsidR="00115EC8" w:rsidRPr="0021041A" w:rsidRDefault="00115EC8" w:rsidP="00115EC8">
      <w:pPr>
        <w:pStyle w:val="BodyTextIndent21"/>
        <w:spacing w:after="60"/>
        <w:ind w:firstLine="540"/>
        <w:rPr>
          <w:rFonts w:ascii="Times New Roman" w:hAnsi="Times New Roman"/>
          <w:szCs w:val="24"/>
        </w:rPr>
      </w:pPr>
      <w:r w:rsidRPr="0021041A">
        <w:rPr>
          <w:rFonts w:ascii="Times New Roman" w:hAnsi="Times New Roman"/>
          <w:szCs w:val="24"/>
        </w:rPr>
        <w:t>В случае если единогласие Совета директоров Банка по вопросу об одобрении крупной сделки не достигнуто, по решению Совета директоров Банка вопрос об одобрении крупной сделки может быть вынесен на решение Общего собрания участников. В таком случае решение об одобрении крупной сделки принимается Общим собранием участников большинством голосов участников, принимающих участие в Общем собрании участников.</w:t>
      </w:r>
    </w:p>
    <w:p w:rsidR="00115EC8" w:rsidRPr="0021041A" w:rsidRDefault="00D11955" w:rsidP="00115EC8">
      <w:pPr>
        <w:ind w:firstLine="540"/>
        <w:jc w:val="both"/>
        <w:rPr>
          <w:rFonts w:ascii="Times New Roman" w:hAnsi="Times New Roman"/>
          <w:szCs w:val="24"/>
        </w:rPr>
      </w:pPr>
      <w:r w:rsidRPr="0021041A">
        <w:rPr>
          <w:rFonts w:ascii="Times New Roman" w:hAnsi="Times New Roman"/>
          <w:b/>
          <w:szCs w:val="24"/>
        </w:rPr>
        <w:t>19</w:t>
      </w:r>
      <w:r w:rsidR="00115EC8" w:rsidRPr="0021041A">
        <w:rPr>
          <w:rFonts w:ascii="Times New Roman" w:hAnsi="Times New Roman"/>
          <w:b/>
          <w:szCs w:val="24"/>
        </w:rPr>
        <w:t>.4.</w:t>
      </w:r>
      <w:r w:rsidR="00115EC8" w:rsidRPr="0021041A">
        <w:rPr>
          <w:rFonts w:ascii="Times New Roman" w:hAnsi="Times New Roman"/>
          <w:szCs w:val="24"/>
        </w:rPr>
        <w:t xml:space="preserve"> Решение об одобрении крупной сделки, предметом которой является имущество, стоимость которого составляет более 50 процентов балансовой стоимости имущества </w:t>
      </w:r>
      <w:r w:rsidR="00366146" w:rsidRPr="0021041A">
        <w:rPr>
          <w:rFonts w:ascii="Times New Roman" w:hAnsi="Times New Roman"/>
          <w:szCs w:val="24"/>
        </w:rPr>
        <w:t>(активов)</w:t>
      </w:r>
      <w:r w:rsidR="004C4F6B" w:rsidRPr="0021041A">
        <w:rPr>
          <w:rFonts w:ascii="Times New Roman" w:hAnsi="Times New Roman"/>
          <w:szCs w:val="24"/>
        </w:rPr>
        <w:t xml:space="preserve"> </w:t>
      </w:r>
      <w:r w:rsidR="00115EC8" w:rsidRPr="0021041A">
        <w:rPr>
          <w:rFonts w:ascii="Times New Roman" w:hAnsi="Times New Roman"/>
          <w:szCs w:val="24"/>
        </w:rPr>
        <w:t>Банка, принимается Общим собранием участников большинством в три четверти голосов участников, принимающих участие в Общем собрании участников.</w:t>
      </w:r>
    </w:p>
    <w:p w:rsidR="00115EC8" w:rsidRPr="0021041A" w:rsidRDefault="00115EC8" w:rsidP="00115EC8">
      <w:pPr>
        <w:pStyle w:val="a8"/>
        <w:ind w:firstLine="360"/>
        <w:rPr>
          <w:rFonts w:ascii="Times New Roman" w:hAnsi="Times New Roman"/>
          <w:sz w:val="24"/>
          <w:szCs w:val="24"/>
        </w:rPr>
      </w:pPr>
      <w:r w:rsidRPr="0021041A">
        <w:rPr>
          <w:rFonts w:ascii="Times New Roman" w:hAnsi="Times New Roman"/>
          <w:b/>
          <w:sz w:val="24"/>
          <w:szCs w:val="24"/>
        </w:rPr>
        <w:t xml:space="preserve">   </w:t>
      </w:r>
      <w:r w:rsidR="00D11955" w:rsidRPr="0021041A">
        <w:rPr>
          <w:rFonts w:ascii="Times New Roman" w:hAnsi="Times New Roman"/>
          <w:b/>
          <w:sz w:val="24"/>
          <w:szCs w:val="24"/>
        </w:rPr>
        <w:t>19</w:t>
      </w:r>
      <w:r w:rsidRPr="0021041A">
        <w:rPr>
          <w:rFonts w:ascii="Times New Roman" w:hAnsi="Times New Roman"/>
          <w:b/>
          <w:sz w:val="24"/>
          <w:szCs w:val="24"/>
        </w:rPr>
        <w:t>.5.</w:t>
      </w:r>
      <w:r w:rsidRPr="0021041A">
        <w:rPr>
          <w:rFonts w:ascii="Times New Roman" w:hAnsi="Times New Roman"/>
          <w:sz w:val="24"/>
          <w:szCs w:val="24"/>
        </w:rPr>
        <w:t xml:space="preserve"> В решении об одобрении крупной сделки должны быть указаны:</w:t>
      </w:r>
    </w:p>
    <w:p w:rsidR="00115EC8" w:rsidRPr="0021041A" w:rsidRDefault="00115EC8" w:rsidP="00115EC8">
      <w:pPr>
        <w:pStyle w:val="a8"/>
        <w:widowControl/>
        <w:spacing w:line="240" w:lineRule="auto"/>
        <w:ind w:firstLine="360"/>
        <w:rPr>
          <w:rFonts w:ascii="Times New Roman" w:hAnsi="Times New Roman"/>
          <w:sz w:val="24"/>
          <w:szCs w:val="24"/>
        </w:rPr>
      </w:pPr>
      <w:r w:rsidRPr="0021041A">
        <w:rPr>
          <w:rFonts w:ascii="Times New Roman" w:hAnsi="Times New Roman"/>
          <w:sz w:val="24"/>
          <w:szCs w:val="24"/>
        </w:rPr>
        <w:t>- лицо (лица), являющиеся ее стороной;</w:t>
      </w:r>
    </w:p>
    <w:p w:rsidR="00115EC8" w:rsidRPr="0021041A" w:rsidRDefault="00115EC8" w:rsidP="00115EC8">
      <w:pPr>
        <w:pStyle w:val="a8"/>
        <w:widowControl/>
        <w:spacing w:line="240" w:lineRule="auto"/>
        <w:ind w:firstLine="360"/>
        <w:rPr>
          <w:rFonts w:ascii="Times New Roman" w:hAnsi="Times New Roman"/>
          <w:sz w:val="24"/>
          <w:szCs w:val="24"/>
        </w:rPr>
      </w:pPr>
      <w:r w:rsidRPr="0021041A">
        <w:rPr>
          <w:rFonts w:ascii="Times New Roman" w:hAnsi="Times New Roman"/>
          <w:sz w:val="24"/>
          <w:szCs w:val="24"/>
        </w:rPr>
        <w:t>- лицо (лица), являющиеся выгодоприобретателем (выгодоприобретателями);</w:t>
      </w:r>
    </w:p>
    <w:p w:rsidR="00115EC8" w:rsidRPr="0021041A" w:rsidRDefault="00115EC8" w:rsidP="00115EC8">
      <w:pPr>
        <w:pStyle w:val="a8"/>
        <w:widowControl/>
        <w:spacing w:line="240" w:lineRule="auto"/>
        <w:ind w:firstLine="360"/>
        <w:rPr>
          <w:rFonts w:ascii="Times New Roman" w:hAnsi="Times New Roman"/>
          <w:sz w:val="24"/>
          <w:szCs w:val="24"/>
        </w:rPr>
      </w:pPr>
      <w:r w:rsidRPr="0021041A">
        <w:rPr>
          <w:rFonts w:ascii="Times New Roman" w:hAnsi="Times New Roman"/>
          <w:sz w:val="24"/>
          <w:szCs w:val="24"/>
        </w:rPr>
        <w:t>- цена;</w:t>
      </w:r>
    </w:p>
    <w:p w:rsidR="00115EC8" w:rsidRPr="0021041A" w:rsidRDefault="00115EC8" w:rsidP="00115EC8">
      <w:pPr>
        <w:pStyle w:val="a8"/>
        <w:widowControl/>
        <w:spacing w:line="240" w:lineRule="auto"/>
        <w:ind w:firstLine="360"/>
        <w:rPr>
          <w:rFonts w:ascii="Times New Roman" w:hAnsi="Times New Roman"/>
          <w:sz w:val="24"/>
          <w:szCs w:val="24"/>
        </w:rPr>
      </w:pPr>
      <w:r w:rsidRPr="0021041A">
        <w:rPr>
          <w:rFonts w:ascii="Times New Roman" w:hAnsi="Times New Roman"/>
          <w:sz w:val="24"/>
          <w:szCs w:val="24"/>
        </w:rPr>
        <w:t>- предмет сделки;</w:t>
      </w:r>
    </w:p>
    <w:p w:rsidR="00115EC8" w:rsidRPr="0021041A" w:rsidRDefault="00115EC8" w:rsidP="00115EC8">
      <w:pPr>
        <w:pStyle w:val="a8"/>
        <w:widowControl/>
        <w:spacing w:line="240" w:lineRule="auto"/>
        <w:ind w:firstLine="360"/>
        <w:rPr>
          <w:rFonts w:ascii="Times New Roman" w:hAnsi="Times New Roman"/>
          <w:sz w:val="24"/>
          <w:szCs w:val="24"/>
        </w:rPr>
      </w:pPr>
      <w:r w:rsidRPr="0021041A">
        <w:rPr>
          <w:rFonts w:ascii="Times New Roman" w:hAnsi="Times New Roman"/>
          <w:sz w:val="24"/>
          <w:szCs w:val="24"/>
        </w:rPr>
        <w:t>- иные существенные условия сделки.</w:t>
      </w:r>
    </w:p>
    <w:p w:rsidR="00115EC8" w:rsidRPr="0021041A" w:rsidRDefault="00115EC8" w:rsidP="00115EC8">
      <w:pPr>
        <w:pStyle w:val="a8"/>
        <w:spacing w:line="240" w:lineRule="auto"/>
        <w:ind w:firstLine="360"/>
        <w:rPr>
          <w:rFonts w:ascii="Times New Roman" w:hAnsi="Times New Roman"/>
          <w:sz w:val="24"/>
          <w:szCs w:val="24"/>
        </w:rPr>
      </w:pPr>
      <w:r w:rsidRPr="0021041A">
        <w:rPr>
          <w:rFonts w:ascii="Times New Roman" w:hAnsi="Times New Roman"/>
          <w:b/>
          <w:sz w:val="24"/>
          <w:szCs w:val="24"/>
        </w:rPr>
        <w:t xml:space="preserve">   </w:t>
      </w:r>
      <w:r w:rsidR="00D11955" w:rsidRPr="0021041A">
        <w:rPr>
          <w:rFonts w:ascii="Times New Roman" w:hAnsi="Times New Roman"/>
          <w:b/>
          <w:sz w:val="24"/>
          <w:szCs w:val="24"/>
        </w:rPr>
        <w:t>19</w:t>
      </w:r>
      <w:r w:rsidRPr="0021041A">
        <w:rPr>
          <w:rFonts w:ascii="Times New Roman" w:hAnsi="Times New Roman"/>
          <w:b/>
          <w:sz w:val="24"/>
          <w:szCs w:val="24"/>
        </w:rPr>
        <w:t>.6.</w:t>
      </w:r>
      <w:r w:rsidRPr="0021041A">
        <w:rPr>
          <w:rFonts w:ascii="Times New Roman" w:hAnsi="Times New Roman"/>
          <w:sz w:val="24"/>
          <w:szCs w:val="24"/>
        </w:rPr>
        <w:t xml:space="preserve"> В случае если крупная сделка одновременно является сделкой, в совершении которой имеется заинтересованность, к порядку ее совершения применяются только положения Главы </w:t>
      </w:r>
      <w:r w:rsidR="00D11955" w:rsidRPr="0021041A">
        <w:rPr>
          <w:rFonts w:ascii="Times New Roman" w:hAnsi="Times New Roman"/>
          <w:sz w:val="24"/>
          <w:szCs w:val="24"/>
        </w:rPr>
        <w:t>18</w:t>
      </w:r>
      <w:r w:rsidRPr="0021041A">
        <w:rPr>
          <w:rFonts w:ascii="Times New Roman" w:hAnsi="Times New Roman"/>
          <w:sz w:val="24"/>
          <w:szCs w:val="24"/>
        </w:rPr>
        <w:t xml:space="preserve"> настоящего Устава, за исключением случая, если в совершении сделки заинтересованы все участники Банка. В случае, если в совершении крупной сделки заинтересованы все участники Банка, к порядку ее применения применяются положения настоящей Главы.</w:t>
      </w:r>
    </w:p>
    <w:p w:rsidR="00115EC8" w:rsidRPr="0021041A" w:rsidRDefault="00115EC8" w:rsidP="00115EC8">
      <w:pPr>
        <w:pStyle w:val="a8"/>
        <w:spacing w:line="240" w:lineRule="auto"/>
        <w:ind w:firstLine="360"/>
        <w:rPr>
          <w:rFonts w:ascii="Times New Roman" w:hAnsi="Times New Roman"/>
          <w:sz w:val="24"/>
          <w:szCs w:val="24"/>
        </w:rPr>
      </w:pPr>
      <w:r w:rsidRPr="0021041A">
        <w:rPr>
          <w:rFonts w:ascii="Times New Roman" w:hAnsi="Times New Roman"/>
          <w:b/>
          <w:sz w:val="24"/>
          <w:szCs w:val="24"/>
        </w:rPr>
        <w:t xml:space="preserve">   </w:t>
      </w:r>
      <w:r w:rsidR="00D11955" w:rsidRPr="0021041A">
        <w:rPr>
          <w:rFonts w:ascii="Times New Roman" w:hAnsi="Times New Roman"/>
          <w:b/>
          <w:sz w:val="24"/>
          <w:szCs w:val="24"/>
        </w:rPr>
        <w:t>19</w:t>
      </w:r>
      <w:r w:rsidRPr="0021041A">
        <w:rPr>
          <w:rFonts w:ascii="Times New Roman" w:hAnsi="Times New Roman"/>
          <w:b/>
          <w:sz w:val="24"/>
          <w:szCs w:val="24"/>
        </w:rPr>
        <w:t>.7.</w:t>
      </w:r>
      <w:r w:rsidRPr="0021041A">
        <w:rPr>
          <w:rFonts w:ascii="Times New Roman" w:hAnsi="Times New Roman"/>
          <w:sz w:val="24"/>
          <w:szCs w:val="24"/>
        </w:rPr>
        <w:t xml:space="preserve"> Крупная сделка, совершенная с нарушением требований настоящей Главы, может быть признана недействительной по иску Банка или участника.</w:t>
      </w:r>
    </w:p>
    <w:p w:rsidR="00115EC8" w:rsidRPr="0021041A" w:rsidRDefault="00115EC8" w:rsidP="00115EC8">
      <w:pPr>
        <w:pStyle w:val="a8"/>
        <w:spacing w:line="240" w:lineRule="auto"/>
        <w:ind w:firstLine="360"/>
        <w:rPr>
          <w:rFonts w:ascii="Times New Roman" w:hAnsi="Times New Roman"/>
          <w:sz w:val="24"/>
          <w:szCs w:val="24"/>
        </w:rPr>
      </w:pPr>
    </w:p>
    <w:p w:rsidR="00F818C1" w:rsidRDefault="00F818C1">
      <w:pPr>
        <w:ind w:left="425" w:hanging="425"/>
        <w:jc w:val="center"/>
        <w:outlineLvl w:val="0"/>
        <w:rPr>
          <w:rFonts w:ascii="Times New Roman" w:hAnsi="Times New Roman"/>
          <w:b/>
          <w:szCs w:val="24"/>
        </w:rPr>
      </w:pPr>
      <w:bookmarkStart w:id="18" w:name="_Toc247368068"/>
    </w:p>
    <w:p w:rsidR="0062545F" w:rsidRPr="0021041A" w:rsidRDefault="00115EC8">
      <w:pPr>
        <w:ind w:left="425" w:hanging="425"/>
        <w:jc w:val="center"/>
        <w:outlineLvl w:val="0"/>
        <w:rPr>
          <w:rFonts w:ascii="Times New Roman" w:hAnsi="Times New Roman"/>
          <w:b/>
          <w:szCs w:val="24"/>
        </w:rPr>
      </w:pP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w:t>
      </w:r>
      <w:r w:rsidRPr="0021041A">
        <w:rPr>
          <w:rFonts w:ascii="Times New Roman" w:hAnsi="Times New Roman"/>
          <w:b/>
          <w:szCs w:val="24"/>
        </w:rPr>
        <w:tab/>
        <w:t xml:space="preserve">КОНТРОЛЬ ЗА ФИНАНСОВО-ХОЗЯЙСТВЕННОЙ </w:t>
      </w:r>
    </w:p>
    <w:p w:rsidR="0062545F" w:rsidRPr="0021041A" w:rsidRDefault="00115EC8">
      <w:pPr>
        <w:ind w:left="425" w:hanging="425"/>
        <w:jc w:val="center"/>
        <w:outlineLvl w:val="0"/>
        <w:rPr>
          <w:rFonts w:ascii="Times New Roman" w:hAnsi="Times New Roman"/>
          <w:b/>
          <w:szCs w:val="24"/>
        </w:rPr>
      </w:pPr>
      <w:r w:rsidRPr="0021041A">
        <w:rPr>
          <w:rFonts w:ascii="Times New Roman" w:hAnsi="Times New Roman"/>
          <w:b/>
          <w:szCs w:val="24"/>
        </w:rPr>
        <w:t>ДЕЯТЕЛЬНОСТЬЮ БАНКА</w:t>
      </w:r>
      <w:bookmarkEnd w:id="18"/>
    </w:p>
    <w:p w:rsidR="0062545F" w:rsidRPr="0021041A" w:rsidRDefault="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.1.</w:t>
      </w:r>
      <w:r w:rsidRPr="0021041A">
        <w:rPr>
          <w:rFonts w:ascii="Times New Roman" w:hAnsi="Times New Roman"/>
          <w:szCs w:val="24"/>
        </w:rPr>
        <w:t xml:space="preserve"> Контроль за финансово-хозяйственной деятельностью Банка осуществляет Ревизионная комиссия. Порядок деятельности ревизионной комиссии определяется «Положением о ревизионной комиссии</w:t>
      </w:r>
      <w:r w:rsidR="002B7CD4">
        <w:rPr>
          <w:rFonts w:ascii="Times New Roman" w:hAnsi="Times New Roman"/>
          <w:szCs w:val="24"/>
        </w:rPr>
        <w:t xml:space="preserve"> Общества с ограниченной ответственностью «СОЦИУМ-БАНК</w:t>
      </w:r>
      <w:r w:rsidRPr="0021041A">
        <w:rPr>
          <w:rFonts w:ascii="Times New Roman" w:hAnsi="Times New Roman"/>
          <w:szCs w:val="24"/>
        </w:rPr>
        <w:t xml:space="preserve">», утверждаемым Общим собранием участников. </w:t>
      </w:r>
    </w:p>
    <w:p w:rsidR="0062545F" w:rsidRPr="0021041A" w:rsidRDefault="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.2.</w:t>
      </w:r>
      <w:r w:rsidRPr="0021041A">
        <w:rPr>
          <w:rFonts w:ascii="Times New Roman" w:hAnsi="Times New Roman"/>
          <w:szCs w:val="24"/>
        </w:rPr>
        <w:t xml:space="preserve"> Члены Ревизионной комиссии избираются из числа участников Банка или их представителей в колич</w:t>
      </w:r>
      <w:r w:rsidR="002B7CD4">
        <w:rPr>
          <w:rFonts w:ascii="Times New Roman" w:hAnsi="Times New Roman"/>
          <w:szCs w:val="24"/>
        </w:rPr>
        <w:t>естве трех человек сроком на один год</w:t>
      </w:r>
      <w:r w:rsidRPr="0021041A">
        <w:rPr>
          <w:rFonts w:ascii="Times New Roman" w:hAnsi="Times New Roman"/>
          <w:szCs w:val="24"/>
        </w:rPr>
        <w:t xml:space="preserve"> на </w:t>
      </w:r>
      <w:r w:rsidR="002B7CD4">
        <w:rPr>
          <w:rFonts w:ascii="Times New Roman" w:hAnsi="Times New Roman"/>
          <w:szCs w:val="24"/>
        </w:rPr>
        <w:t xml:space="preserve">очередном </w:t>
      </w:r>
      <w:r w:rsidRPr="0021041A">
        <w:rPr>
          <w:rFonts w:ascii="Times New Roman" w:hAnsi="Times New Roman"/>
          <w:szCs w:val="24"/>
        </w:rPr>
        <w:t xml:space="preserve">Общем собрании участников. Члены Ревизионной комиссии могут переизбираться (назначаться) неограниченное число раз. </w:t>
      </w:r>
    </w:p>
    <w:p w:rsidR="0062545F" w:rsidRPr="0021041A" w:rsidRDefault="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.3.</w:t>
      </w:r>
      <w:r w:rsidRPr="0021041A">
        <w:rPr>
          <w:rFonts w:ascii="Times New Roman" w:hAnsi="Times New Roman"/>
          <w:szCs w:val="24"/>
        </w:rPr>
        <w:t xml:space="preserve"> Полномочия отдельных членов или всего состава Ревизионной комиссии могут быть прекращены досрочно решением Общего собрания участников по основаниям и в порядке</w:t>
      </w:r>
      <w:r w:rsidR="004C4F6B" w:rsidRPr="0021041A">
        <w:rPr>
          <w:rFonts w:ascii="Times New Roman" w:hAnsi="Times New Roman"/>
          <w:szCs w:val="24"/>
        </w:rPr>
        <w:t>,</w:t>
      </w:r>
      <w:r w:rsidRPr="0021041A">
        <w:rPr>
          <w:rFonts w:ascii="Times New Roman" w:hAnsi="Times New Roman"/>
          <w:szCs w:val="24"/>
        </w:rPr>
        <w:t xml:space="preserve"> </w:t>
      </w:r>
      <w:r w:rsidR="004C4F6B" w:rsidRPr="0021041A">
        <w:rPr>
          <w:rFonts w:ascii="Times New Roman" w:hAnsi="Times New Roman"/>
          <w:szCs w:val="24"/>
        </w:rPr>
        <w:t>п</w:t>
      </w:r>
      <w:r w:rsidRPr="0021041A">
        <w:rPr>
          <w:rFonts w:ascii="Times New Roman" w:hAnsi="Times New Roman"/>
          <w:szCs w:val="24"/>
        </w:rPr>
        <w:t>редусмотренными действующим законодательством, нормативными актами Банка России и «Положением о Ревизионной комиссии</w:t>
      </w:r>
      <w:r w:rsidR="002B7CD4">
        <w:rPr>
          <w:rFonts w:ascii="Times New Roman" w:hAnsi="Times New Roman"/>
          <w:szCs w:val="24"/>
        </w:rPr>
        <w:t xml:space="preserve"> Общества с ограниченной ответственностью «СОЦИУМ-БАНК</w:t>
      </w:r>
      <w:r w:rsidRPr="0021041A">
        <w:rPr>
          <w:rFonts w:ascii="Times New Roman" w:hAnsi="Times New Roman"/>
          <w:szCs w:val="24"/>
        </w:rPr>
        <w:t>».</w:t>
      </w:r>
    </w:p>
    <w:p w:rsidR="002B7CD4" w:rsidRPr="002B7CD4" w:rsidRDefault="00115EC8" w:rsidP="002B7CD4">
      <w:pPr>
        <w:jc w:val="both"/>
        <w:rPr>
          <w:rFonts w:ascii="Times New Roman" w:hAnsi="Times New Roman"/>
          <w:szCs w:val="24"/>
        </w:rPr>
      </w:pPr>
      <w:r w:rsidRPr="0021041A">
        <w:rPr>
          <w:rFonts w:ascii="Times New Roman" w:hAnsi="Times New Roman"/>
          <w:szCs w:val="24"/>
        </w:rPr>
        <w:tab/>
      </w:r>
      <w:r w:rsidR="002B7CD4" w:rsidRPr="002B7CD4">
        <w:rPr>
          <w:rFonts w:ascii="Times New Roman" w:hAnsi="Times New Roman"/>
          <w:szCs w:val="24"/>
        </w:rPr>
        <w:t>В случае, когда количество членов Ревизионной комиссии становится менее половины количества, предусмотренного п.2.2 настоящего Устава, Ревизионная комиссия в течение 10 дней с момента наступления указанного события обязана направить Председателю Правления Банка требование о созыве внеочередного Общего собрания участников для избрания нового состава Ревизионной комиссии. Оставшиеся члены Ревизионной комиссии осуществляют свои функции до избрания нового состава Ревизионной комиссии на внеочередном Общем собрании участников.</w:t>
      </w:r>
    </w:p>
    <w:p w:rsidR="0062545F" w:rsidRPr="0021041A" w:rsidRDefault="00115EC8">
      <w:pPr>
        <w:jc w:val="both"/>
        <w:rPr>
          <w:rFonts w:ascii="Times New Roman" w:hAnsi="Times New Roman"/>
          <w:b/>
          <w:szCs w:val="24"/>
        </w:rPr>
      </w:pPr>
      <w:r w:rsidRPr="0021041A">
        <w:rPr>
          <w:rFonts w:ascii="Times New Roman" w:hAnsi="Times New Roman"/>
          <w:szCs w:val="24"/>
        </w:rPr>
        <w:tab/>
      </w: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.4.</w:t>
      </w:r>
      <w:r w:rsidRPr="0021041A">
        <w:rPr>
          <w:rFonts w:ascii="Times New Roman" w:hAnsi="Times New Roman"/>
          <w:szCs w:val="24"/>
        </w:rPr>
        <w:t xml:space="preserve"> Члены Ревизионной комиссии не могут быть одновременно членами </w:t>
      </w:r>
      <w:r w:rsidR="005145F1" w:rsidRPr="0021041A">
        <w:rPr>
          <w:rFonts w:ascii="Times New Roman" w:hAnsi="Times New Roman"/>
          <w:szCs w:val="24"/>
        </w:rPr>
        <w:t xml:space="preserve">Совета директоров  </w:t>
      </w:r>
      <w:r w:rsidRPr="0021041A">
        <w:rPr>
          <w:rFonts w:ascii="Times New Roman" w:hAnsi="Times New Roman"/>
          <w:szCs w:val="24"/>
        </w:rPr>
        <w:t>Банка, а также занимать иные должности в органах управления Банка.</w:t>
      </w:r>
    </w:p>
    <w:p w:rsidR="0062545F" w:rsidRPr="0021041A" w:rsidRDefault="00115EC8">
      <w:pPr>
        <w:jc w:val="both"/>
        <w:rPr>
          <w:rFonts w:ascii="Times New Roman" w:hAnsi="Times New Roman"/>
          <w:b/>
          <w:szCs w:val="24"/>
        </w:rPr>
      </w:pPr>
      <w:r w:rsidRPr="0021041A">
        <w:rPr>
          <w:rFonts w:ascii="Times New Roman" w:hAnsi="Times New Roman"/>
          <w:szCs w:val="24"/>
        </w:rPr>
        <w:tab/>
        <w:t>Доли</w:t>
      </w:r>
      <w:r w:rsidR="002B7CD4">
        <w:rPr>
          <w:rFonts w:ascii="Times New Roman" w:hAnsi="Times New Roman"/>
          <w:szCs w:val="24"/>
        </w:rPr>
        <w:t xml:space="preserve"> Банка</w:t>
      </w:r>
      <w:r w:rsidRPr="0021041A">
        <w:rPr>
          <w:rFonts w:ascii="Times New Roman" w:hAnsi="Times New Roman"/>
          <w:szCs w:val="24"/>
        </w:rPr>
        <w:t>, принадлежащие лицам, занимающим должности в органах управления Банком, не могут участвовать в голосовании при избрании членов Ревизионной комиссии Банка.</w:t>
      </w:r>
    </w:p>
    <w:p w:rsidR="00115EC8" w:rsidRPr="0021041A" w:rsidRDefault="00115EC8" w:rsidP="005145F1">
      <w:pPr>
        <w:ind w:firstLine="709"/>
        <w:jc w:val="both"/>
        <w:rPr>
          <w:rFonts w:ascii="Times New Roman" w:hAnsi="Times New Roman"/>
          <w:szCs w:val="24"/>
        </w:rPr>
      </w:pP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.5.</w:t>
      </w:r>
      <w:r w:rsidRPr="0021041A">
        <w:rPr>
          <w:rFonts w:ascii="Times New Roman" w:hAnsi="Times New Roman"/>
          <w:szCs w:val="24"/>
        </w:rPr>
        <w:tab/>
        <w:t>Члены Ревизионной комиссии несут ответственность за добросовестное выполнение возложенных на них обязанностей в порядке, определенном действующим законодательством.</w:t>
      </w:r>
    </w:p>
    <w:p w:rsidR="00115EC8" w:rsidRPr="0021041A" w:rsidRDefault="00115EC8" w:rsidP="005145F1">
      <w:pPr>
        <w:ind w:firstLine="709"/>
        <w:jc w:val="both"/>
        <w:rPr>
          <w:rFonts w:ascii="Times New Roman" w:hAnsi="Times New Roman"/>
          <w:szCs w:val="24"/>
        </w:rPr>
      </w:pP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.6.</w:t>
      </w:r>
      <w:r w:rsidRPr="0021041A">
        <w:rPr>
          <w:rFonts w:ascii="Times New Roman" w:hAnsi="Times New Roman"/>
          <w:szCs w:val="24"/>
        </w:rPr>
        <w:tab/>
        <w:t>В ходе выполнения возложенных на Ревизионную комиссию функций она может привлекать экспертов из числа лиц, не занимающих какие-либо штатные должности в Банке. Ответственность за действия привлеченных специалистов несет Председатель Ревизионной комиссии.</w:t>
      </w:r>
    </w:p>
    <w:p w:rsidR="00115EC8" w:rsidRPr="0021041A" w:rsidRDefault="00115EC8" w:rsidP="005145F1">
      <w:pPr>
        <w:ind w:firstLine="720"/>
        <w:jc w:val="both"/>
        <w:rPr>
          <w:rFonts w:ascii="Times New Roman" w:hAnsi="Times New Roman"/>
          <w:szCs w:val="24"/>
        </w:rPr>
      </w:pP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.7.</w:t>
      </w:r>
      <w:r w:rsidRPr="0021041A">
        <w:rPr>
          <w:rFonts w:ascii="Times New Roman" w:hAnsi="Times New Roman"/>
          <w:szCs w:val="24"/>
        </w:rPr>
        <w:tab/>
        <w:t>Ревизионная комиссия проверяет соблюдение Банком законодательных и других актов, регулирующих его деятельность, постановку внутрибанковского контроля, законность совершаемых Банком операций (сплошной или выборочной проверкой), состояние кассы и имущества.</w:t>
      </w:r>
    </w:p>
    <w:p w:rsidR="002B7CD4" w:rsidRPr="002B7CD4" w:rsidRDefault="002B7CD4" w:rsidP="002B7CD4">
      <w:pPr>
        <w:ind w:firstLine="720"/>
        <w:jc w:val="both"/>
        <w:rPr>
          <w:rFonts w:ascii="Times New Roman" w:hAnsi="Times New Roman"/>
          <w:szCs w:val="24"/>
        </w:rPr>
      </w:pPr>
      <w:r w:rsidRPr="002B7CD4">
        <w:rPr>
          <w:rFonts w:ascii="Times New Roman" w:hAnsi="Times New Roman"/>
          <w:szCs w:val="24"/>
        </w:rPr>
        <w:t>Ревизионная комиссия представляет Общему собранию участников отчет о проведенной проверке (ревизии), а также заключение о соответствии представленного на утверждение годового отчета, годовой бухгалтерской отчетности действительному состоянию дел в Банке с рекомендациями по устранению выявленных недостатков.</w:t>
      </w:r>
    </w:p>
    <w:p w:rsidR="002B7CD4" w:rsidRPr="002B7CD4" w:rsidRDefault="002B7CD4" w:rsidP="002B7CD4">
      <w:pPr>
        <w:ind w:firstLine="709"/>
        <w:jc w:val="both"/>
        <w:rPr>
          <w:rFonts w:ascii="Times New Roman" w:hAnsi="Times New Roman"/>
          <w:szCs w:val="24"/>
        </w:rPr>
      </w:pPr>
      <w:r w:rsidRPr="002B7CD4">
        <w:rPr>
          <w:rFonts w:ascii="Times New Roman" w:hAnsi="Times New Roman"/>
          <w:szCs w:val="24"/>
        </w:rPr>
        <w:t>Годовой отчет и годовая бухгалтерская отчетность представляются Общему собранию участников с заключением Ревизионной комиссии.</w:t>
      </w:r>
    </w:p>
    <w:p w:rsidR="00115EC8" w:rsidRPr="0021041A" w:rsidRDefault="00115EC8" w:rsidP="005145F1">
      <w:pPr>
        <w:ind w:firstLine="720"/>
        <w:jc w:val="both"/>
        <w:rPr>
          <w:rFonts w:ascii="Times New Roman" w:hAnsi="Times New Roman"/>
          <w:szCs w:val="24"/>
        </w:rPr>
      </w:pP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.8.</w:t>
      </w:r>
      <w:r w:rsidRPr="0021041A">
        <w:rPr>
          <w:rFonts w:ascii="Times New Roman" w:hAnsi="Times New Roman"/>
          <w:szCs w:val="24"/>
        </w:rPr>
        <w:t xml:space="preserve"> По итогам проверки финансово-хозяйственной деятельности Банка </w:t>
      </w:r>
      <w:r w:rsidR="004C4F6B" w:rsidRPr="0021041A">
        <w:rPr>
          <w:rFonts w:ascii="Times New Roman" w:hAnsi="Times New Roman"/>
          <w:szCs w:val="24"/>
        </w:rPr>
        <w:t>Р</w:t>
      </w:r>
      <w:r w:rsidRPr="0021041A">
        <w:rPr>
          <w:rFonts w:ascii="Times New Roman" w:hAnsi="Times New Roman"/>
          <w:szCs w:val="24"/>
        </w:rPr>
        <w:t>евизионная комиссия Банка составляет заключение, в котором должны содержаться:</w:t>
      </w:r>
    </w:p>
    <w:p w:rsidR="0057269F" w:rsidRPr="0021041A" w:rsidRDefault="00115EC8">
      <w:pPr>
        <w:ind w:firstLine="720"/>
        <w:jc w:val="both"/>
        <w:rPr>
          <w:rFonts w:ascii="Times New Roman" w:hAnsi="Times New Roman"/>
          <w:szCs w:val="24"/>
        </w:rPr>
      </w:pPr>
      <w:r w:rsidRPr="0021041A">
        <w:rPr>
          <w:rFonts w:ascii="Times New Roman" w:hAnsi="Times New Roman"/>
          <w:szCs w:val="24"/>
        </w:rPr>
        <w:t>- подтверждение достоверности данных, содержащихся в отчетах, и иных финансовых документах Банка;</w:t>
      </w:r>
    </w:p>
    <w:p w:rsidR="0057269F" w:rsidRPr="0021041A" w:rsidRDefault="00115EC8">
      <w:pPr>
        <w:ind w:firstLine="720"/>
        <w:jc w:val="both"/>
        <w:rPr>
          <w:rFonts w:ascii="Times New Roman" w:hAnsi="Times New Roman"/>
          <w:szCs w:val="24"/>
        </w:rPr>
      </w:pPr>
      <w:r w:rsidRPr="0021041A">
        <w:rPr>
          <w:rFonts w:ascii="Times New Roman" w:hAnsi="Times New Roman"/>
          <w:szCs w:val="24"/>
        </w:rPr>
        <w:t>-  информация о фактах нарушения установленных правовыми актами Российской Федерации порядка ведения бухгалтерского учета и представления финансовой отчетности, а также правовых актов Российской Федерации при осуществлении финансово-хозяйственной деятельности;</w:t>
      </w:r>
    </w:p>
    <w:p w:rsidR="0057269F" w:rsidRPr="0021041A" w:rsidRDefault="00115EC8">
      <w:pPr>
        <w:jc w:val="both"/>
        <w:rPr>
          <w:rFonts w:ascii="Times New Roman" w:hAnsi="Times New Roman"/>
          <w:szCs w:val="24"/>
        </w:rPr>
      </w:pPr>
      <w:r w:rsidRPr="0021041A">
        <w:rPr>
          <w:rFonts w:ascii="Times New Roman" w:hAnsi="Times New Roman"/>
          <w:szCs w:val="24"/>
        </w:rPr>
        <w:t xml:space="preserve">            - сведения о выполнении Банком обязательных нормативов, установленных Банком России;</w:t>
      </w:r>
    </w:p>
    <w:p w:rsidR="0057269F" w:rsidRPr="0021041A" w:rsidRDefault="00115EC8">
      <w:pPr>
        <w:jc w:val="both"/>
        <w:rPr>
          <w:rFonts w:ascii="Times New Roman" w:hAnsi="Times New Roman"/>
          <w:szCs w:val="24"/>
        </w:rPr>
      </w:pPr>
      <w:r w:rsidRPr="0021041A">
        <w:rPr>
          <w:rFonts w:ascii="Times New Roman" w:hAnsi="Times New Roman"/>
          <w:szCs w:val="24"/>
        </w:rPr>
        <w:t xml:space="preserve">            - сведения о качестве управления Банком;</w:t>
      </w:r>
    </w:p>
    <w:p w:rsidR="0057269F" w:rsidRDefault="00115EC8">
      <w:pPr>
        <w:jc w:val="both"/>
        <w:rPr>
          <w:rFonts w:ascii="Times New Roman" w:hAnsi="Times New Roman"/>
          <w:szCs w:val="24"/>
        </w:rPr>
      </w:pPr>
      <w:r w:rsidRPr="0021041A">
        <w:rPr>
          <w:rFonts w:ascii="Times New Roman" w:hAnsi="Times New Roman"/>
          <w:szCs w:val="24"/>
        </w:rPr>
        <w:t xml:space="preserve">            - сведения о</w:t>
      </w:r>
      <w:r w:rsidR="002B7CD4">
        <w:rPr>
          <w:rFonts w:ascii="Times New Roman" w:hAnsi="Times New Roman"/>
          <w:szCs w:val="24"/>
        </w:rPr>
        <w:t xml:space="preserve"> состоянии внутреннего контроля;</w:t>
      </w:r>
    </w:p>
    <w:p w:rsidR="002B7CD4" w:rsidRPr="002B7CD4" w:rsidRDefault="002B7CD4">
      <w:pPr>
        <w:jc w:val="both"/>
        <w:rPr>
          <w:rFonts w:ascii="Times New Roman" w:hAnsi="Times New Roman"/>
          <w:szCs w:val="24"/>
        </w:rPr>
      </w:pPr>
      <w:r w:rsidRPr="002B7CD4">
        <w:rPr>
          <w:rFonts w:ascii="Times New Roman" w:hAnsi="Times New Roman"/>
          <w:szCs w:val="24"/>
        </w:rPr>
        <w:t xml:space="preserve">             - сведения об организации системы управления банковскими рисками.</w:t>
      </w:r>
    </w:p>
    <w:p w:rsidR="0057269F" w:rsidRPr="0021041A" w:rsidRDefault="00115EC8">
      <w:pPr>
        <w:ind w:firstLine="709"/>
        <w:jc w:val="both"/>
        <w:rPr>
          <w:rFonts w:ascii="Times New Roman" w:hAnsi="Times New Roman"/>
          <w:szCs w:val="24"/>
        </w:rPr>
      </w:pP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.9.</w:t>
      </w:r>
      <w:r w:rsidRPr="0021041A">
        <w:rPr>
          <w:rFonts w:ascii="Times New Roman" w:hAnsi="Times New Roman"/>
          <w:szCs w:val="24"/>
        </w:rPr>
        <w:tab/>
        <w:t>Проверка (ревизия) финансово-хозяйственной деятельности Банка осуществляется по итогам его деятельности за год, а также во всякое время по инициативе:</w:t>
      </w:r>
    </w:p>
    <w:p w:rsidR="0057269F" w:rsidRPr="0021041A" w:rsidRDefault="00115EC8">
      <w:pPr>
        <w:ind w:firstLine="709"/>
        <w:jc w:val="both"/>
        <w:rPr>
          <w:rFonts w:ascii="Times New Roman" w:hAnsi="Times New Roman"/>
          <w:szCs w:val="24"/>
        </w:rPr>
      </w:pPr>
      <w:r w:rsidRPr="0021041A">
        <w:rPr>
          <w:rFonts w:ascii="Times New Roman" w:hAnsi="Times New Roman"/>
          <w:szCs w:val="24"/>
        </w:rPr>
        <w:t>- самой Ревизионной комиссии;</w:t>
      </w:r>
    </w:p>
    <w:p w:rsidR="0057269F" w:rsidRPr="0021041A" w:rsidRDefault="00115EC8">
      <w:pPr>
        <w:ind w:left="1418" w:hanging="709"/>
        <w:jc w:val="both"/>
        <w:rPr>
          <w:rFonts w:ascii="Times New Roman" w:hAnsi="Times New Roman"/>
          <w:szCs w:val="24"/>
        </w:rPr>
      </w:pPr>
      <w:r w:rsidRPr="0021041A">
        <w:rPr>
          <w:rFonts w:ascii="Times New Roman" w:hAnsi="Times New Roman"/>
          <w:szCs w:val="24"/>
        </w:rPr>
        <w:t>- Общего собрания участников;</w:t>
      </w:r>
    </w:p>
    <w:p w:rsidR="0057269F" w:rsidRPr="0021041A" w:rsidRDefault="00115EC8">
      <w:pPr>
        <w:ind w:left="1418" w:hanging="709"/>
        <w:jc w:val="both"/>
        <w:rPr>
          <w:rFonts w:ascii="Times New Roman" w:hAnsi="Times New Roman"/>
          <w:szCs w:val="24"/>
        </w:rPr>
      </w:pPr>
      <w:r w:rsidRPr="0021041A">
        <w:rPr>
          <w:rFonts w:ascii="Times New Roman" w:hAnsi="Times New Roman"/>
          <w:szCs w:val="24"/>
        </w:rPr>
        <w:t xml:space="preserve">- Совета директоров Банка; </w:t>
      </w:r>
    </w:p>
    <w:p w:rsidR="0057269F" w:rsidRPr="0021041A" w:rsidRDefault="00115EC8">
      <w:pPr>
        <w:ind w:left="1418" w:hanging="709"/>
        <w:jc w:val="both"/>
        <w:rPr>
          <w:rFonts w:ascii="Times New Roman" w:hAnsi="Times New Roman"/>
          <w:szCs w:val="24"/>
        </w:rPr>
      </w:pPr>
      <w:r w:rsidRPr="0021041A">
        <w:rPr>
          <w:rFonts w:ascii="Times New Roman" w:hAnsi="Times New Roman"/>
          <w:szCs w:val="24"/>
        </w:rPr>
        <w:t xml:space="preserve">- Председателя Правления Банка; </w:t>
      </w:r>
    </w:p>
    <w:p w:rsidR="0057269F" w:rsidRPr="0021041A" w:rsidRDefault="00115EC8">
      <w:pPr>
        <w:ind w:firstLine="709"/>
        <w:jc w:val="both"/>
        <w:rPr>
          <w:rFonts w:ascii="Times New Roman" w:hAnsi="Times New Roman"/>
          <w:szCs w:val="24"/>
        </w:rPr>
      </w:pPr>
      <w:r w:rsidRPr="0021041A">
        <w:rPr>
          <w:rFonts w:ascii="Times New Roman" w:hAnsi="Times New Roman"/>
          <w:szCs w:val="24"/>
        </w:rPr>
        <w:t>- участника (участников), сумма долей которого в уставном капитале Банка составляет не менее 10% на дату предъявления требования.</w:t>
      </w:r>
    </w:p>
    <w:p w:rsidR="0057269F" w:rsidRPr="0021041A" w:rsidRDefault="00115EC8">
      <w:pPr>
        <w:ind w:firstLine="709"/>
        <w:jc w:val="both"/>
        <w:rPr>
          <w:rFonts w:ascii="Times New Roman" w:hAnsi="Times New Roman"/>
          <w:szCs w:val="24"/>
        </w:rPr>
      </w:pP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.10.</w:t>
      </w:r>
      <w:r w:rsidRPr="0021041A">
        <w:rPr>
          <w:rFonts w:ascii="Times New Roman" w:hAnsi="Times New Roman"/>
          <w:szCs w:val="24"/>
        </w:rPr>
        <w:tab/>
        <w:t>По результатам ревизии при возникновении угрозы интересам Банка или его вкладчикам или выявлении злоупотреблений должностных лиц Ревизионная комиссия требует созыва внеочередного Общего собрания участников.</w:t>
      </w:r>
    </w:p>
    <w:p w:rsidR="0057269F" w:rsidRPr="0021041A" w:rsidRDefault="00115EC8">
      <w:pPr>
        <w:ind w:firstLine="709"/>
        <w:jc w:val="both"/>
        <w:rPr>
          <w:rFonts w:ascii="Times New Roman" w:hAnsi="Times New Roman"/>
          <w:szCs w:val="24"/>
        </w:rPr>
      </w:pP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.11.</w:t>
      </w:r>
      <w:r w:rsidRPr="0021041A">
        <w:rPr>
          <w:rFonts w:ascii="Times New Roman" w:hAnsi="Times New Roman"/>
          <w:szCs w:val="24"/>
        </w:rPr>
        <w:tab/>
        <w:t>Документально оформленные результаты проверок Ревизионной комиссией представляются на рассмотрение соответствующему органу управления Банком, а также исполнительному органу Банка для принятия мер.</w:t>
      </w:r>
    </w:p>
    <w:p w:rsidR="0057269F" w:rsidRPr="0021041A" w:rsidRDefault="00115EC8">
      <w:pPr>
        <w:ind w:firstLine="709"/>
        <w:jc w:val="both"/>
        <w:rPr>
          <w:rFonts w:ascii="Times New Roman" w:hAnsi="Times New Roman"/>
          <w:szCs w:val="24"/>
        </w:rPr>
      </w:pPr>
      <w:r w:rsidRPr="0021041A">
        <w:rPr>
          <w:rFonts w:ascii="Times New Roman" w:hAnsi="Times New Roman"/>
          <w:b/>
          <w:szCs w:val="24"/>
        </w:rPr>
        <w:t>2</w:t>
      </w:r>
      <w:r w:rsidR="005145F1" w:rsidRPr="0021041A">
        <w:rPr>
          <w:rFonts w:ascii="Times New Roman" w:hAnsi="Times New Roman"/>
          <w:b/>
          <w:szCs w:val="24"/>
        </w:rPr>
        <w:t>0</w:t>
      </w:r>
      <w:r w:rsidRPr="0021041A">
        <w:rPr>
          <w:rFonts w:ascii="Times New Roman" w:hAnsi="Times New Roman"/>
          <w:b/>
          <w:szCs w:val="24"/>
        </w:rPr>
        <w:t>.12.</w:t>
      </w:r>
      <w:r w:rsidRPr="0021041A">
        <w:rPr>
          <w:rFonts w:ascii="Times New Roman" w:hAnsi="Times New Roman"/>
          <w:szCs w:val="24"/>
        </w:rPr>
        <w:t xml:space="preserve"> По решению Общего собрания участников членам Ревизионной комиссии Банка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участников.</w:t>
      </w:r>
    </w:p>
    <w:p w:rsidR="0057269F" w:rsidRPr="0021041A" w:rsidRDefault="00115EC8">
      <w:pPr>
        <w:ind w:firstLine="709"/>
        <w:jc w:val="both"/>
        <w:rPr>
          <w:rFonts w:ascii="Times New Roman" w:hAnsi="Times New Roman"/>
          <w:szCs w:val="24"/>
        </w:rPr>
      </w:pPr>
      <w:r w:rsidRPr="0021041A">
        <w:rPr>
          <w:rFonts w:ascii="Times New Roman" w:hAnsi="Times New Roman"/>
          <w:b/>
          <w:szCs w:val="24"/>
        </w:rPr>
        <w:t>2</w:t>
      </w:r>
      <w:r w:rsidR="004416FC" w:rsidRPr="0021041A">
        <w:rPr>
          <w:rFonts w:ascii="Times New Roman" w:hAnsi="Times New Roman"/>
          <w:b/>
          <w:szCs w:val="24"/>
        </w:rPr>
        <w:t>0</w:t>
      </w:r>
      <w:r w:rsidRPr="0021041A">
        <w:rPr>
          <w:rFonts w:ascii="Times New Roman" w:hAnsi="Times New Roman"/>
          <w:b/>
          <w:szCs w:val="24"/>
        </w:rPr>
        <w:t>.13.</w:t>
      </w:r>
      <w:r w:rsidRPr="0021041A">
        <w:rPr>
          <w:rFonts w:ascii="Times New Roman" w:hAnsi="Times New Roman"/>
          <w:szCs w:val="24"/>
        </w:rPr>
        <w:t xml:space="preserve"> Для проверки и подтверждения правильности годовых отчетов и </w:t>
      </w:r>
      <w:r w:rsidR="002B7CD4" w:rsidRPr="002B7CD4">
        <w:rPr>
          <w:rFonts w:ascii="Times New Roman" w:hAnsi="Times New Roman"/>
          <w:szCs w:val="24"/>
        </w:rPr>
        <w:t xml:space="preserve">годовой бухгалтерской отчетности </w:t>
      </w:r>
      <w:r w:rsidRPr="0021041A">
        <w:rPr>
          <w:rFonts w:ascii="Times New Roman" w:hAnsi="Times New Roman"/>
          <w:szCs w:val="24"/>
        </w:rPr>
        <w:t xml:space="preserve">Банка, а также для проверки состояния текущих дел Банка, Банк по решению Общего собрания участников Банка привлекает профессиональную аудиторскую организацию, не связанную имущественными интересами с Банком, членами Совета директоров Банка, Председателем Правления Банка, членами Правления Банка и  участниками Банка. </w:t>
      </w:r>
    </w:p>
    <w:p w:rsidR="0057269F" w:rsidRPr="0021041A" w:rsidRDefault="00115EC8">
      <w:pPr>
        <w:ind w:firstLine="709"/>
        <w:jc w:val="both"/>
        <w:rPr>
          <w:rFonts w:ascii="Times New Roman" w:hAnsi="Times New Roman"/>
          <w:szCs w:val="24"/>
        </w:rPr>
      </w:pPr>
      <w:r w:rsidRPr="0021041A">
        <w:rPr>
          <w:rFonts w:ascii="Times New Roman" w:hAnsi="Times New Roman"/>
          <w:szCs w:val="24"/>
        </w:rPr>
        <w:t>Аудиторская проверка Банка осуществляется в соответствии с законодательством Российской Федерации на основе заключаемого с аудиторской организацией договора.</w:t>
      </w:r>
    </w:p>
    <w:p w:rsidR="0057269F" w:rsidRPr="0021041A" w:rsidRDefault="00115EC8">
      <w:pPr>
        <w:ind w:left="709"/>
        <w:jc w:val="both"/>
        <w:rPr>
          <w:rFonts w:ascii="Times New Roman" w:hAnsi="Times New Roman"/>
          <w:szCs w:val="24"/>
        </w:rPr>
      </w:pPr>
      <w:r w:rsidRPr="0021041A">
        <w:rPr>
          <w:rFonts w:ascii="Times New Roman" w:hAnsi="Times New Roman"/>
          <w:szCs w:val="24"/>
        </w:rPr>
        <w:t>Аудиторское заключение представляется Банку России в установленном порядке.</w:t>
      </w:r>
    </w:p>
    <w:p w:rsidR="005F124F" w:rsidRPr="0021041A" w:rsidRDefault="005F124F" w:rsidP="00812E06">
      <w:pPr>
        <w:ind w:left="425" w:hanging="425"/>
        <w:jc w:val="center"/>
        <w:outlineLvl w:val="0"/>
        <w:rPr>
          <w:rFonts w:ascii="Times New Roman" w:hAnsi="Times New Roman"/>
          <w:b/>
          <w:szCs w:val="24"/>
        </w:rPr>
      </w:pPr>
      <w:bookmarkStart w:id="19" w:name="_Toc247368069"/>
    </w:p>
    <w:p w:rsidR="00115EC8" w:rsidRPr="0021041A" w:rsidRDefault="00115EC8" w:rsidP="00812E06">
      <w:pPr>
        <w:ind w:left="425" w:hanging="425"/>
        <w:jc w:val="center"/>
        <w:outlineLvl w:val="0"/>
        <w:rPr>
          <w:rFonts w:ascii="Times New Roman" w:hAnsi="Times New Roman"/>
          <w:b/>
          <w:szCs w:val="24"/>
        </w:rPr>
      </w:pPr>
      <w:r w:rsidRPr="0021041A">
        <w:rPr>
          <w:rFonts w:ascii="Times New Roman" w:hAnsi="Times New Roman"/>
          <w:b/>
          <w:szCs w:val="24"/>
        </w:rPr>
        <w:t>2</w:t>
      </w:r>
      <w:r w:rsidR="004416FC" w:rsidRPr="0021041A">
        <w:rPr>
          <w:rFonts w:ascii="Times New Roman" w:hAnsi="Times New Roman"/>
          <w:b/>
          <w:szCs w:val="24"/>
        </w:rPr>
        <w:t>1</w:t>
      </w:r>
      <w:r w:rsidRPr="0021041A">
        <w:rPr>
          <w:rFonts w:ascii="Times New Roman" w:hAnsi="Times New Roman"/>
          <w:b/>
          <w:szCs w:val="24"/>
        </w:rPr>
        <w:t>.</w:t>
      </w:r>
      <w:r w:rsidRPr="0021041A">
        <w:rPr>
          <w:rFonts w:ascii="Times New Roman" w:hAnsi="Times New Roman"/>
          <w:b/>
          <w:szCs w:val="24"/>
        </w:rPr>
        <w:tab/>
        <w:t>ОРГАНИЗАЦИЯ ВНУТРЕННЕГО КОНТРОЛЯ В БАНКЕ</w:t>
      </w:r>
      <w:bookmarkEnd w:id="19"/>
    </w:p>
    <w:p w:rsidR="0062545F" w:rsidRPr="0021041A" w:rsidRDefault="0062545F" w:rsidP="00812E06">
      <w:pPr>
        <w:ind w:firstLine="142"/>
        <w:jc w:val="both"/>
        <w:rPr>
          <w:rFonts w:ascii="Times New Roman" w:hAnsi="Times New Roman"/>
          <w:szCs w:val="24"/>
        </w:rPr>
      </w:pPr>
      <w:r w:rsidRPr="0021041A">
        <w:rPr>
          <w:rFonts w:ascii="Times New Roman" w:hAnsi="Times New Roman"/>
          <w:b/>
          <w:szCs w:val="24"/>
        </w:rPr>
        <w:tab/>
        <w:t xml:space="preserve"> 21.1.</w:t>
      </w:r>
      <w:r w:rsidRPr="0021041A">
        <w:rPr>
          <w:rFonts w:ascii="Times New Roman" w:hAnsi="Times New Roman"/>
          <w:szCs w:val="24"/>
        </w:rPr>
        <w:tab/>
        <w:t>Органы управления, подразделения и служащие Банка осуществляют внутренний контроль в целях обеспечения:</w:t>
      </w:r>
    </w:p>
    <w:p w:rsidR="0062545F" w:rsidRPr="0021041A" w:rsidRDefault="0062545F" w:rsidP="0062545F">
      <w:pPr>
        <w:ind w:firstLine="720"/>
        <w:jc w:val="both"/>
        <w:rPr>
          <w:rFonts w:ascii="Times New Roman" w:hAnsi="Times New Roman"/>
          <w:szCs w:val="24"/>
        </w:rPr>
      </w:pPr>
      <w:r w:rsidRPr="0021041A">
        <w:rPr>
          <w:rFonts w:ascii="Times New Roman" w:hAnsi="Times New Roman"/>
          <w:b/>
          <w:szCs w:val="24"/>
        </w:rPr>
        <w:t>21.1.1.</w:t>
      </w:r>
      <w:r w:rsidRPr="0021041A">
        <w:rPr>
          <w:rFonts w:ascii="Times New Roman" w:hAnsi="Times New Roman"/>
          <w:szCs w:val="24"/>
        </w:rPr>
        <w:tab/>
        <w:t>Эффективности и результативности финансово-хозяйственной деятельности при совершении банковских операций и других сделок, эффективности управления активами и пассивами, включая обеспечение сохранности активов, управления банковскими рисками.</w:t>
      </w:r>
    </w:p>
    <w:p w:rsidR="0062545F" w:rsidRPr="0021041A" w:rsidRDefault="0062545F" w:rsidP="0062545F">
      <w:pPr>
        <w:ind w:firstLine="709"/>
        <w:jc w:val="both"/>
        <w:rPr>
          <w:rFonts w:ascii="Times New Roman" w:hAnsi="Times New Roman"/>
          <w:szCs w:val="24"/>
        </w:rPr>
      </w:pPr>
      <w:r w:rsidRPr="0021041A">
        <w:rPr>
          <w:rFonts w:ascii="Times New Roman" w:hAnsi="Times New Roman"/>
          <w:b/>
          <w:szCs w:val="24"/>
        </w:rPr>
        <w:t>21.1.2.</w:t>
      </w:r>
      <w:r w:rsidRPr="0021041A">
        <w:rPr>
          <w:rFonts w:ascii="Times New Roman" w:hAnsi="Times New Roman"/>
          <w:szCs w:val="24"/>
        </w:rPr>
        <w:tab/>
        <w:t>Достоверности, полноты, объективности и своевременности составления и представления финансовой, бухгалтерской, статистической и иной отчетности (для внешних и внутренних пользователей), а также информационной безопасности (защищенности интересов Банка в информационной сфере, представляющей собой совокупность информации, информационной инфраструктуры, субъектов, осуществляющих сбор, формирование, распространение и использование информации, а также системы регулирования возникающих при этом отношений).</w:t>
      </w:r>
    </w:p>
    <w:p w:rsidR="0062545F" w:rsidRPr="0021041A" w:rsidRDefault="0062545F" w:rsidP="0062545F">
      <w:pPr>
        <w:ind w:firstLine="709"/>
        <w:jc w:val="both"/>
        <w:rPr>
          <w:rFonts w:ascii="Times New Roman" w:hAnsi="Times New Roman"/>
          <w:szCs w:val="24"/>
        </w:rPr>
      </w:pPr>
      <w:r w:rsidRPr="0021041A">
        <w:rPr>
          <w:rFonts w:ascii="Times New Roman" w:hAnsi="Times New Roman"/>
          <w:b/>
          <w:szCs w:val="24"/>
        </w:rPr>
        <w:t>21.1.3.</w:t>
      </w:r>
      <w:r w:rsidRPr="0021041A">
        <w:rPr>
          <w:rFonts w:ascii="Times New Roman" w:hAnsi="Times New Roman"/>
          <w:szCs w:val="24"/>
        </w:rPr>
        <w:tab/>
        <w:t>Соблюдения нормативных правовых актов, стандартов саморегулируемых организаций, учредительных и внутренних документов Банка.</w:t>
      </w:r>
    </w:p>
    <w:p w:rsidR="0062545F" w:rsidRPr="0021041A" w:rsidRDefault="0062545F" w:rsidP="0062545F">
      <w:pPr>
        <w:ind w:firstLine="709"/>
        <w:jc w:val="both"/>
        <w:rPr>
          <w:rFonts w:ascii="Times New Roman" w:hAnsi="Times New Roman"/>
          <w:szCs w:val="24"/>
        </w:rPr>
      </w:pPr>
      <w:r w:rsidRPr="0021041A">
        <w:rPr>
          <w:rFonts w:ascii="Times New Roman" w:hAnsi="Times New Roman"/>
          <w:b/>
          <w:szCs w:val="24"/>
        </w:rPr>
        <w:t>21.1.4.</w:t>
      </w:r>
      <w:r w:rsidRPr="0021041A">
        <w:rPr>
          <w:rFonts w:ascii="Times New Roman" w:hAnsi="Times New Roman"/>
          <w:szCs w:val="24"/>
        </w:rPr>
        <w:tab/>
        <w:t>Исключения вовлечения Банка и участия его служащих в осуществлении противоправной деятельности, в том числе легализации (отмывания) доходов, полученных преступным путем, и финансирования терроризма, а также для обеспечения своевременного представления в соответствии с законодательством Российской Федерации сведений в органы государственной власти и Банк России.</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21.2.</w:t>
      </w:r>
      <w:r w:rsidRPr="0021041A">
        <w:rPr>
          <w:rFonts w:ascii="Times New Roman" w:hAnsi="Times New Roman"/>
          <w:szCs w:val="24"/>
        </w:rPr>
        <w:tab/>
        <w:t xml:space="preserve">В систему органов внутреннего контроля Банка входят: </w:t>
      </w:r>
    </w:p>
    <w:p w:rsidR="0062545F" w:rsidRPr="0021041A" w:rsidRDefault="0062545F" w:rsidP="0062545F">
      <w:pPr>
        <w:jc w:val="both"/>
        <w:rPr>
          <w:rFonts w:ascii="Times New Roman" w:hAnsi="Times New Roman"/>
          <w:szCs w:val="24"/>
        </w:rPr>
      </w:pPr>
      <w:r w:rsidRPr="0021041A">
        <w:rPr>
          <w:rFonts w:ascii="Times New Roman" w:hAnsi="Times New Roman"/>
          <w:szCs w:val="24"/>
        </w:rPr>
        <w:t>- Общее собрание участников;</w:t>
      </w:r>
    </w:p>
    <w:p w:rsidR="0062545F" w:rsidRPr="0021041A" w:rsidRDefault="0062545F" w:rsidP="0062545F">
      <w:pPr>
        <w:jc w:val="both"/>
        <w:rPr>
          <w:rFonts w:ascii="Times New Roman" w:hAnsi="Times New Roman"/>
          <w:szCs w:val="24"/>
        </w:rPr>
      </w:pPr>
      <w:r w:rsidRPr="0021041A">
        <w:rPr>
          <w:rFonts w:ascii="Times New Roman" w:hAnsi="Times New Roman"/>
          <w:szCs w:val="24"/>
        </w:rPr>
        <w:t xml:space="preserve">- Совет директоров, </w:t>
      </w:r>
    </w:p>
    <w:p w:rsidR="0062545F" w:rsidRPr="0021041A" w:rsidRDefault="0062545F" w:rsidP="0062545F">
      <w:pPr>
        <w:jc w:val="both"/>
        <w:rPr>
          <w:rFonts w:ascii="Times New Roman" w:hAnsi="Times New Roman"/>
          <w:szCs w:val="24"/>
        </w:rPr>
      </w:pPr>
      <w:r w:rsidRPr="0021041A">
        <w:rPr>
          <w:rFonts w:ascii="Times New Roman" w:hAnsi="Times New Roman"/>
          <w:szCs w:val="24"/>
        </w:rPr>
        <w:t xml:space="preserve">- Правление Банка; </w:t>
      </w:r>
    </w:p>
    <w:p w:rsidR="0062545F" w:rsidRPr="0021041A" w:rsidRDefault="0062545F" w:rsidP="0062545F">
      <w:pPr>
        <w:jc w:val="both"/>
        <w:rPr>
          <w:rFonts w:ascii="Times New Roman" w:hAnsi="Times New Roman"/>
          <w:szCs w:val="24"/>
        </w:rPr>
      </w:pPr>
      <w:r w:rsidRPr="0021041A">
        <w:rPr>
          <w:rFonts w:ascii="Times New Roman" w:hAnsi="Times New Roman"/>
          <w:szCs w:val="24"/>
        </w:rPr>
        <w:t>- Председатель Правления (его заместители);</w:t>
      </w:r>
    </w:p>
    <w:p w:rsidR="0062545F" w:rsidRPr="0021041A" w:rsidRDefault="0062545F" w:rsidP="0062545F">
      <w:pPr>
        <w:jc w:val="both"/>
        <w:rPr>
          <w:rFonts w:ascii="Times New Roman" w:hAnsi="Times New Roman"/>
          <w:szCs w:val="24"/>
        </w:rPr>
      </w:pPr>
      <w:r w:rsidRPr="0021041A">
        <w:rPr>
          <w:rFonts w:ascii="Times New Roman" w:hAnsi="Times New Roman"/>
          <w:szCs w:val="24"/>
        </w:rPr>
        <w:t>- Ревизионная комиссия;</w:t>
      </w:r>
    </w:p>
    <w:p w:rsidR="0062545F" w:rsidRPr="0021041A" w:rsidRDefault="0062545F" w:rsidP="0062545F">
      <w:pPr>
        <w:jc w:val="both"/>
        <w:rPr>
          <w:rFonts w:ascii="Times New Roman" w:hAnsi="Times New Roman"/>
          <w:szCs w:val="24"/>
        </w:rPr>
      </w:pPr>
      <w:r w:rsidRPr="0021041A">
        <w:rPr>
          <w:rFonts w:ascii="Times New Roman" w:hAnsi="Times New Roman"/>
          <w:szCs w:val="24"/>
        </w:rPr>
        <w:t xml:space="preserve">- </w:t>
      </w:r>
      <w:r w:rsidR="004C4F6B" w:rsidRPr="0021041A">
        <w:rPr>
          <w:rFonts w:ascii="Times New Roman" w:hAnsi="Times New Roman"/>
          <w:szCs w:val="24"/>
        </w:rPr>
        <w:t>г</w:t>
      </w:r>
      <w:r w:rsidRPr="0021041A">
        <w:rPr>
          <w:rFonts w:ascii="Times New Roman" w:hAnsi="Times New Roman"/>
          <w:szCs w:val="24"/>
        </w:rPr>
        <w:t>лавный бухгалтер (его заместители);</w:t>
      </w:r>
    </w:p>
    <w:p w:rsidR="0062545F" w:rsidRPr="0021041A" w:rsidRDefault="0062545F" w:rsidP="0062545F">
      <w:pPr>
        <w:jc w:val="both"/>
        <w:rPr>
          <w:rFonts w:ascii="Times New Roman" w:hAnsi="Times New Roman"/>
          <w:szCs w:val="24"/>
        </w:rPr>
      </w:pPr>
      <w:r w:rsidRPr="0021041A">
        <w:rPr>
          <w:rFonts w:ascii="Times New Roman" w:hAnsi="Times New Roman"/>
          <w:szCs w:val="24"/>
        </w:rPr>
        <w:t>- подразделения и сотрудники, осуществляющие внутренний контроль в соответствии с полномочиями, определяемыми внутренними документами Банка, включая:</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t>1) Службу внутреннего аудита;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t xml:space="preserve">2) Службу внутреннего контроля; </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t>3) Ответственного сотрудника (структурное подразделение) по противодействию легализации (отмыванию) доходов, полученных преступным путем, и финансированию терроризма (ПОД/ФТ), назначаемого (создаваемого) и осуществляющего свою деятельность в соответствии с пунктом 2 статьи 7 Федерального закона от 7 августа 2001 года № 115-ФЗ «О противодействии легализации (отмыванию) доходов, полученных преступным путем, и финансированию терроризма»;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t>4) Контролера профессионального участника рынка ценных бумаг – ответственн</w:t>
      </w:r>
      <w:r w:rsidR="004C4F6B" w:rsidRPr="0021041A">
        <w:rPr>
          <w:rFonts w:ascii="Times New Roman" w:hAnsi="Times New Roman"/>
          <w:szCs w:val="24"/>
        </w:rPr>
        <w:t>ого</w:t>
      </w:r>
      <w:r w:rsidRPr="0021041A">
        <w:rPr>
          <w:rFonts w:ascii="Times New Roman" w:hAnsi="Times New Roman"/>
          <w:szCs w:val="24"/>
        </w:rPr>
        <w:t xml:space="preserve"> сотрудник</w:t>
      </w:r>
      <w:r w:rsidR="004C4F6B" w:rsidRPr="0021041A">
        <w:rPr>
          <w:rFonts w:ascii="Times New Roman" w:hAnsi="Times New Roman"/>
          <w:szCs w:val="24"/>
        </w:rPr>
        <w:t>а</w:t>
      </w:r>
      <w:r w:rsidRPr="0021041A">
        <w:rPr>
          <w:rFonts w:ascii="Times New Roman" w:hAnsi="Times New Roman"/>
          <w:szCs w:val="24"/>
        </w:rPr>
        <w:t xml:space="preserve"> и (или) структурное подразделение, осуществляющее проверку соответствия деятельности Банка, как профессионального участника рынка ценных бумаг, требованиям законодательства Российской Федерации о ценных бумагах и защите прав и законных интересов инвесторов на рынке ценных бумаг, нормативных правовых актов федерального органа исполнительной власти по рынку ценных бумаг;</w:t>
      </w:r>
    </w:p>
    <w:p w:rsidR="0062545F" w:rsidRPr="0021041A" w:rsidRDefault="0062545F" w:rsidP="0062545F">
      <w:pPr>
        <w:jc w:val="both"/>
        <w:rPr>
          <w:rFonts w:ascii="Times New Roman" w:hAnsi="Times New Roman"/>
          <w:szCs w:val="24"/>
        </w:rPr>
      </w:pPr>
      <w:r w:rsidRPr="0021041A">
        <w:rPr>
          <w:rFonts w:ascii="Times New Roman" w:hAnsi="Times New Roman"/>
          <w:szCs w:val="24"/>
        </w:rPr>
        <w:t>- иные структурные подразделения и (или) ответственны</w:t>
      </w:r>
      <w:r w:rsidR="004C4F6B" w:rsidRPr="0021041A">
        <w:rPr>
          <w:rFonts w:ascii="Times New Roman" w:hAnsi="Times New Roman"/>
          <w:szCs w:val="24"/>
        </w:rPr>
        <w:t>х</w:t>
      </w:r>
      <w:r w:rsidRPr="0021041A">
        <w:rPr>
          <w:rFonts w:ascii="Times New Roman" w:hAnsi="Times New Roman"/>
          <w:szCs w:val="24"/>
        </w:rPr>
        <w:t xml:space="preserve"> сотрудник</w:t>
      </w:r>
      <w:r w:rsidR="004C4F6B" w:rsidRPr="0021041A">
        <w:rPr>
          <w:rFonts w:ascii="Times New Roman" w:hAnsi="Times New Roman"/>
          <w:szCs w:val="24"/>
        </w:rPr>
        <w:t>ов</w:t>
      </w:r>
      <w:r w:rsidRPr="0021041A">
        <w:rPr>
          <w:rFonts w:ascii="Times New Roman" w:hAnsi="Times New Roman"/>
          <w:szCs w:val="24"/>
        </w:rPr>
        <w:t xml:space="preserve"> Банка, осуществляющи</w:t>
      </w:r>
      <w:r w:rsidR="004C4F6B" w:rsidRPr="0021041A">
        <w:rPr>
          <w:rFonts w:ascii="Times New Roman" w:hAnsi="Times New Roman"/>
          <w:szCs w:val="24"/>
        </w:rPr>
        <w:t>х</w:t>
      </w:r>
      <w:r w:rsidRPr="0021041A">
        <w:rPr>
          <w:rFonts w:ascii="Times New Roman" w:hAnsi="Times New Roman"/>
          <w:szCs w:val="24"/>
        </w:rPr>
        <w:t xml:space="preserve"> в соответствии с действующим законодательством Российской Федерации и внутрибанковскими нормативными документами контроль и оценку кредитных, рыночных, операционных, репутационных, правовых и других рисков Банка, обеспечивающие централизованный (дистанционный) контроль и организацию проведения подразделениями Банка контрольных процедур.</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t>Порядок образования органов, составляющих систему внутреннего контроля Банка, и их полномочия определяются действующим законодательством Российской Федерации, Уставом Банка и внутренними документами Банка.</w:t>
      </w:r>
    </w:p>
    <w:p w:rsidR="0062545F" w:rsidRPr="0021041A" w:rsidRDefault="00812E06" w:rsidP="0062545F">
      <w:pPr>
        <w:jc w:val="both"/>
        <w:rPr>
          <w:rFonts w:ascii="Times New Roman" w:hAnsi="Times New Roman"/>
          <w:szCs w:val="24"/>
        </w:rPr>
      </w:pPr>
      <w:r w:rsidRPr="0021041A">
        <w:rPr>
          <w:rFonts w:ascii="Times New Roman" w:hAnsi="Times New Roman"/>
          <w:szCs w:val="24"/>
        </w:rPr>
        <w:tab/>
      </w:r>
      <w:r w:rsidR="0062545F" w:rsidRPr="0021041A">
        <w:rPr>
          <w:rFonts w:ascii="Times New Roman" w:hAnsi="Times New Roman"/>
          <w:b/>
          <w:szCs w:val="24"/>
        </w:rPr>
        <w:t>21.3.</w:t>
      </w:r>
      <w:r w:rsidR="0062545F" w:rsidRPr="0021041A">
        <w:rPr>
          <w:rFonts w:ascii="Times New Roman" w:hAnsi="Times New Roman"/>
          <w:szCs w:val="24"/>
        </w:rPr>
        <w:tab/>
        <w:t>Служба внутреннего аудита создана для осуществления внутреннего контроля и содействия органам управления Банка в обеспечении его эффективного функционирования Банка.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21.4.</w:t>
      </w:r>
      <w:r w:rsidRPr="0021041A">
        <w:rPr>
          <w:rFonts w:ascii="Times New Roman" w:hAnsi="Times New Roman"/>
          <w:szCs w:val="24"/>
        </w:rPr>
        <w:t xml:space="preserve"> Статус, организационная структура, порядок подчиненности, принципы деятельности, права и обязанности Службы внутреннего аудита, порядок взаимодействия с другими подразделениями Банка, порядок планирования деятельности определя</w:t>
      </w:r>
      <w:r w:rsidR="004C4F6B" w:rsidRPr="0021041A">
        <w:rPr>
          <w:rFonts w:ascii="Times New Roman" w:hAnsi="Times New Roman"/>
          <w:szCs w:val="24"/>
        </w:rPr>
        <w:t>ю</w:t>
      </w:r>
      <w:r w:rsidRPr="0021041A">
        <w:rPr>
          <w:rFonts w:ascii="Times New Roman" w:hAnsi="Times New Roman"/>
          <w:szCs w:val="24"/>
        </w:rPr>
        <w:t>тся законодательством Российской Федерации, нормативными документами Банка России, Положением о Службе внутреннего аудита.</w:t>
      </w:r>
    </w:p>
    <w:p w:rsidR="0062545F" w:rsidRPr="0021041A" w:rsidRDefault="0062545F" w:rsidP="0062545F">
      <w:pPr>
        <w:pStyle w:val="af8"/>
        <w:ind w:firstLine="720"/>
        <w:jc w:val="both"/>
        <w:rPr>
          <w:rFonts w:ascii="Times New Roman" w:hAnsi="Times New Roman"/>
          <w:sz w:val="24"/>
          <w:szCs w:val="24"/>
        </w:rPr>
      </w:pPr>
      <w:r w:rsidRPr="0021041A">
        <w:rPr>
          <w:rFonts w:ascii="Times New Roman" w:hAnsi="Times New Roman"/>
          <w:b/>
          <w:sz w:val="24"/>
          <w:szCs w:val="24"/>
        </w:rPr>
        <w:t>21.5.</w:t>
      </w:r>
      <w:r w:rsidRPr="0021041A">
        <w:rPr>
          <w:rFonts w:ascii="Times New Roman" w:hAnsi="Times New Roman"/>
          <w:sz w:val="24"/>
          <w:szCs w:val="24"/>
        </w:rPr>
        <w:t xml:space="preserve"> Служба внутреннего аудита осуществляет следующие функции:</w:t>
      </w:r>
    </w:p>
    <w:p w:rsidR="0062545F" w:rsidRPr="0021041A" w:rsidRDefault="0062545F" w:rsidP="0062545F">
      <w:pPr>
        <w:pStyle w:val="af8"/>
        <w:ind w:firstLine="720"/>
        <w:jc w:val="both"/>
        <w:rPr>
          <w:rFonts w:ascii="Times New Roman" w:hAnsi="Times New Roman"/>
          <w:sz w:val="24"/>
          <w:szCs w:val="24"/>
        </w:rPr>
      </w:pPr>
      <w:r w:rsidRPr="0021041A">
        <w:rPr>
          <w:rFonts w:ascii="Times New Roman" w:hAnsi="Times New Roman"/>
          <w:sz w:val="24"/>
          <w:szCs w:val="24"/>
        </w:rPr>
        <w:t>- проверяет и оценивает эффективность системы внутреннего контроля в целом, выполнения решений органов управления Банка (</w:t>
      </w:r>
      <w:r w:rsidR="00CC74D4" w:rsidRPr="0021041A">
        <w:rPr>
          <w:rFonts w:ascii="Times New Roman" w:hAnsi="Times New Roman"/>
          <w:sz w:val="24"/>
          <w:szCs w:val="24"/>
        </w:rPr>
        <w:t>О</w:t>
      </w:r>
      <w:r w:rsidRPr="0021041A">
        <w:rPr>
          <w:rFonts w:ascii="Times New Roman" w:hAnsi="Times New Roman"/>
          <w:sz w:val="24"/>
          <w:szCs w:val="24"/>
        </w:rPr>
        <w:t>бщего собрания участников, Совета директоров, исполнительных органов Банка);</w:t>
      </w:r>
    </w:p>
    <w:p w:rsidR="0062545F" w:rsidRPr="0021041A" w:rsidRDefault="0062545F" w:rsidP="0062545F">
      <w:pPr>
        <w:pStyle w:val="af8"/>
        <w:ind w:firstLine="720"/>
        <w:jc w:val="both"/>
        <w:rPr>
          <w:rFonts w:ascii="Times New Roman" w:hAnsi="Times New Roman"/>
          <w:sz w:val="24"/>
          <w:szCs w:val="24"/>
        </w:rPr>
      </w:pPr>
      <w:r w:rsidRPr="0021041A">
        <w:rPr>
          <w:rFonts w:ascii="Times New Roman" w:hAnsi="Times New Roman"/>
          <w:sz w:val="24"/>
          <w:szCs w:val="24"/>
        </w:rPr>
        <w:t>- проверяет эффективность методологии оценки банковских рисков и процедур управления банковскими рисками, установленных внутренними документами Банка (методиками, программами, правилами, порядками и процедурами совершения банковских операций и сделок, управления банковскими рисками), и полнот</w:t>
      </w:r>
      <w:r w:rsidR="00BD425A" w:rsidRPr="0021041A">
        <w:rPr>
          <w:rFonts w:ascii="Times New Roman" w:hAnsi="Times New Roman"/>
          <w:sz w:val="24"/>
          <w:szCs w:val="24"/>
        </w:rPr>
        <w:t>у</w:t>
      </w:r>
      <w:r w:rsidRPr="0021041A">
        <w:rPr>
          <w:rFonts w:ascii="Times New Roman" w:hAnsi="Times New Roman"/>
          <w:sz w:val="24"/>
          <w:szCs w:val="24"/>
        </w:rPr>
        <w:t xml:space="preserve"> применения указанных документов;</w:t>
      </w:r>
    </w:p>
    <w:p w:rsidR="0062545F" w:rsidRPr="0021041A" w:rsidRDefault="0062545F" w:rsidP="0062545F">
      <w:pPr>
        <w:pStyle w:val="af8"/>
        <w:ind w:firstLine="720"/>
        <w:jc w:val="both"/>
        <w:rPr>
          <w:rFonts w:ascii="Times New Roman" w:hAnsi="Times New Roman"/>
          <w:sz w:val="24"/>
          <w:szCs w:val="24"/>
        </w:rPr>
      </w:pPr>
      <w:r w:rsidRPr="0021041A">
        <w:rPr>
          <w:rFonts w:ascii="Times New Roman" w:hAnsi="Times New Roman"/>
          <w:sz w:val="24"/>
          <w:szCs w:val="24"/>
        </w:rPr>
        <w:t>- проверяет надежность функционирования системы внутреннего контроля за использованием автоматизированных информационных систем, включая контроль целостности баз данных и их защиты от несанкционированного доступа и (или) использования, с учетом мер, принятых на случай нестандартных и чрезвычайных ситуаций в соответствии с планом действий, направленных на обеспечение непрерывности деятельности и (или) восстановление деятельности Банка в случае возникновения нестандартных и чрезвычайных ситуаций;</w:t>
      </w:r>
    </w:p>
    <w:p w:rsidR="0062545F" w:rsidRPr="0021041A" w:rsidRDefault="0062545F" w:rsidP="0062545F">
      <w:pPr>
        <w:pStyle w:val="af8"/>
        <w:ind w:firstLine="720"/>
        <w:jc w:val="both"/>
        <w:rPr>
          <w:rFonts w:ascii="Times New Roman" w:hAnsi="Times New Roman"/>
          <w:sz w:val="24"/>
          <w:szCs w:val="24"/>
        </w:rPr>
      </w:pPr>
      <w:r w:rsidRPr="0021041A">
        <w:rPr>
          <w:rFonts w:ascii="Times New Roman" w:hAnsi="Times New Roman"/>
          <w:sz w:val="24"/>
          <w:szCs w:val="24"/>
        </w:rPr>
        <w:t>- проверяет и тестирует достоверность, полноту и своевременность бухгалтерского учета и отчетности, а также надежность (включая достоверность, полноту и своевременность) сбора и представления информации и отчетности;</w:t>
      </w:r>
    </w:p>
    <w:p w:rsidR="0062545F" w:rsidRPr="0021041A" w:rsidRDefault="0062545F" w:rsidP="0062545F">
      <w:pPr>
        <w:pStyle w:val="af8"/>
        <w:ind w:firstLine="720"/>
        <w:jc w:val="both"/>
        <w:rPr>
          <w:rFonts w:ascii="Times New Roman" w:hAnsi="Times New Roman"/>
          <w:sz w:val="24"/>
          <w:szCs w:val="24"/>
        </w:rPr>
      </w:pPr>
      <w:r w:rsidRPr="0021041A">
        <w:rPr>
          <w:rFonts w:ascii="Times New Roman" w:hAnsi="Times New Roman"/>
          <w:sz w:val="24"/>
          <w:szCs w:val="24"/>
        </w:rPr>
        <w:t>- проверяет применяемые способы (методы) обеспечения сохранности имущества Банка;</w:t>
      </w:r>
    </w:p>
    <w:p w:rsidR="0062545F" w:rsidRPr="0021041A" w:rsidRDefault="0062545F" w:rsidP="0062545F">
      <w:pPr>
        <w:pStyle w:val="af8"/>
        <w:ind w:firstLine="720"/>
        <w:jc w:val="both"/>
        <w:rPr>
          <w:rFonts w:ascii="Times New Roman" w:hAnsi="Times New Roman"/>
          <w:sz w:val="24"/>
          <w:szCs w:val="24"/>
        </w:rPr>
      </w:pPr>
      <w:r w:rsidRPr="0021041A">
        <w:rPr>
          <w:rFonts w:ascii="Times New Roman" w:hAnsi="Times New Roman"/>
          <w:sz w:val="24"/>
          <w:szCs w:val="24"/>
        </w:rPr>
        <w:t>- оценивает экономическую целесообразность и эффективность совершаемых Банком операций и других сделок;</w:t>
      </w:r>
    </w:p>
    <w:p w:rsidR="0062545F" w:rsidRPr="0021041A" w:rsidRDefault="0062545F" w:rsidP="0062545F">
      <w:pPr>
        <w:pStyle w:val="af8"/>
        <w:ind w:firstLine="720"/>
        <w:jc w:val="both"/>
        <w:rPr>
          <w:rFonts w:ascii="Times New Roman" w:hAnsi="Times New Roman"/>
          <w:sz w:val="24"/>
          <w:szCs w:val="24"/>
        </w:rPr>
      </w:pPr>
      <w:r w:rsidRPr="0021041A">
        <w:rPr>
          <w:rFonts w:ascii="Times New Roman" w:hAnsi="Times New Roman"/>
          <w:sz w:val="24"/>
          <w:szCs w:val="24"/>
        </w:rPr>
        <w:t>- проверяет процессы и процедуры внутреннего контроля;</w:t>
      </w:r>
    </w:p>
    <w:p w:rsidR="0062545F" w:rsidRPr="0021041A" w:rsidRDefault="002F7301" w:rsidP="0062545F">
      <w:pPr>
        <w:pStyle w:val="af8"/>
        <w:ind w:firstLine="720"/>
        <w:jc w:val="both"/>
        <w:rPr>
          <w:rFonts w:ascii="Times New Roman" w:hAnsi="Times New Roman"/>
          <w:sz w:val="24"/>
          <w:szCs w:val="24"/>
        </w:rPr>
      </w:pPr>
      <w:r w:rsidRPr="0021041A">
        <w:rPr>
          <w:rFonts w:ascii="Times New Roman" w:hAnsi="Times New Roman"/>
          <w:sz w:val="24"/>
          <w:szCs w:val="24"/>
        </w:rPr>
        <w:t xml:space="preserve">- </w:t>
      </w:r>
      <w:r w:rsidR="0062545F" w:rsidRPr="0021041A">
        <w:rPr>
          <w:rFonts w:ascii="Times New Roman" w:hAnsi="Times New Roman"/>
          <w:sz w:val="24"/>
          <w:szCs w:val="24"/>
        </w:rPr>
        <w:t xml:space="preserve">проверяет деятельность </w:t>
      </w:r>
      <w:r w:rsidR="00BD425A" w:rsidRPr="0021041A">
        <w:rPr>
          <w:rFonts w:ascii="Times New Roman" w:hAnsi="Times New Roman"/>
          <w:sz w:val="24"/>
          <w:szCs w:val="24"/>
        </w:rPr>
        <w:t>С</w:t>
      </w:r>
      <w:r w:rsidR="0062545F" w:rsidRPr="0021041A">
        <w:rPr>
          <w:rFonts w:ascii="Times New Roman" w:hAnsi="Times New Roman"/>
          <w:sz w:val="24"/>
          <w:szCs w:val="24"/>
        </w:rPr>
        <w:t>лужбы внутреннего контроля Банка и службы управления рисками Банка.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21.6.</w:t>
      </w:r>
      <w:r w:rsidRPr="0021041A">
        <w:rPr>
          <w:rFonts w:ascii="Times New Roman" w:hAnsi="Times New Roman"/>
          <w:szCs w:val="24"/>
        </w:rPr>
        <w:tab/>
        <w:t xml:space="preserve">Руководитель Службы внутреннего аудита назначается и освобождается от должности Председателем Правления Банка после утверждения его кандидатуры Советом директоров Банка и должен соответствовать квалификационным </w:t>
      </w:r>
      <w:r w:rsidR="00366146" w:rsidRPr="0021041A">
        <w:rPr>
          <w:rFonts w:ascii="Times New Roman" w:hAnsi="Times New Roman"/>
          <w:szCs w:val="24"/>
        </w:rPr>
        <w:t>и репутационным</w:t>
      </w:r>
      <w:r w:rsidR="00BD425A" w:rsidRPr="0021041A">
        <w:rPr>
          <w:rFonts w:ascii="Times New Roman" w:hAnsi="Times New Roman"/>
          <w:szCs w:val="24"/>
        </w:rPr>
        <w:t xml:space="preserve"> </w:t>
      </w:r>
      <w:r w:rsidRPr="0021041A">
        <w:rPr>
          <w:rFonts w:ascii="Times New Roman" w:hAnsi="Times New Roman"/>
          <w:szCs w:val="24"/>
        </w:rPr>
        <w:t xml:space="preserve">требованиям, установленным законодательством </w:t>
      </w:r>
      <w:r w:rsidR="00BD425A" w:rsidRPr="0021041A">
        <w:rPr>
          <w:rFonts w:ascii="Times New Roman" w:hAnsi="Times New Roman"/>
          <w:szCs w:val="24"/>
        </w:rPr>
        <w:t xml:space="preserve">РФ </w:t>
      </w:r>
      <w:r w:rsidRPr="0021041A">
        <w:rPr>
          <w:rFonts w:ascii="Times New Roman" w:hAnsi="Times New Roman"/>
          <w:szCs w:val="24"/>
        </w:rPr>
        <w:t>и нормативными документами Банка России. Сведения о назначении и освобождении от должности руководителя Службы внутреннего аудита Банка направляются в Банк России.</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21.7.</w:t>
      </w:r>
      <w:r w:rsidRPr="0021041A">
        <w:rPr>
          <w:rFonts w:ascii="Times New Roman" w:hAnsi="Times New Roman"/>
          <w:szCs w:val="24"/>
        </w:rPr>
        <w:t xml:space="preserve"> Служба   внутреннего аудита подотчетна Совету директоров Банка. Служба   внутреннего аудита  не реже двух раз в год представляет отчеты о выполнении  плана проверок Совету директоров Банка и раскрывает эту информацию исполнительным органам Банка. Порядок предоставления и рассмотрения отчетов, информирования о результатах деятельности Службы внутреннего аудита определяется в Положении о Службе внутреннего аудита. Руководитель Службы внутреннего аудита по собственной инициативе докладывает Совету </w:t>
      </w:r>
      <w:r w:rsidR="00BD425A" w:rsidRPr="0021041A">
        <w:rPr>
          <w:rFonts w:ascii="Times New Roman" w:hAnsi="Times New Roman"/>
          <w:szCs w:val="24"/>
        </w:rPr>
        <w:t>д</w:t>
      </w:r>
      <w:r w:rsidRPr="0021041A">
        <w:rPr>
          <w:rFonts w:ascii="Times New Roman" w:hAnsi="Times New Roman"/>
          <w:szCs w:val="24"/>
        </w:rPr>
        <w:t>иректоров о вопросах, возникающих в ходе осуществления Службой внутреннего аудита своих функций</w:t>
      </w:r>
      <w:r w:rsidR="00366146" w:rsidRPr="0021041A">
        <w:rPr>
          <w:rFonts w:ascii="Times New Roman" w:hAnsi="Times New Roman"/>
          <w:szCs w:val="24"/>
        </w:rPr>
        <w:t>,</w:t>
      </w:r>
      <w:r w:rsidRPr="0021041A">
        <w:rPr>
          <w:rFonts w:ascii="Times New Roman" w:hAnsi="Times New Roman"/>
          <w:szCs w:val="24"/>
        </w:rPr>
        <w:t xml:space="preserve"> и предложениях по их решению. </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21.8.</w:t>
      </w:r>
      <w:r w:rsidRPr="0021041A">
        <w:rPr>
          <w:rFonts w:ascii="Times New Roman" w:hAnsi="Times New Roman"/>
          <w:szCs w:val="24"/>
        </w:rPr>
        <w:t xml:space="preserve"> Руководитель Службы внутреннего аудита Банка не может одновременно осуществлять руководство другими подразделениями Банка.</w:t>
      </w:r>
    </w:p>
    <w:p w:rsidR="0062545F" w:rsidRPr="0021041A" w:rsidRDefault="00812E06" w:rsidP="0062545F">
      <w:pPr>
        <w:jc w:val="both"/>
        <w:rPr>
          <w:rFonts w:ascii="Times New Roman" w:hAnsi="Times New Roman"/>
          <w:szCs w:val="24"/>
        </w:rPr>
      </w:pPr>
      <w:r w:rsidRPr="0021041A">
        <w:rPr>
          <w:rFonts w:ascii="Times New Roman" w:hAnsi="Times New Roman"/>
          <w:szCs w:val="24"/>
        </w:rPr>
        <w:tab/>
      </w:r>
      <w:r w:rsidR="0062545F" w:rsidRPr="0021041A">
        <w:rPr>
          <w:rFonts w:ascii="Times New Roman" w:hAnsi="Times New Roman"/>
          <w:b/>
          <w:szCs w:val="24"/>
        </w:rPr>
        <w:t>21.9.</w:t>
      </w:r>
      <w:r w:rsidR="0062545F" w:rsidRPr="0021041A">
        <w:rPr>
          <w:rFonts w:ascii="Times New Roman" w:hAnsi="Times New Roman"/>
          <w:szCs w:val="24"/>
        </w:rPr>
        <w:tab/>
        <w:t>Положение о Службе внутреннего аудита утверждается Советом директоров Банка.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21.10.</w:t>
      </w:r>
      <w:r w:rsidRPr="0021041A">
        <w:rPr>
          <w:rFonts w:ascii="Times New Roman" w:hAnsi="Times New Roman"/>
          <w:szCs w:val="24"/>
        </w:rPr>
        <w:tab/>
        <w:t>Полномочия Службы внутреннего аудита Банка определяются нормативными актами Банка России, Положением о Службе внутреннего аудита, и другими внутренними нормативными актами Банка.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21.11.</w:t>
      </w:r>
      <w:r w:rsidRPr="0021041A">
        <w:rPr>
          <w:rFonts w:ascii="Times New Roman" w:hAnsi="Times New Roman"/>
          <w:szCs w:val="24"/>
        </w:rPr>
        <w:tab/>
        <w:t>Служба внутреннего аудита не вправе участвовать в совершении банковских операций и других сделок.</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21.12.</w:t>
      </w:r>
      <w:r w:rsidRPr="0021041A">
        <w:rPr>
          <w:rFonts w:ascii="Times New Roman" w:hAnsi="Times New Roman"/>
          <w:szCs w:val="24"/>
        </w:rPr>
        <w:tab/>
        <w:t>Руководитель и служащие Службы внутреннего аудита не имеют права подписывать от имени Банка платежные (расчетные) и бухгалтерские документы, а также иные документы, в соответствии с которыми Банк принимает банковские риски, либо визировать такие документы.</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21.13.</w:t>
      </w:r>
      <w:r w:rsidRPr="0021041A">
        <w:rPr>
          <w:rFonts w:ascii="Times New Roman" w:hAnsi="Times New Roman"/>
          <w:szCs w:val="24"/>
        </w:rPr>
        <w:tab/>
        <w:t>Банк обеспечивает постоянство деятельности, независимость и беспристрастность Службы внутреннего аудита, профессиональную компетентность ее руководителя и служащих, создает условия для беспрепятственного и эффективного осуществления Службой внутреннего аудита своих функций.</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21.14.</w:t>
      </w:r>
      <w:r w:rsidRPr="0021041A">
        <w:rPr>
          <w:rFonts w:ascii="Times New Roman" w:hAnsi="Times New Roman"/>
          <w:szCs w:val="24"/>
        </w:rPr>
        <w:t xml:space="preserve"> Служба внутреннего контроля создана для осуществления внутреннего контроля, выявления, мониторинга и управления регуляторным риском.</w:t>
      </w:r>
    </w:p>
    <w:p w:rsidR="002F7301" w:rsidRPr="0021041A" w:rsidRDefault="0062545F" w:rsidP="002F7301">
      <w:pPr>
        <w:autoSpaceDE w:val="0"/>
        <w:autoSpaceDN w:val="0"/>
        <w:adjustRightInd w:val="0"/>
        <w:ind w:firstLine="720"/>
        <w:jc w:val="both"/>
        <w:rPr>
          <w:rFonts w:ascii="Times New Roman" w:hAnsi="Times New Roman"/>
        </w:rPr>
      </w:pPr>
      <w:r w:rsidRPr="0021041A">
        <w:rPr>
          <w:rFonts w:ascii="Times New Roman" w:hAnsi="Times New Roman"/>
          <w:b/>
          <w:szCs w:val="24"/>
        </w:rPr>
        <w:t>21.15.</w:t>
      </w:r>
      <w:r w:rsidRPr="0021041A">
        <w:rPr>
          <w:rFonts w:ascii="Times New Roman" w:hAnsi="Times New Roman"/>
        </w:rPr>
        <w:t xml:space="preserve"> Служба внутреннего контроля осуществляет следующие функции:</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выявление регуляторного риска, то есть риска возникновения у Банка убытков из-за несоблюдения законодательства РФ, внутренних документов Банка, стандартов саморегулируемых организаций, а также в результате применения санкций и (или) иных мер воздействия со стороны надзорных органов ;</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учет событий, связанных с регуляторным риском, определение вероятности их возникновения и количественная оценка возможных последствий;</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мониторинг регуляторного риска, в том числе анализ внедряемых Банком новых банковских продуктов, услуг и планируемых методов их реализации на предмет наличия регуляторного риска;</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направление в случае необходимости рекомендаций по управлению регуляторным риском руководителям структурных подразделений Банка и исполнительным органам;</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координация и участие в разработке комплекса мер, направленных на снижение уровня регуляторного риска в Банке;</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мониторинг эффективности управления регуляторным риском;</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участие в разработке внутренних документов по управлению регуляторным риском;</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информирование служащих Банка по вопросам, связанным с управлением регуляторным риском;</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выявление конфликтов интересов в деятельности Банка и е</w:t>
      </w:r>
      <w:r w:rsidR="00366146" w:rsidRPr="0021041A">
        <w:rPr>
          <w:rFonts w:ascii="Times New Roman" w:hAnsi="Times New Roman"/>
        </w:rPr>
        <w:t>го</w:t>
      </w:r>
      <w:r w:rsidR="0062545F" w:rsidRPr="0021041A">
        <w:rPr>
          <w:rFonts w:ascii="Times New Roman" w:hAnsi="Times New Roman"/>
        </w:rPr>
        <w:t xml:space="preserve"> служащих, участие в разработке внутренних документов, направленных на его минимизацию;</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анализ показателей динамики жалоб (обращений, заявлений) клиентов и анализ соблюдения Банк</w:t>
      </w:r>
      <w:r w:rsidR="00366146" w:rsidRPr="0021041A">
        <w:rPr>
          <w:rFonts w:ascii="Times New Roman" w:hAnsi="Times New Roman"/>
        </w:rPr>
        <w:t>ом</w:t>
      </w:r>
      <w:r w:rsidR="0062545F" w:rsidRPr="0021041A">
        <w:rPr>
          <w:rFonts w:ascii="Times New Roman" w:hAnsi="Times New Roman"/>
        </w:rPr>
        <w:t xml:space="preserve"> прав клиентов;</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анализ экономической целесообразности заключения Банком договоров с юридическими лицами и индивидуальными предпринимателями на оказание услуг и (или) выполнение работ, обеспечивающих осуществление Банком банковских операций (аутсорсинг);</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участие в разработке внутренних документов, направленных на противодействие коммерческому подкупу и коррупции;</w:t>
      </w:r>
    </w:p>
    <w:p w:rsidR="002F7301" w:rsidRPr="0021041A" w:rsidRDefault="002F7301" w:rsidP="002F7301">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участие в разработке внутренних документов и организации мероприятий, направленных на соблюдение правил корпоративного поведения, норм профессиональной этики;</w:t>
      </w:r>
    </w:p>
    <w:p w:rsidR="00812E06" w:rsidRPr="0021041A" w:rsidRDefault="002F7301" w:rsidP="005F124F">
      <w:pPr>
        <w:autoSpaceDE w:val="0"/>
        <w:autoSpaceDN w:val="0"/>
        <w:adjustRightInd w:val="0"/>
        <w:ind w:firstLine="720"/>
        <w:jc w:val="both"/>
        <w:rPr>
          <w:rFonts w:ascii="Times New Roman" w:hAnsi="Times New Roman"/>
        </w:rPr>
      </w:pPr>
      <w:r w:rsidRPr="0021041A">
        <w:rPr>
          <w:rFonts w:ascii="Times New Roman" w:hAnsi="Times New Roman"/>
        </w:rPr>
        <w:t xml:space="preserve">- </w:t>
      </w:r>
      <w:r w:rsidR="0062545F" w:rsidRPr="0021041A">
        <w:rPr>
          <w:rFonts w:ascii="Times New Roman" w:hAnsi="Times New Roman"/>
        </w:rPr>
        <w:t>участие в рамках своей компетенции во взаимодействии Банка с надзорными органами, саморегулируемыми организациями, ассоциациями и участниками финансовых рынков.</w:t>
      </w:r>
    </w:p>
    <w:p w:rsidR="0062545F" w:rsidRPr="0021041A" w:rsidRDefault="0062545F" w:rsidP="0062545F">
      <w:pPr>
        <w:autoSpaceDE w:val="0"/>
        <w:autoSpaceDN w:val="0"/>
        <w:adjustRightInd w:val="0"/>
        <w:ind w:firstLine="540"/>
        <w:jc w:val="both"/>
        <w:rPr>
          <w:rFonts w:ascii="Times New Roman" w:hAnsi="Times New Roman"/>
        </w:rPr>
      </w:pPr>
      <w:r w:rsidRPr="0021041A">
        <w:rPr>
          <w:rFonts w:ascii="Times New Roman" w:hAnsi="Times New Roman"/>
        </w:rPr>
        <w:t>Служба внутреннего контроля вправе осуществлять иные функции, связанные с управлением регуляторным риском, предусмотренные внутренними документами Банка.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21.16.</w:t>
      </w:r>
      <w:r w:rsidRPr="0021041A">
        <w:rPr>
          <w:rFonts w:ascii="Times New Roman" w:hAnsi="Times New Roman"/>
          <w:szCs w:val="24"/>
        </w:rPr>
        <w:t xml:space="preserve"> Служба внутреннего контроля действует на основании Устава Банка и Положения о Службе внутреннего контроля, утверждаемого Правлением Банка.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21</w:t>
      </w:r>
      <w:r w:rsidRPr="0021041A">
        <w:rPr>
          <w:rFonts w:ascii="Times New Roman" w:hAnsi="Times New Roman"/>
          <w:b/>
          <w:szCs w:val="24"/>
        </w:rPr>
        <w:t>.17.</w:t>
      </w:r>
      <w:r w:rsidRPr="0021041A">
        <w:rPr>
          <w:rFonts w:ascii="Times New Roman" w:hAnsi="Times New Roman"/>
          <w:szCs w:val="24"/>
        </w:rPr>
        <w:t xml:space="preserve"> Планы деятельности Службы внутреннего контроля утверждаются Председателем Правления Банка.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21</w:t>
      </w:r>
      <w:r w:rsidRPr="0021041A">
        <w:rPr>
          <w:rFonts w:ascii="Times New Roman" w:hAnsi="Times New Roman"/>
          <w:b/>
          <w:szCs w:val="24"/>
        </w:rPr>
        <w:t>.18</w:t>
      </w:r>
      <w:r w:rsidRPr="0021041A">
        <w:rPr>
          <w:rFonts w:ascii="Times New Roman" w:hAnsi="Times New Roman"/>
          <w:szCs w:val="24"/>
        </w:rPr>
        <w:t>. Полномочия Службы внутреннего контроля Банка определяются нормативными актами Банка России, Положением о Службе внутреннего контроля,  другими внутренними нормативными актами Банка.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21</w:t>
      </w:r>
      <w:r w:rsidRPr="0021041A">
        <w:rPr>
          <w:rFonts w:ascii="Times New Roman" w:hAnsi="Times New Roman"/>
          <w:b/>
          <w:szCs w:val="24"/>
        </w:rPr>
        <w:t>.19.</w:t>
      </w:r>
      <w:r w:rsidRPr="0021041A">
        <w:rPr>
          <w:rFonts w:ascii="Times New Roman" w:hAnsi="Times New Roman"/>
          <w:szCs w:val="24"/>
        </w:rPr>
        <w:t xml:space="preserve"> Руководитель Службы внутреннего контроля назначается приказом Председателя Правления Банка и должен соответствовать квалификационным </w:t>
      </w:r>
      <w:r w:rsidR="00366146" w:rsidRPr="0021041A">
        <w:rPr>
          <w:rFonts w:ascii="Times New Roman" w:hAnsi="Times New Roman"/>
          <w:szCs w:val="24"/>
        </w:rPr>
        <w:t>и репутационным</w:t>
      </w:r>
      <w:r w:rsidR="00BD425A" w:rsidRPr="0021041A">
        <w:rPr>
          <w:rFonts w:ascii="Times New Roman" w:hAnsi="Times New Roman"/>
          <w:szCs w:val="24"/>
        </w:rPr>
        <w:t xml:space="preserve"> </w:t>
      </w:r>
      <w:r w:rsidRPr="0021041A">
        <w:rPr>
          <w:rFonts w:ascii="Times New Roman" w:hAnsi="Times New Roman"/>
          <w:szCs w:val="24"/>
        </w:rPr>
        <w:t xml:space="preserve">требованиям, установленным законодательством </w:t>
      </w:r>
      <w:r w:rsidR="00366146" w:rsidRPr="0021041A">
        <w:rPr>
          <w:rFonts w:ascii="Times New Roman" w:hAnsi="Times New Roman"/>
          <w:szCs w:val="24"/>
        </w:rPr>
        <w:t>РФ</w:t>
      </w:r>
      <w:r w:rsidR="00BD425A" w:rsidRPr="0021041A">
        <w:rPr>
          <w:rFonts w:ascii="Times New Roman" w:hAnsi="Times New Roman"/>
          <w:szCs w:val="24"/>
        </w:rPr>
        <w:t xml:space="preserve"> </w:t>
      </w:r>
      <w:r w:rsidRPr="0021041A">
        <w:rPr>
          <w:rFonts w:ascii="Times New Roman" w:hAnsi="Times New Roman"/>
          <w:szCs w:val="24"/>
        </w:rPr>
        <w:t>и нормативными документами Банка России. Сведения о назначении и освобождении от должности руководителя Службы внутреннего контроля направляются в Банк России.</w:t>
      </w:r>
    </w:p>
    <w:p w:rsidR="0062545F" w:rsidRPr="0021041A" w:rsidRDefault="00812E06" w:rsidP="0062545F">
      <w:pPr>
        <w:autoSpaceDE w:val="0"/>
        <w:autoSpaceDN w:val="0"/>
        <w:adjustRightInd w:val="0"/>
        <w:ind w:firstLine="720"/>
        <w:jc w:val="both"/>
        <w:rPr>
          <w:rFonts w:ascii="Times New Roman" w:hAnsi="Times New Roman"/>
        </w:rPr>
      </w:pPr>
      <w:r w:rsidRPr="0021041A">
        <w:rPr>
          <w:rFonts w:ascii="Times New Roman" w:hAnsi="Times New Roman"/>
          <w:b/>
          <w:szCs w:val="24"/>
        </w:rPr>
        <w:t>21</w:t>
      </w:r>
      <w:r w:rsidR="0062545F" w:rsidRPr="0021041A">
        <w:rPr>
          <w:rFonts w:ascii="Times New Roman" w:hAnsi="Times New Roman"/>
          <w:b/>
          <w:szCs w:val="24"/>
        </w:rPr>
        <w:t>.20.</w:t>
      </w:r>
      <w:r w:rsidR="0062545F" w:rsidRPr="0021041A">
        <w:rPr>
          <w:rFonts w:ascii="Times New Roman" w:hAnsi="Times New Roman"/>
          <w:szCs w:val="24"/>
        </w:rPr>
        <w:t xml:space="preserve"> </w:t>
      </w:r>
      <w:r w:rsidR="0062545F" w:rsidRPr="0021041A">
        <w:rPr>
          <w:rFonts w:ascii="Times New Roman" w:hAnsi="Times New Roman"/>
        </w:rPr>
        <w:t xml:space="preserve">Руководитель </w:t>
      </w:r>
      <w:r w:rsidR="00BD425A" w:rsidRPr="0021041A">
        <w:rPr>
          <w:rFonts w:ascii="Times New Roman" w:hAnsi="Times New Roman"/>
        </w:rPr>
        <w:t>С</w:t>
      </w:r>
      <w:r w:rsidR="0062545F" w:rsidRPr="0021041A">
        <w:rPr>
          <w:rFonts w:ascii="Times New Roman" w:hAnsi="Times New Roman"/>
        </w:rPr>
        <w:t>лужбы внутреннего контроля не участвует в совершении банковских операций и других сделок.</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21</w:t>
      </w:r>
      <w:r w:rsidRPr="0021041A">
        <w:rPr>
          <w:rFonts w:ascii="Times New Roman" w:hAnsi="Times New Roman"/>
          <w:b/>
          <w:szCs w:val="24"/>
        </w:rPr>
        <w:t>.21</w:t>
      </w:r>
      <w:r w:rsidRPr="0021041A">
        <w:rPr>
          <w:rFonts w:ascii="Times New Roman" w:hAnsi="Times New Roman"/>
          <w:szCs w:val="24"/>
        </w:rPr>
        <w:t>. Служба внутреннего контроля ежегодно представляет Председателю Правления отчеты о проведенной работе, включающие следующую информацию:</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t>- о выполнении планов деятельности Службы внутреннего контроля в области управления регуляторным риском;</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t>- о результатах мониторинга эффективности реализации требований по управлению регуляторным риском, результатах мониторинга направлений деятельности Банка с высоким уровнем регуляторного риска;</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t>- о рекомендациях Службы внутреннего контроля по управлению регуляторным риском  и их применении.</w:t>
      </w:r>
    </w:p>
    <w:p w:rsidR="0062545F" w:rsidRPr="0021041A" w:rsidRDefault="0062545F" w:rsidP="0062545F">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21</w:t>
      </w:r>
      <w:r w:rsidRPr="0021041A">
        <w:rPr>
          <w:rFonts w:ascii="Times New Roman" w:hAnsi="Times New Roman"/>
          <w:b/>
          <w:szCs w:val="24"/>
        </w:rPr>
        <w:t>.22</w:t>
      </w:r>
      <w:r w:rsidRPr="0021041A">
        <w:rPr>
          <w:rFonts w:ascii="Times New Roman" w:hAnsi="Times New Roman"/>
          <w:szCs w:val="24"/>
        </w:rPr>
        <w:t>. Порядок назначения Ответственного сотрудника Банка, иных лиц, входящих в состав подразделения по ПОД/ФТ, их полномочия определены в правилах внутреннего контроля в целях противодействия легализации (отмыванию) доходов, полученных преступным путем, и финансированию терроризма</w:t>
      </w:r>
      <w:r w:rsidR="00BD425A" w:rsidRPr="0021041A">
        <w:rPr>
          <w:rFonts w:ascii="Times New Roman" w:hAnsi="Times New Roman"/>
          <w:szCs w:val="24"/>
        </w:rPr>
        <w:t xml:space="preserve">. </w:t>
      </w:r>
    </w:p>
    <w:p w:rsidR="0062545F" w:rsidRPr="0021041A" w:rsidRDefault="0062545F">
      <w:pPr>
        <w:jc w:val="both"/>
        <w:rPr>
          <w:rFonts w:ascii="Times New Roman" w:hAnsi="Times New Roman"/>
          <w:b/>
          <w:szCs w:val="24"/>
        </w:rPr>
      </w:pPr>
      <w:r w:rsidRPr="0021041A">
        <w:rPr>
          <w:rFonts w:ascii="Times New Roman" w:hAnsi="Times New Roman"/>
          <w:szCs w:val="24"/>
        </w:rPr>
        <w:tab/>
      </w:r>
      <w:r w:rsidR="00C677E1" w:rsidRPr="0021041A">
        <w:rPr>
          <w:rFonts w:ascii="Times New Roman" w:hAnsi="Times New Roman"/>
          <w:szCs w:val="24"/>
        </w:rPr>
        <w:tab/>
      </w:r>
      <w:bookmarkStart w:id="20" w:name="_Toc247368070"/>
    </w:p>
    <w:p w:rsidR="0062545F" w:rsidRPr="0021041A" w:rsidRDefault="00115EC8">
      <w:pPr>
        <w:ind w:left="425" w:hanging="425"/>
        <w:jc w:val="center"/>
        <w:outlineLvl w:val="0"/>
        <w:rPr>
          <w:rFonts w:ascii="Times New Roman" w:hAnsi="Times New Roman"/>
          <w:b/>
          <w:szCs w:val="24"/>
        </w:rPr>
      </w:pPr>
      <w:r w:rsidRPr="0021041A">
        <w:rPr>
          <w:rFonts w:ascii="Times New Roman" w:hAnsi="Times New Roman"/>
          <w:b/>
          <w:szCs w:val="24"/>
        </w:rPr>
        <w:t>2</w:t>
      </w:r>
      <w:r w:rsidR="00812E06" w:rsidRPr="0021041A">
        <w:rPr>
          <w:rFonts w:ascii="Times New Roman" w:hAnsi="Times New Roman"/>
          <w:b/>
          <w:szCs w:val="24"/>
        </w:rPr>
        <w:t>2</w:t>
      </w:r>
      <w:r w:rsidRPr="0021041A">
        <w:rPr>
          <w:rFonts w:ascii="Times New Roman" w:hAnsi="Times New Roman"/>
          <w:b/>
          <w:szCs w:val="24"/>
        </w:rPr>
        <w:t>.</w:t>
      </w:r>
      <w:r w:rsidRPr="0021041A">
        <w:rPr>
          <w:rFonts w:ascii="Times New Roman" w:hAnsi="Times New Roman"/>
          <w:b/>
          <w:szCs w:val="24"/>
        </w:rPr>
        <w:tab/>
        <w:t>УЧЕТ И ОТЧЕТНОСТЬ БАНКА</w:t>
      </w:r>
      <w:bookmarkEnd w:id="20"/>
    </w:p>
    <w:p w:rsidR="00115EC8" w:rsidRPr="0021041A" w:rsidRDefault="00115EC8" w:rsidP="007618C6">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2</w:t>
      </w:r>
      <w:r w:rsidRPr="0021041A">
        <w:rPr>
          <w:rFonts w:ascii="Times New Roman" w:hAnsi="Times New Roman"/>
          <w:b/>
          <w:szCs w:val="24"/>
        </w:rPr>
        <w:t>.1</w:t>
      </w:r>
      <w:r w:rsidRPr="0021041A">
        <w:rPr>
          <w:rFonts w:ascii="Times New Roman" w:hAnsi="Times New Roman"/>
          <w:szCs w:val="24"/>
        </w:rPr>
        <w:t>.</w:t>
      </w:r>
      <w:r w:rsidRPr="0021041A">
        <w:rPr>
          <w:rFonts w:ascii="Times New Roman" w:hAnsi="Times New Roman"/>
          <w:szCs w:val="24"/>
        </w:rPr>
        <w:tab/>
        <w:t>Бухгалтерский учет в Банке осуществляется в соответствии с правилами, установленными Банком России.</w:t>
      </w:r>
    </w:p>
    <w:p w:rsidR="00115EC8" w:rsidRPr="0021041A" w:rsidRDefault="00C677E1" w:rsidP="00115EC8">
      <w:pPr>
        <w:jc w:val="both"/>
        <w:rPr>
          <w:rFonts w:ascii="Times New Roman" w:hAnsi="Times New Roman"/>
          <w:szCs w:val="24"/>
        </w:rPr>
      </w:pPr>
      <w:r w:rsidRPr="0021041A">
        <w:rPr>
          <w:rFonts w:ascii="Times New Roman" w:hAnsi="Times New Roman"/>
          <w:szCs w:val="24"/>
        </w:rPr>
        <w:tab/>
      </w:r>
      <w:r w:rsidR="00115EC8" w:rsidRPr="0021041A">
        <w:rPr>
          <w:rFonts w:ascii="Times New Roman" w:hAnsi="Times New Roman"/>
          <w:szCs w:val="24"/>
        </w:rPr>
        <w:t>Банк ведет статистическую и иную отчетность в порядке, установленном законодательством Российской Федерации.</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2</w:t>
      </w:r>
      <w:r w:rsidRPr="0021041A">
        <w:rPr>
          <w:rFonts w:ascii="Times New Roman" w:hAnsi="Times New Roman"/>
          <w:b/>
          <w:szCs w:val="24"/>
        </w:rPr>
        <w:t>.2.</w:t>
      </w:r>
      <w:r w:rsidRPr="0021041A">
        <w:rPr>
          <w:rFonts w:ascii="Times New Roman" w:hAnsi="Times New Roman"/>
          <w:szCs w:val="24"/>
        </w:rPr>
        <w:t xml:space="preserve"> Банк предоставляет государственным органам информацию, необходимую для налогообложения и ведения общегосударственной системы сбора и обработки экономической информации</w:t>
      </w:r>
      <w:r w:rsidR="00C677E1" w:rsidRPr="0021041A">
        <w:rPr>
          <w:rFonts w:ascii="Times New Roman" w:hAnsi="Times New Roman"/>
          <w:szCs w:val="24"/>
        </w:rPr>
        <w:t xml:space="preserve"> в соответствии с законодательством Российской Федерации</w:t>
      </w:r>
      <w:r w:rsidRPr="0021041A">
        <w:rPr>
          <w:rFonts w:ascii="Times New Roman" w:hAnsi="Times New Roman"/>
          <w:szCs w:val="24"/>
        </w:rPr>
        <w:t>.</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2</w:t>
      </w:r>
      <w:r w:rsidRPr="0021041A">
        <w:rPr>
          <w:rFonts w:ascii="Times New Roman" w:hAnsi="Times New Roman"/>
          <w:b/>
          <w:szCs w:val="24"/>
        </w:rPr>
        <w:t>.3.</w:t>
      </w:r>
      <w:r w:rsidRPr="0021041A">
        <w:rPr>
          <w:rFonts w:ascii="Times New Roman" w:hAnsi="Times New Roman"/>
          <w:szCs w:val="24"/>
        </w:rPr>
        <w:tab/>
        <w:t>Банк публикует информацию, относящуюся к эмитируемым им ценным бумагам, в объеме, в сроки и в порядке, определенные действующим законодательством и соответствующими указаниями Банка России.</w:t>
      </w:r>
    </w:p>
    <w:p w:rsidR="00127D44"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2</w:t>
      </w:r>
      <w:r w:rsidRPr="0021041A">
        <w:rPr>
          <w:rFonts w:ascii="Times New Roman" w:hAnsi="Times New Roman"/>
          <w:b/>
          <w:szCs w:val="24"/>
        </w:rPr>
        <w:t>.4.</w:t>
      </w:r>
      <w:r w:rsidRPr="0021041A">
        <w:rPr>
          <w:rFonts w:ascii="Times New Roman" w:hAnsi="Times New Roman"/>
          <w:szCs w:val="24"/>
        </w:rPr>
        <w:tab/>
        <w:t>Итоги деятельности Банка отражаются в ежемесячных, квартальных и годовых бухгалтерских отчетах,</w:t>
      </w:r>
      <w:r w:rsidR="00127D44" w:rsidRPr="0021041A">
        <w:rPr>
          <w:rFonts w:ascii="Times New Roman" w:hAnsi="Times New Roman"/>
          <w:szCs w:val="24"/>
        </w:rPr>
        <w:t xml:space="preserve"> а также годовом отчете и</w:t>
      </w:r>
      <w:r w:rsidRPr="0021041A">
        <w:rPr>
          <w:rFonts w:ascii="Times New Roman" w:hAnsi="Times New Roman"/>
          <w:szCs w:val="24"/>
        </w:rPr>
        <w:t xml:space="preserve"> представля</w:t>
      </w:r>
      <w:r w:rsidR="00127D44" w:rsidRPr="0021041A">
        <w:rPr>
          <w:rFonts w:ascii="Times New Roman" w:hAnsi="Times New Roman"/>
          <w:szCs w:val="24"/>
        </w:rPr>
        <w:t>ются в установленные сроки в соответствующие органы.</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2</w:t>
      </w:r>
      <w:r w:rsidRPr="0021041A">
        <w:rPr>
          <w:rFonts w:ascii="Times New Roman" w:hAnsi="Times New Roman"/>
          <w:b/>
          <w:szCs w:val="24"/>
        </w:rPr>
        <w:t>.5.</w:t>
      </w:r>
      <w:r w:rsidRPr="0021041A">
        <w:rPr>
          <w:rFonts w:ascii="Times New Roman" w:hAnsi="Times New Roman"/>
          <w:szCs w:val="24"/>
        </w:rPr>
        <w:t xml:space="preserve"> Годовой бухгалтерский отчет Банка после проведения ревизии и проверки аудиторской организацией утвержда</w:t>
      </w:r>
      <w:r w:rsidR="00BD425A" w:rsidRPr="0021041A">
        <w:rPr>
          <w:rFonts w:ascii="Times New Roman" w:hAnsi="Times New Roman"/>
          <w:szCs w:val="24"/>
        </w:rPr>
        <w:t>е</w:t>
      </w:r>
      <w:r w:rsidRPr="0021041A">
        <w:rPr>
          <w:rFonts w:ascii="Times New Roman" w:hAnsi="Times New Roman"/>
          <w:szCs w:val="24"/>
        </w:rPr>
        <w:t>тся Общим собранием участников и подлеж</w:t>
      </w:r>
      <w:r w:rsidR="00BD425A" w:rsidRPr="0021041A">
        <w:rPr>
          <w:rFonts w:ascii="Times New Roman" w:hAnsi="Times New Roman"/>
          <w:szCs w:val="24"/>
        </w:rPr>
        <w:t>и</w:t>
      </w:r>
      <w:r w:rsidRPr="0021041A">
        <w:rPr>
          <w:rFonts w:ascii="Times New Roman" w:hAnsi="Times New Roman"/>
          <w:szCs w:val="24"/>
        </w:rPr>
        <w:t>т публикации в печати.</w:t>
      </w:r>
    </w:p>
    <w:p w:rsidR="0062545F" w:rsidRPr="0021041A" w:rsidRDefault="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2</w:t>
      </w:r>
      <w:r w:rsidRPr="0021041A">
        <w:rPr>
          <w:rFonts w:ascii="Times New Roman" w:hAnsi="Times New Roman"/>
          <w:b/>
          <w:szCs w:val="24"/>
        </w:rPr>
        <w:t>.7.</w:t>
      </w:r>
      <w:r w:rsidRPr="0021041A">
        <w:rPr>
          <w:rFonts w:ascii="Times New Roman" w:hAnsi="Times New Roman"/>
          <w:szCs w:val="24"/>
        </w:rPr>
        <w:tab/>
        <w:t>Финансовый год Банка начинается 1 января и заканчивается 31 декабря.</w:t>
      </w:r>
    </w:p>
    <w:p w:rsidR="005F0ABF" w:rsidRDefault="005F0ABF">
      <w:pPr>
        <w:ind w:left="284" w:hanging="284"/>
        <w:jc w:val="center"/>
        <w:outlineLvl w:val="0"/>
        <w:rPr>
          <w:rFonts w:ascii="Times New Roman" w:hAnsi="Times New Roman"/>
          <w:b/>
          <w:szCs w:val="24"/>
        </w:rPr>
      </w:pPr>
      <w:bookmarkStart w:id="21" w:name="_Toc247368057"/>
      <w:bookmarkStart w:id="22" w:name="_Toc247368071"/>
    </w:p>
    <w:p w:rsidR="0062545F" w:rsidRPr="0021041A" w:rsidRDefault="00812E06">
      <w:pPr>
        <w:ind w:left="284" w:hanging="284"/>
        <w:jc w:val="center"/>
        <w:outlineLvl w:val="0"/>
        <w:rPr>
          <w:rFonts w:ascii="Times New Roman" w:hAnsi="Times New Roman"/>
          <w:b/>
          <w:szCs w:val="24"/>
        </w:rPr>
      </w:pPr>
      <w:r w:rsidRPr="0021041A">
        <w:rPr>
          <w:rFonts w:ascii="Times New Roman" w:hAnsi="Times New Roman"/>
          <w:b/>
          <w:szCs w:val="24"/>
        </w:rPr>
        <w:t>23</w:t>
      </w:r>
      <w:r w:rsidR="00127D44" w:rsidRPr="0021041A">
        <w:rPr>
          <w:rFonts w:ascii="Times New Roman" w:hAnsi="Times New Roman"/>
          <w:b/>
          <w:szCs w:val="24"/>
        </w:rPr>
        <w:t>.</w:t>
      </w:r>
      <w:r w:rsidR="00127D44" w:rsidRPr="0021041A">
        <w:rPr>
          <w:rFonts w:ascii="Times New Roman" w:hAnsi="Times New Roman"/>
          <w:b/>
          <w:szCs w:val="24"/>
        </w:rPr>
        <w:tab/>
        <w:t>РАСПРЕДЕЛЕНИЕ ПРИБЫЛИ БАНКА. ФОНДЫ</w:t>
      </w:r>
      <w:bookmarkEnd w:id="21"/>
    </w:p>
    <w:p w:rsidR="00127D44" w:rsidRPr="0021041A" w:rsidRDefault="00127D44" w:rsidP="007618C6">
      <w:pPr>
        <w:jc w:val="both"/>
        <w:rPr>
          <w:rFonts w:ascii="Times New Roman" w:hAnsi="Times New Roman"/>
          <w:szCs w:val="24"/>
        </w:rPr>
      </w:pPr>
      <w:r w:rsidRPr="0021041A">
        <w:rPr>
          <w:rFonts w:ascii="Times New Roman" w:hAnsi="Times New Roman"/>
          <w:b/>
          <w:szCs w:val="24"/>
        </w:rPr>
        <w:tab/>
      </w:r>
      <w:r w:rsidR="00812E06" w:rsidRPr="0021041A">
        <w:rPr>
          <w:rFonts w:ascii="Times New Roman" w:hAnsi="Times New Roman"/>
          <w:b/>
          <w:szCs w:val="24"/>
        </w:rPr>
        <w:t>23</w:t>
      </w:r>
      <w:r w:rsidRPr="0021041A">
        <w:rPr>
          <w:rFonts w:ascii="Times New Roman" w:hAnsi="Times New Roman"/>
          <w:b/>
          <w:szCs w:val="24"/>
        </w:rPr>
        <w:t>.1.</w:t>
      </w:r>
      <w:r w:rsidRPr="0021041A">
        <w:rPr>
          <w:rFonts w:ascii="Times New Roman" w:hAnsi="Times New Roman"/>
          <w:szCs w:val="24"/>
        </w:rPr>
        <w:t xml:space="preserve"> Банк обладает полной хозяйственной самостоятельностью в вопросах распределения чистой прибыли.</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23</w:t>
      </w:r>
      <w:r w:rsidRPr="0021041A">
        <w:rPr>
          <w:rFonts w:ascii="Times New Roman" w:hAnsi="Times New Roman"/>
          <w:b/>
          <w:szCs w:val="24"/>
        </w:rPr>
        <w:t>.2.</w:t>
      </w:r>
      <w:r w:rsidRPr="0021041A">
        <w:rPr>
          <w:rFonts w:ascii="Times New Roman" w:hAnsi="Times New Roman"/>
          <w:szCs w:val="24"/>
        </w:rPr>
        <w:t xml:space="preserve"> Балансовая и чистая прибыль Банка определяются в порядке, предусмотренном действующим законодательством. Из балансовой прибыли уплачиваются соответствующие налоги, другие обязательные платежи в бюджет и во внебюджетные фонды, а также производятся расходы, осуществляемые по действующему законодательству до налогообложения. </w:t>
      </w:r>
    </w:p>
    <w:p w:rsidR="00127D44" w:rsidRPr="0021041A" w:rsidRDefault="00127D44" w:rsidP="00127D44">
      <w:pPr>
        <w:jc w:val="both"/>
        <w:rPr>
          <w:rFonts w:ascii="Times New Roman" w:hAnsi="Times New Roman"/>
          <w:szCs w:val="24"/>
        </w:rPr>
      </w:pPr>
      <w:r w:rsidRPr="0021041A">
        <w:rPr>
          <w:rFonts w:ascii="Times New Roman" w:hAnsi="Times New Roman"/>
          <w:szCs w:val="24"/>
        </w:rPr>
        <w:t>Чистая прибыль Банка (после уплаты налогов) остается в распоряжении Банка и по решению Общего собрания участников перечисляется в резервный фонд, распределяется среди участников Банка или направляется на иные цели, предусмотренные действующим законодательством.</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23</w:t>
      </w:r>
      <w:r w:rsidRPr="0021041A">
        <w:rPr>
          <w:rFonts w:ascii="Times New Roman" w:hAnsi="Times New Roman"/>
          <w:b/>
          <w:szCs w:val="24"/>
        </w:rPr>
        <w:t>.3.</w:t>
      </w:r>
      <w:r w:rsidRPr="0021041A">
        <w:rPr>
          <w:rFonts w:ascii="Times New Roman" w:hAnsi="Times New Roman"/>
          <w:szCs w:val="24"/>
        </w:rPr>
        <w:t xml:space="preserve"> Решение об определении части прибыли Банка, распределяемой между участниками Банка, принимается Общим собранием участников Банка. </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t>Периодичность выплаты прибыли (ежеквартально, раз в полгода или раз в год) определяется Общим собранием участников Банка.</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t>Часть чистой прибыли, предназначенная для распределения между его участниками, распределяется пропорционально их долям в Уставном капитале Банка.</w:t>
      </w:r>
    </w:p>
    <w:p w:rsidR="00127D44" w:rsidRPr="0021041A" w:rsidRDefault="00127D44" w:rsidP="00127D44">
      <w:pPr>
        <w:jc w:val="both"/>
        <w:rPr>
          <w:rFonts w:ascii="Times New Roman" w:hAnsi="Times New Roman"/>
          <w:szCs w:val="24"/>
        </w:rPr>
      </w:pPr>
      <w:r w:rsidRPr="0021041A">
        <w:rPr>
          <w:rFonts w:ascii="Times New Roman" w:hAnsi="Times New Roman"/>
          <w:b/>
          <w:szCs w:val="24"/>
        </w:rPr>
        <w:tab/>
      </w:r>
      <w:r w:rsidR="00812E06" w:rsidRPr="0021041A">
        <w:rPr>
          <w:rFonts w:ascii="Times New Roman" w:hAnsi="Times New Roman"/>
          <w:b/>
          <w:szCs w:val="24"/>
        </w:rPr>
        <w:t>23</w:t>
      </w:r>
      <w:r w:rsidRPr="0021041A">
        <w:rPr>
          <w:rFonts w:ascii="Times New Roman" w:hAnsi="Times New Roman"/>
          <w:b/>
          <w:szCs w:val="24"/>
        </w:rPr>
        <w:t>.4.</w:t>
      </w:r>
      <w:r w:rsidRPr="0021041A">
        <w:rPr>
          <w:rFonts w:ascii="Times New Roman" w:hAnsi="Times New Roman"/>
          <w:szCs w:val="24"/>
        </w:rPr>
        <w:tab/>
        <w:t>В Банке создается резервный фонд в размере не менее 10% от размера уставного капитала Банка.</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23</w:t>
      </w:r>
      <w:r w:rsidRPr="0021041A">
        <w:rPr>
          <w:rFonts w:ascii="Times New Roman" w:hAnsi="Times New Roman"/>
          <w:b/>
          <w:szCs w:val="24"/>
        </w:rPr>
        <w:t>.5.</w:t>
      </w:r>
      <w:r w:rsidRPr="0021041A">
        <w:rPr>
          <w:rFonts w:ascii="Times New Roman" w:hAnsi="Times New Roman"/>
          <w:szCs w:val="24"/>
        </w:rPr>
        <w:t xml:space="preserve"> Резервный фонд Банка формируется путем обязательных ежегодных отчислений в размере не менее 3% от чистой прибыли до достижения фондом размера, установленного в п. </w:t>
      </w:r>
      <w:r w:rsidR="004E2534" w:rsidRPr="0021041A">
        <w:rPr>
          <w:rFonts w:ascii="Times New Roman" w:hAnsi="Times New Roman"/>
          <w:szCs w:val="24"/>
        </w:rPr>
        <w:t>2</w:t>
      </w:r>
      <w:r w:rsidR="00D56444" w:rsidRPr="0021041A">
        <w:rPr>
          <w:rFonts w:ascii="Times New Roman" w:hAnsi="Times New Roman"/>
          <w:szCs w:val="24"/>
        </w:rPr>
        <w:t>3</w:t>
      </w:r>
      <w:r w:rsidRPr="0021041A">
        <w:rPr>
          <w:rFonts w:ascii="Times New Roman" w:hAnsi="Times New Roman"/>
          <w:szCs w:val="24"/>
        </w:rPr>
        <w:t>.4 настоящего Устава.</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23</w:t>
      </w:r>
      <w:r w:rsidRPr="0021041A">
        <w:rPr>
          <w:rFonts w:ascii="Times New Roman" w:hAnsi="Times New Roman"/>
          <w:b/>
          <w:szCs w:val="24"/>
        </w:rPr>
        <w:t>.6.</w:t>
      </w:r>
      <w:r w:rsidRPr="0021041A">
        <w:rPr>
          <w:rFonts w:ascii="Times New Roman" w:hAnsi="Times New Roman"/>
          <w:szCs w:val="24"/>
        </w:rPr>
        <w:t xml:space="preserve"> Резервный фонд Банка предназначен для покрытия убытков и потерь Банка, возникающих в результате деятельности.</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23</w:t>
      </w:r>
      <w:r w:rsidRPr="0021041A">
        <w:rPr>
          <w:rFonts w:ascii="Times New Roman" w:hAnsi="Times New Roman"/>
          <w:b/>
          <w:szCs w:val="24"/>
        </w:rPr>
        <w:t>.7.</w:t>
      </w:r>
      <w:r w:rsidRPr="0021041A">
        <w:rPr>
          <w:rFonts w:ascii="Times New Roman" w:hAnsi="Times New Roman"/>
          <w:szCs w:val="24"/>
        </w:rPr>
        <w:tab/>
        <w:t xml:space="preserve">Банк имеет право формировать иные фонды в соответствии с требованиями действующего законодательства. Порядок их использования определяется Советом директоров Банка. </w:t>
      </w:r>
    </w:p>
    <w:p w:rsidR="0062545F" w:rsidRPr="0021041A" w:rsidRDefault="0062545F">
      <w:pPr>
        <w:tabs>
          <w:tab w:val="left" w:pos="426"/>
        </w:tabs>
        <w:ind w:left="425" w:hanging="425"/>
        <w:jc w:val="center"/>
        <w:outlineLvl w:val="0"/>
        <w:rPr>
          <w:rFonts w:ascii="Times New Roman" w:hAnsi="Times New Roman"/>
          <w:b/>
          <w:szCs w:val="24"/>
        </w:rPr>
      </w:pPr>
      <w:bookmarkStart w:id="23" w:name="_Toc247368059"/>
    </w:p>
    <w:p w:rsidR="00A17D57" w:rsidRDefault="00A17D57">
      <w:pPr>
        <w:tabs>
          <w:tab w:val="left" w:pos="426"/>
        </w:tabs>
        <w:ind w:left="425" w:hanging="425"/>
        <w:jc w:val="center"/>
        <w:outlineLvl w:val="0"/>
        <w:rPr>
          <w:rFonts w:ascii="Times New Roman" w:hAnsi="Times New Roman"/>
          <w:b/>
          <w:szCs w:val="24"/>
        </w:rPr>
      </w:pPr>
    </w:p>
    <w:p w:rsidR="0062545F" w:rsidRPr="0021041A" w:rsidRDefault="00812E06">
      <w:pPr>
        <w:tabs>
          <w:tab w:val="left" w:pos="426"/>
        </w:tabs>
        <w:ind w:left="425" w:hanging="425"/>
        <w:jc w:val="center"/>
        <w:outlineLvl w:val="0"/>
        <w:rPr>
          <w:rFonts w:ascii="Times New Roman" w:hAnsi="Times New Roman"/>
          <w:b/>
          <w:szCs w:val="24"/>
        </w:rPr>
      </w:pPr>
      <w:r w:rsidRPr="0021041A">
        <w:rPr>
          <w:rFonts w:ascii="Times New Roman" w:hAnsi="Times New Roman"/>
          <w:b/>
          <w:szCs w:val="24"/>
        </w:rPr>
        <w:t>24</w:t>
      </w:r>
      <w:r w:rsidR="00127D44" w:rsidRPr="0021041A">
        <w:rPr>
          <w:rFonts w:ascii="Times New Roman" w:hAnsi="Times New Roman"/>
          <w:b/>
          <w:szCs w:val="24"/>
        </w:rPr>
        <w:t>.</w:t>
      </w:r>
      <w:r w:rsidR="00127D44" w:rsidRPr="0021041A">
        <w:rPr>
          <w:rFonts w:ascii="Times New Roman" w:hAnsi="Times New Roman"/>
          <w:b/>
          <w:szCs w:val="24"/>
        </w:rPr>
        <w:tab/>
        <w:t>ОБЕСПЕЧЕНИЕ ИНТЕРЕСОВ КЛИЕНТОВ</w:t>
      </w:r>
      <w:bookmarkEnd w:id="23"/>
    </w:p>
    <w:p w:rsidR="00127D44" w:rsidRPr="0021041A" w:rsidRDefault="00127D44" w:rsidP="007618C6">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24</w:t>
      </w:r>
      <w:r w:rsidRPr="0021041A">
        <w:rPr>
          <w:rFonts w:ascii="Times New Roman" w:hAnsi="Times New Roman"/>
          <w:b/>
          <w:szCs w:val="24"/>
        </w:rPr>
        <w:t>.1.</w:t>
      </w:r>
      <w:r w:rsidRPr="0021041A">
        <w:rPr>
          <w:rFonts w:ascii="Times New Roman" w:hAnsi="Times New Roman"/>
          <w:szCs w:val="24"/>
        </w:rPr>
        <w:tab/>
        <w:t xml:space="preserve">Банк обеспечивает сохранность денежных средств и других ценностей, вверенных ему его клиентами и </w:t>
      </w:r>
      <w:r w:rsidR="00366146" w:rsidRPr="0021041A">
        <w:rPr>
          <w:rFonts w:ascii="Times New Roman" w:hAnsi="Times New Roman"/>
          <w:szCs w:val="24"/>
        </w:rPr>
        <w:t>респондентами</w:t>
      </w:r>
      <w:r w:rsidRPr="0021041A">
        <w:rPr>
          <w:rFonts w:ascii="Times New Roman" w:hAnsi="Times New Roman"/>
          <w:szCs w:val="24"/>
        </w:rPr>
        <w:t>. Их сохранность гарантируется всем движимым и недвижимым имуществом Банка, его денежными фондами и резервами, создаваемыми в соответствии с действующим законодательством и настоящим Уставом, а также осуществляемыми Банком в порядке, установленном Банком России, мерами по обеспечению стабильности финансового положения Банка и его ликвидности.</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24</w:t>
      </w:r>
      <w:r w:rsidRPr="0021041A">
        <w:rPr>
          <w:rFonts w:ascii="Times New Roman" w:hAnsi="Times New Roman"/>
          <w:b/>
          <w:szCs w:val="24"/>
        </w:rPr>
        <w:t>.2.</w:t>
      </w:r>
      <w:r w:rsidRPr="0021041A">
        <w:rPr>
          <w:rFonts w:ascii="Times New Roman" w:hAnsi="Times New Roman"/>
          <w:szCs w:val="24"/>
        </w:rPr>
        <w:tab/>
        <w:t>Банк постоянно поддерживает готовность своевременно и полностью выполнять принятые на себя обязательства путем регулирования структуры своего баланса в соответствии с устанавливаемыми Банком России обязательными нормативами, предусмотренными действующим законодательством для кредитных организаций.</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24</w:t>
      </w:r>
      <w:r w:rsidRPr="0021041A">
        <w:rPr>
          <w:rFonts w:ascii="Times New Roman" w:hAnsi="Times New Roman"/>
          <w:b/>
          <w:szCs w:val="24"/>
        </w:rPr>
        <w:t>.3.</w:t>
      </w:r>
      <w:r w:rsidRPr="0021041A">
        <w:rPr>
          <w:rFonts w:ascii="Times New Roman" w:hAnsi="Times New Roman"/>
          <w:szCs w:val="24"/>
        </w:rPr>
        <w:tab/>
        <w:t>Банк депонирует в Банке России в установленных им размерах и порядке часть привлеченных денежных средств в обязательные резервы, а также формирует фонды и резервы в соответствии с правилами и нормативами Банка России.</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24</w:t>
      </w:r>
      <w:r w:rsidRPr="0021041A">
        <w:rPr>
          <w:rFonts w:ascii="Times New Roman" w:hAnsi="Times New Roman"/>
          <w:b/>
          <w:szCs w:val="24"/>
        </w:rPr>
        <w:t>.4.</w:t>
      </w:r>
      <w:r w:rsidRPr="0021041A">
        <w:rPr>
          <w:rFonts w:ascii="Times New Roman" w:hAnsi="Times New Roman"/>
          <w:szCs w:val="24"/>
        </w:rPr>
        <w:tab/>
        <w:t>На денежные средства и иные ценности юридических и физических лиц, находящиеся на счетах, во вкладах или на хранении в Банке, может быть наложен арест или обращено взыскание только в случаях и порядке, предусмотренных федеральными законами.</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24</w:t>
      </w:r>
      <w:r w:rsidRPr="0021041A">
        <w:rPr>
          <w:rFonts w:ascii="Times New Roman" w:hAnsi="Times New Roman"/>
          <w:b/>
          <w:szCs w:val="24"/>
        </w:rPr>
        <w:t>.</w:t>
      </w:r>
      <w:r w:rsidR="004E2534" w:rsidRPr="0021041A">
        <w:rPr>
          <w:rFonts w:ascii="Times New Roman" w:hAnsi="Times New Roman"/>
          <w:b/>
          <w:szCs w:val="24"/>
        </w:rPr>
        <w:t>5</w:t>
      </w:r>
      <w:r w:rsidRPr="0021041A">
        <w:rPr>
          <w:rFonts w:ascii="Times New Roman" w:hAnsi="Times New Roman"/>
          <w:b/>
          <w:szCs w:val="24"/>
        </w:rPr>
        <w:t>.</w:t>
      </w:r>
      <w:r w:rsidRPr="0021041A">
        <w:rPr>
          <w:rFonts w:ascii="Times New Roman" w:hAnsi="Times New Roman"/>
          <w:szCs w:val="24"/>
        </w:rPr>
        <w:t xml:space="preserve"> При наложении ареста на денежные средства, находящиеся на счетах и во вкладах, Банк незамедлительно при получении решения о наложении ареста прекращает расходные операции по данному счету (вкладу) в пределах средств, на которые наложен арест.</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24</w:t>
      </w:r>
      <w:r w:rsidRPr="0021041A">
        <w:rPr>
          <w:rFonts w:ascii="Times New Roman" w:hAnsi="Times New Roman"/>
          <w:b/>
          <w:szCs w:val="24"/>
        </w:rPr>
        <w:t>.</w:t>
      </w:r>
      <w:r w:rsidR="004E2534" w:rsidRPr="0021041A">
        <w:rPr>
          <w:rFonts w:ascii="Times New Roman" w:hAnsi="Times New Roman"/>
          <w:b/>
          <w:szCs w:val="24"/>
        </w:rPr>
        <w:t>6</w:t>
      </w:r>
      <w:r w:rsidRPr="0021041A">
        <w:rPr>
          <w:rFonts w:ascii="Times New Roman" w:hAnsi="Times New Roman"/>
          <w:b/>
          <w:szCs w:val="24"/>
        </w:rPr>
        <w:t>.</w:t>
      </w:r>
      <w:r w:rsidRPr="0021041A">
        <w:rPr>
          <w:rFonts w:ascii="Times New Roman" w:hAnsi="Times New Roman"/>
          <w:szCs w:val="24"/>
        </w:rPr>
        <w:t xml:space="preserve"> Взыскание на денежные средства и иные ценности физических и юридических лиц, находящиеся на счетах и во вкладах или на хранении в Банке, может быть обращено только на основании исполнительных документов в соответствии с законодательством Российской Федерации.</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24</w:t>
      </w:r>
      <w:r w:rsidRPr="0021041A">
        <w:rPr>
          <w:rFonts w:ascii="Times New Roman" w:hAnsi="Times New Roman"/>
          <w:b/>
          <w:szCs w:val="24"/>
        </w:rPr>
        <w:t>.</w:t>
      </w:r>
      <w:r w:rsidR="004E2534" w:rsidRPr="0021041A">
        <w:rPr>
          <w:rFonts w:ascii="Times New Roman" w:hAnsi="Times New Roman"/>
          <w:b/>
          <w:szCs w:val="24"/>
        </w:rPr>
        <w:t>7</w:t>
      </w:r>
      <w:r w:rsidRPr="0021041A">
        <w:rPr>
          <w:rFonts w:ascii="Times New Roman" w:hAnsi="Times New Roman"/>
          <w:b/>
          <w:szCs w:val="24"/>
        </w:rPr>
        <w:t>.</w:t>
      </w:r>
      <w:r w:rsidRPr="0021041A">
        <w:rPr>
          <w:rFonts w:ascii="Times New Roman" w:hAnsi="Times New Roman"/>
          <w:szCs w:val="24"/>
        </w:rPr>
        <w:t xml:space="preserve"> Банк не несет ответственности за ущерб, причиненный в результате наложения ареста или обращения взыскания на денежные средства и иные ценности их клиентов, за исключением случаев, предусмотренных законом.</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24</w:t>
      </w:r>
      <w:r w:rsidRPr="0021041A">
        <w:rPr>
          <w:rFonts w:ascii="Times New Roman" w:hAnsi="Times New Roman"/>
          <w:b/>
          <w:szCs w:val="24"/>
        </w:rPr>
        <w:t>.</w:t>
      </w:r>
      <w:r w:rsidR="004E2534" w:rsidRPr="0021041A">
        <w:rPr>
          <w:rFonts w:ascii="Times New Roman" w:hAnsi="Times New Roman"/>
          <w:b/>
          <w:szCs w:val="24"/>
        </w:rPr>
        <w:t>8</w:t>
      </w:r>
      <w:r w:rsidRPr="0021041A">
        <w:rPr>
          <w:rFonts w:ascii="Times New Roman" w:hAnsi="Times New Roman"/>
          <w:b/>
          <w:szCs w:val="24"/>
        </w:rPr>
        <w:t>.</w:t>
      </w:r>
      <w:r w:rsidRPr="0021041A">
        <w:rPr>
          <w:rFonts w:ascii="Times New Roman" w:hAnsi="Times New Roman"/>
          <w:szCs w:val="24"/>
        </w:rPr>
        <w:tab/>
        <w:t xml:space="preserve">Все должностные лица и служащие Банка, его участники и их представители, аудиторы обязаны строго соблюдать тайну по операциям, счетам и вкладам клиентов Банка и его </w:t>
      </w:r>
      <w:r w:rsidR="00366146" w:rsidRPr="0021041A">
        <w:rPr>
          <w:rFonts w:ascii="Times New Roman" w:hAnsi="Times New Roman"/>
          <w:szCs w:val="24"/>
        </w:rPr>
        <w:t>респондентов</w:t>
      </w:r>
      <w:r w:rsidRPr="0021041A">
        <w:rPr>
          <w:rFonts w:ascii="Times New Roman" w:hAnsi="Times New Roman"/>
          <w:szCs w:val="24"/>
        </w:rPr>
        <w:t>, а также коммерческую тайну Банка. Перечень информации, составляющей коммерческую тайну Банка, определяется Правлением Банка с учетом действующего законодательства.</w:t>
      </w:r>
    </w:p>
    <w:p w:rsidR="00127D44" w:rsidRPr="0021041A" w:rsidRDefault="00127D44" w:rsidP="00127D44">
      <w:pPr>
        <w:jc w:val="both"/>
        <w:rPr>
          <w:rFonts w:ascii="Times New Roman" w:hAnsi="Times New Roman"/>
          <w:szCs w:val="24"/>
        </w:rPr>
      </w:pPr>
      <w:r w:rsidRPr="0021041A">
        <w:rPr>
          <w:rFonts w:ascii="Times New Roman" w:hAnsi="Times New Roman"/>
          <w:b/>
          <w:szCs w:val="24"/>
        </w:rPr>
        <w:tab/>
      </w:r>
      <w:r w:rsidR="00812E06" w:rsidRPr="0021041A">
        <w:rPr>
          <w:rFonts w:ascii="Times New Roman" w:hAnsi="Times New Roman"/>
          <w:b/>
          <w:szCs w:val="24"/>
        </w:rPr>
        <w:t>24</w:t>
      </w:r>
      <w:r w:rsidRPr="0021041A">
        <w:rPr>
          <w:rFonts w:ascii="Times New Roman" w:hAnsi="Times New Roman"/>
          <w:b/>
          <w:szCs w:val="24"/>
        </w:rPr>
        <w:t>.</w:t>
      </w:r>
      <w:r w:rsidR="004E2534" w:rsidRPr="0021041A">
        <w:rPr>
          <w:rFonts w:ascii="Times New Roman" w:hAnsi="Times New Roman"/>
          <w:b/>
          <w:szCs w:val="24"/>
        </w:rPr>
        <w:t>9</w:t>
      </w:r>
      <w:r w:rsidRPr="0021041A">
        <w:rPr>
          <w:rFonts w:ascii="Times New Roman" w:hAnsi="Times New Roman"/>
          <w:b/>
          <w:szCs w:val="24"/>
        </w:rPr>
        <w:t>.</w:t>
      </w:r>
      <w:r w:rsidRPr="0021041A">
        <w:rPr>
          <w:rFonts w:ascii="Times New Roman" w:hAnsi="Times New Roman"/>
          <w:szCs w:val="24"/>
        </w:rPr>
        <w:tab/>
        <w:t>Информация, накопленная в процессе деятельности Банка, а также другая информация, находящаяся в Банке на бумажных, магнитных и других видах носителей и отнесенная Правлением Банка к коммерческой тайне, не подлежит продаже, передаче, копированию, размножению, обмену и иному распространению и тиражированию в любой форме без согласия Правления Банка или уполномоченных Правлением должностных лиц Банка. Порядок работы с информацией в Банке, отнесенной к коммерческой тайне Банка, и ответственность за нарушение порядка работы с ней устанавливаются Правлением Банка.</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24</w:t>
      </w:r>
      <w:r w:rsidRPr="0021041A">
        <w:rPr>
          <w:rFonts w:ascii="Times New Roman" w:hAnsi="Times New Roman"/>
          <w:b/>
          <w:szCs w:val="24"/>
        </w:rPr>
        <w:t>.1</w:t>
      </w:r>
      <w:r w:rsidR="004E2534" w:rsidRPr="0021041A">
        <w:rPr>
          <w:rFonts w:ascii="Times New Roman" w:hAnsi="Times New Roman"/>
          <w:b/>
          <w:szCs w:val="24"/>
        </w:rPr>
        <w:t>0</w:t>
      </w:r>
      <w:r w:rsidRPr="0021041A">
        <w:rPr>
          <w:rFonts w:ascii="Times New Roman" w:hAnsi="Times New Roman"/>
          <w:b/>
          <w:szCs w:val="24"/>
        </w:rPr>
        <w:t>.</w:t>
      </w:r>
      <w:r w:rsidRPr="0021041A">
        <w:rPr>
          <w:rFonts w:ascii="Times New Roman" w:hAnsi="Times New Roman"/>
          <w:szCs w:val="24"/>
        </w:rPr>
        <w:tab/>
        <w:t xml:space="preserve">Банк обязан представлять уполномоченному органу, осуществляющему меры по противодействию легализации (отмыванию) доходов, полученных преступным путем, </w:t>
      </w:r>
      <w:r w:rsidR="009243E1" w:rsidRPr="0021041A">
        <w:rPr>
          <w:rFonts w:ascii="Times New Roman" w:hAnsi="Times New Roman"/>
          <w:szCs w:val="24"/>
        </w:rPr>
        <w:t xml:space="preserve">и финансированию терроризма </w:t>
      </w:r>
      <w:r w:rsidRPr="0021041A">
        <w:rPr>
          <w:rFonts w:ascii="Times New Roman" w:hAnsi="Times New Roman"/>
          <w:szCs w:val="24"/>
        </w:rPr>
        <w:t xml:space="preserve">информацию в случаях, порядке и объемах, которые предусмотрены Федеральным Законом «О противодействии легализации (отмыванию) доходов, полученных преступным путем, и финансированию терроризма». </w:t>
      </w:r>
    </w:p>
    <w:p w:rsidR="00127D44" w:rsidRPr="0021041A" w:rsidRDefault="00127D44" w:rsidP="00127D44">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24</w:t>
      </w:r>
      <w:r w:rsidRPr="0021041A">
        <w:rPr>
          <w:rFonts w:ascii="Times New Roman" w:hAnsi="Times New Roman"/>
          <w:b/>
          <w:szCs w:val="24"/>
        </w:rPr>
        <w:t>.1</w:t>
      </w:r>
      <w:r w:rsidR="004E2534" w:rsidRPr="0021041A">
        <w:rPr>
          <w:rFonts w:ascii="Times New Roman" w:hAnsi="Times New Roman"/>
          <w:b/>
          <w:szCs w:val="24"/>
        </w:rPr>
        <w:t>1</w:t>
      </w:r>
      <w:r w:rsidRPr="0021041A">
        <w:rPr>
          <w:rFonts w:ascii="Times New Roman" w:hAnsi="Times New Roman"/>
          <w:b/>
          <w:szCs w:val="24"/>
        </w:rPr>
        <w:t>.</w:t>
      </w:r>
      <w:r w:rsidRPr="0021041A">
        <w:rPr>
          <w:rFonts w:ascii="Times New Roman" w:hAnsi="Times New Roman"/>
          <w:szCs w:val="24"/>
        </w:rPr>
        <w:t xml:space="preserve"> Справки по операциям и счетам </w:t>
      </w:r>
      <w:r w:rsidR="004E2534" w:rsidRPr="0021041A">
        <w:rPr>
          <w:rFonts w:ascii="Times New Roman" w:hAnsi="Times New Roman"/>
          <w:szCs w:val="24"/>
        </w:rPr>
        <w:t xml:space="preserve">клиентов Банка выдаются Банком в соответствии с законодательством Российской Федерации. </w:t>
      </w:r>
    </w:p>
    <w:p w:rsidR="00127D44" w:rsidRPr="0021041A" w:rsidRDefault="00127D44" w:rsidP="00127D44">
      <w:pPr>
        <w:jc w:val="both"/>
        <w:rPr>
          <w:rFonts w:ascii="Times New Roman" w:hAnsi="Times New Roman"/>
          <w:b/>
          <w:szCs w:val="24"/>
        </w:rPr>
      </w:pPr>
    </w:p>
    <w:p w:rsidR="0062545F" w:rsidRPr="0021041A" w:rsidRDefault="00812E06">
      <w:pPr>
        <w:jc w:val="center"/>
        <w:outlineLvl w:val="0"/>
        <w:rPr>
          <w:rFonts w:ascii="Times New Roman" w:hAnsi="Times New Roman"/>
          <w:b/>
          <w:caps/>
          <w:szCs w:val="24"/>
        </w:rPr>
      </w:pPr>
      <w:r w:rsidRPr="0021041A">
        <w:rPr>
          <w:rFonts w:ascii="Times New Roman" w:hAnsi="Times New Roman"/>
          <w:b/>
          <w:caps/>
          <w:szCs w:val="24"/>
        </w:rPr>
        <w:t>25</w:t>
      </w:r>
      <w:r w:rsidR="00115EC8" w:rsidRPr="0021041A">
        <w:rPr>
          <w:rFonts w:ascii="Times New Roman" w:hAnsi="Times New Roman"/>
          <w:b/>
          <w:caps/>
          <w:szCs w:val="24"/>
        </w:rPr>
        <w:t>. Информация о бАНКЕ</w:t>
      </w:r>
      <w:bookmarkEnd w:id="22"/>
      <w:r w:rsidR="004E2534" w:rsidRPr="0021041A">
        <w:rPr>
          <w:rFonts w:ascii="Times New Roman" w:hAnsi="Times New Roman"/>
          <w:b/>
          <w:caps/>
          <w:szCs w:val="24"/>
        </w:rPr>
        <w:t>. ДОКУМЕНТЫ БАНКА</w:t>
      </w:r>
    </w:p>
    <w:p w:rsidR="00115EC8" w:rsidRPr="0021041A" w:rsidRDefault="00115EC8" w:rsidP="007618C6">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25</w:t>
      </w:r>
      <w:r w:rsidRPr="0021041A">
        <w:rPr>
          <w:rFonts w:ascii="Times New Roman" w:hAnsi="Times New Roman"/>
          <w:b/>
          <w:szCs w:val="24"/>
        </w:rPr>
        <w:t>.1.</w:t>
      </w:r>
      <w:r w:rsidRPr="0021041A">
        <w:rPr>
          <w:rFonts w:ascii="Times New Roman" w:hAnsi="Times New Roman"/>
          <w:szCs w:val="24"/>
        </w:rPr>
        <w:t xml:space="preserve"> Банк обязан по требованию физического или  юридического  лица предоставить лицензию на осуществление банковских операций, информацию о своей финансовой отчетности (бухгалтерский баланс) и аудиторское заключение за предыдущий год, ежемесячные бухга</w:t>
      </w:r>
      <w:r w:rsidR="009243E1" w:rsidRPr="0021041A">
        <w:rPr>
          <w:rFonts w:ascii="Times New Roman" w:hAnsi="Times New Roman"/>
          <w:szCs w:val="24"/>
        </w:rPr>
        <w:t>лтерские балансы за текущий год, а также иную информацию, предусмотренную действующим законодательством РФ.</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25</w:t>
      </w:r>
      <w:r w:rsidRPr="0021041A">
        <w:rPr>
          <w:rFonts w:ascii="Times New Roman" w:hAnsi="Times New Roman"/>
          <w:b/>
          <w:szCs w:val="24"/>
        </w:rPr>
        <w:t>.2.</w:t>
      </w:r>
      <w:r w:rsidRPr="0021041A">
        <w:rPr>
          <w:rFonts w:ascii="Times New Roman" w:hAnsi="Times New Roman"/>
          <w:szCs w:val="24"/>
        </w:rPr>
        <w:t xml:space="preserve"> За введение физических и юридических лиц в заблуждение путем непредставления информации либо предоставления недостоверной или неполной информации  Банк несет ответственность в соответствии с федеральными законами.</w:t>
      </w:r>
    </w:p>
    <w:p w:rsidR="00115EC8" w:rsidRPr="0021041A" w:rsidRDefault="00115EC8" w:rsidP="009B054C">
      <w:pPr>
        <w:autoSpaceDE w:val="0"/>
        <w:autoSpaceDN w:val="0"/>
        <w:adjustRightInd w:val="0"/>
        <w:ind w:firstLine="540"/>
        <w:jc w:val="both"/>
        <w:rPr>
          <w:rFonts w:ascii="Times New Roman" w:hAnsi="Times New Roman"/>
          <w:szCs w:val="24"/>
        </w:rPr>
      </w:pPr>
      <w:r w:rsidRPr="0021041A">
        <w:rPr>
          <w:rFonts w:ascii="Times New Roman" w:hAnsi="Times New Roman"/>
          <w:szCs w:val="24"/>
        </w:rPr>
        <w:tab/>
      </w:r>
      <w:r w:rsidR="00812E06" w:rsidRPr="0021041A">
        <w:rPr>
          <w:rFonts w:ascii="Times New Roman" w:hAnsi="Times New Roman"/>
          <w:b/>
          <w:szCs w:val="24"/>
        </w:rPr>
        <w:t>25</w:t>
      </w:r>
      <w:r w:rsidRPr="0021041A">
        <w:rPr>
          <w:rFonts w:ascii="Times New Roman" w:hAnsi="Times New Roman"/>
          <w:b/>
          <w:szCs w:val="24"/>
        </w:rPr>
        <w:t>.3.</w:t>
      </w:r>
      <w:r w:rsidRPr="0021041A">
        <w:rPr>
          <w:rFonts w:ascii="Times New Roman" w:hAnsi="Times New Roman"/>
          <w:szCs w:val="24"/>
        </w:rPr>
        <w:t xml:space="preserve"> Банк обязан обеспечивать участникам Банка доступ к имеющимся у него судебным актам по спору, связанному с созданием Банка, управлением им или участи</w:t>
      </w:r>
      <w:r w:rsidR="00D56444" w:rsidRPr="0021041A">
        <w:rPr>
          <w:rFonts w:ascii="Times New Roman" w:hAnsi="Times New Roman"/>
          <w:szCs w:val="24"/>
        </w:rPr>
        <w:t>ем</w:t>
      </w:r>
      <w:r w:rsidRPr="0021041A">
        <w:rPr>
          <w:rFonts w:ascii="Times New Roman" w:hAnsi="Times New Roman"/>
          <w:szCs w:val="24"/>
        </w:rPr>
        <w:t xml:space="preserve"> в нем, в том числе </w:t>
      </w:r>
      <w:r w:rsidR="00366146" w:rsidRPr="0021041A">
        <w:rPr>
          <w:rFonts w:ascii="Times New Roman" w:hAnsi="Times New Roman"/>
          <w:szCs w:val="24"/>
        </w:rPr>
        <w:t>к</w:t>
      </w:r>
      <w:r w:rsidR="006C1642" w:rsidRPr="0021041A">
        <w:rPr>
          <w:rFonts w:ascii="Times New Roman" w:hAnsi="Times New Roman"/>
          <w:szCs w:val="24"/>
        </w:rPr>
        <w:t xml:space="preserve"> </w:t>
      </w:r>
      <w:r w:rsidRPr="0021041A">
        <w:rPr>
          <w:rFonts w:ascii="Times New Roman" w:hAnsi="Times New Roman"/>
          <w:szCs w:val="24"/>
        </w:rPr>
        <w:t>определениям о возбуждении арбитражным судом производства по делу и принятия искового заявления или заявления, об изменении основания или предмета ранее заявленного иска.</w:t>
      </w:r>
      <w:r w:rsidR="009B054C" w:rsidRPr="0021041A">
        <w:rPr>
          <w:rFonts w:ascii="Times New Roman" w:eastAsiaTheme="minorHAnsi" w:hAnsi="Times New Roman"/>
          <w:szCs w:val="24"/>
          <w:lang w:eastAsia="en-US"/>
        </w:rPr>
        <w:t xml:space="preserve"> </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Банк по требованию участника Банка обязан обеспечить ему доступ к документам, указанным в настоящем пункте и п.2</w:t>
      </w:r>
      <w:r w:rsidR="00812E06" w:rsidRPr="0021041A">
        <w:rPr>
          <w:rFonts w:ascii="Times New Roman" w:hAnsi="Times New Roman"/>
          <w:szCs w:val="24"/>
        </w:rPr>
        <w:t>5</w:t>
      </w:r>
      <w:r w:rsidRPr="0021041A">
        <w:rPr>
          <w:rFonts w:ascii="Times New Roman" w:hAnsi="Times New Roman"/>
          <w:szCs w:val="24"/>
        </w:rPr>
        <w:t>.</w:t>
      </w:r>
      <w:r w:rsidR="00097F4B" w:rsidRPr="0021041A">
        <w:rPr>
          <w:rFonts w:ascii="Times New Roman" w:hAnsi="Times New Roman"/>
          <w:szCs w:val="24"/>
        </w:rPr>
        <w:t>7</w:t>
      </w:r>
      <w:r w:rsidRPr="0021041A">
        <w:rPr>
          <w:rFonts w:ascii="Times New Roman" w:hAnsi="Times New Roman"/>
          <w:szCs w:val="24"/>
        </w:rPr>
        <w:t xml:space="preserve"> настоящего Устава. Документы Банка должны быть предоставлены Банком в течение трех дней со дня предъявления соответствующего требования участником Банка для ознакомления в помещении исполнительного органа Банка. Банк обязан по требованию участника Банка предоставить ему копии указанных документов. Плата, взимаемая Банком за предоставление данных копий, не может превышать затраты на их изготовление.</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5</w:t>
      </w:r>
      <w:r w:rsidRPr="0021041A">
        <w:rPr>
          <w:rFonts w:ascii="Times New Roman" w:hAnsi="Times New Roman"/>
          <w:b/>
          <w:szCs w:val="24"/>
        </w:rPr>
        <w:t>.</w:t>
      </w:r>
      <w:r w:rsidR="00F818C1">
        <w:rPr>
          <w:rFonts w:ascii="Times New Roman" w:hAnsi="Times New Roman"/>
          <w:b/>
          <w:szCs w:val="24"/>
        </w:rPr>
        <w:t>4</w:t>
      </w:r>
      <w:r w:rsidRPr="0021041A">
        <w:rPr>
          <w:rFonts w:ascii="Times New Roman" w:hAnsi="Times New Roman"/>
          <w:b/>
          <w:szCs w:val="24"/>
        </w:rPr>
        <w:t>.</w:t>
      </w:r>
      <w:r w:rsidRPr="0021041A">
        <w:rPr>
          <w:rFonts w:ascii="Times New Roman" w:hAnsi="Times New Roman"/>
          <w:szCs w:val="24"/>
        </w:rPr>
        <w:t xml:space="preserve"> Банк в целях реализации государственной социальной, экономической и налоговой политики обеспечивает сохранность, приведение в надлежащий порядок, длительное хранение и использование (выдачу справок по запросам юридических и физических лиц) документов по личному составу.</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r>
      <w:r w:rsidR="00366146" w:rsidRPr="0021041A">
        <w:rPr>
          <w:rFonts w:ascii="Times New Roman" w:hAnsi="Times New Roman"/>
          <w:szCs w:val="24"/>
        </w:rPr>
        <w:t xml:space="preserve">В порядке, предусмотренном Государственной архивной службой Российской Федерации, документы по личному составу Банка передаются на государственное хранение. </w:t>
      </w:r>
    </w:p>
    <w:p w:rsidR="00115EC8" w:rsidRPr="0021041A" w:rsidRDefault="00366146" w:rsidP="00115EC8">
      <w:pPr>
        <w:jc w:val="both"/>
        <w:rPr>
          <w:rFonts w:ascii="Times New Roman" w:hAnsi="Times New Roman"/>
          <w:szCs w:val="24"/>
        </w:rPr>
      </w:pPr>
      <w:r w:rsidRPr="0021041A">
        <w:rPr>
          <w:rFonts w:ascii="Times New Roman" w:hAnsi="Times New Roman"/>
          <w:szCs w:val="24"/>
        </w:rPr>
        <w:tab/>
        <w:t>Состав документов и сроки их хранения определяются в соответствии с согласованным с Росархивом в установленном им порядке перечнем (номенклатурой дел).</w:t>
      </w:r>
    </w:p>
    <w:p w:rsidR="00115EC8" w:rsidRPr="0021041A" w:rsidRDefault="00115EC8" w:rsidP="00115EC8">
      <w:pPr>
        <w:jc w:val="both"/>
        <w:rPr>
          <w:rFonts w:ascii="Times New Roman" w:hAnsi="Times New Roman"/>
          <w:szCs w:val="24"/>
        </w:rPr>
      </w:pPr>
      <w:r w:rsidRPr="0021041A">
        <w:rPr>
          <w:rFonts w:ascii="Times New Roman" w:hAnsi="Times New Roman"/>
          <w:szCs w:val="24"/>
        </w:rPr>
        <w:tab/>
        <w:t>Уничтожение документов допускается только после проведения проверки истечения нормативных сроков их хранения и на основании надлежащим образом составленных и согласованных актов списания.</w:t>
      </w:r>
    </w:p>
    <w:p w:rsidR="0062545F" w:rsidRPr="0021041A" w:rsidRDefault="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5</w:t>
      </w:r>
      <w:r w:rsidRPr="0021041A">
        <w:rPr>
          <w:rFonts w:ascii="Times New Roman" w:hAnsi="Times New Roman"/>
          <w:b/>
          <w:szCs w:val="24"/>
        </w:rPr>
        <w:t>.</w:t>
      </w:r>
      <w:r w:rsidR="00F818C1">
        <w:rPr>
          <w:rFonts w:ascii="Times New Roman" w:hAnsi="Times New Roman"/>
          <w:b/>
          <w:szCs w:val="24"/>
        </w:rPr>
        <w:t>5</w:t>
      </w:r>
      <w:r w:rsidRPr="0021041A">
        <w:rPr>
          <w:rFonts w:ascii="Times New Roman" w:hAnsi="Times New Roman"/>
          <w:b/>
          <w:szCs w:val="24"/>
        </w:rPr>
        <w:t>.</w:t>
      </w:r>
      <w:r w:rsidRPr="0021041A">
        <w:rPr>
          <w:rFonts w:ascii="Times New Roman" w:hAnsi="Times New Roman"/>
          <w:szCs w:val="24"/>
        </w:rPr>
        <w:tab/>
        <w:t>Организацию документооборота в Банке осуществляет Председатель Правления.</w:t>
      </w:r>
    </w:p>
    <w:p w:rsidR="00115EC8" w:rsidRPr="0021041A" w:rsidRDefault="00115EC8" w:rsidP="00115EC8">
      <w:pPr>
        <w:ind w:left="567" w:hanging="567"/>
        <w:jc w:val="both"/>
        <w:rPr>
          <w:rFonts w:ascii="Times New Roman" w:hAnsi="Times New Roman"/>
          <w:szCs w:val="24"/>
        </w:rPr>
      </w:pPr>
      <w:r w:rsidRPr="0021041A">
        <w:rPr>
          <w:rFonts w:ascii="Times New Roman" w:hAnsi="Times New Roman"/>
          <w:szCs w:val="24"/>
        </w:rPr>
        <w:tab/>
      </w:r>
      <w:r w:rsidR="00097F4B" w:rsidRPr="0021041A">
        <w:rPr>
          <w:rFonts w:ascii="Times New Roman" w:hAnsi="Times New Roman"/>
          <w:szCs w:val="24"/>
        </w:rPr>
        <w:t xml:space="preserve">  </w:t>
      </w:r>
      <w:r w:rsidRPr="0021041A">
        <w:rPr>
          <w:rFonts w:ascii="Times New Roman" w:hAnsi="Times New Roman"/>
          <w:b/>
          <w:szCs w:val="24"/>
        </w:rPr>
        <w:t>2</w:t>
      </w:r>
      <w:r w:rsidR="00812E06" w:rsidRPr="0021041A">
        <w:rPr>
          <w:rFonts w:ascii="Times New Roman" w:hAnsi="Times New Roman"/>
          <w:b/>
          <w:szCs w:val="24"/>
        </w:rPr>
        <w:t>5</w:t>
      </w:r>
      <w:r w:rsidRPr="0021041A">
        <w:rPr>
          <w:rFonts w:ascii="Times New Roman" w:hAnsi="Times New Roman"/>
          <w:b/>
          <w:szCs w:val="24"/>
        </w:rPr>
        <w:t>.</w:t>
      </w:r>
      <w:r w:rsidR="00F818C1">
        <w:rPr>
          <w:rFonts w:ascii="Times New Roman" w:hAnsi="Times New Roman"/>
          <w:b/>
          <w:szCs w:val="24"/>
        </w:rPr>
        <w:t>6</w:t>
      </w:r>
      <w:r w:rsidRPr="0021041A">
        <w:rPr>
          <w:rFonts w:ascii="Times New Roman" w:hAnsi="Times New Roman"/>
          <w:b/>
          <w:szCs w:val="24"/>
        </w:rPr>
        <w:t>.</w:t>
      </w:r>
      <w:r w:rsidRPr="0021041A">
        <w:rPr>
          <w:rFonts w:ascii="Times New Roman" w:hAnsi="Times New Roman"/>
          <w:szCs w:val="24"/>
        </w:rPr>
        <w:t xml:space="preserve"> Банк обязан хранить следующие документы:</w:t>
      </w:r>
    </w:p>
    <w:p w:rsidR="00115EC8" w:rsidRPr="0021041A" w:rsidRDefault="00115EC8" w:rsidP="00115EC8">
      <w:pPr>
        <w:jc w:val="both"/>
        <w:rPr>
          <w:rFonts w:ascii="Times New Roman" w:hAnsi="Times New Roman"/>
          <w:szCs w:val="24"/>
        </w:rPr>
      </w:pPr>
      <w:r w:rsidRPr="0021041A">
        <w:rPr>
          <w:rFonts w:ascii="Times New Roman" w:hAnsi="Times New Roman"/>
          <w:szCs w:val="24"/>
        </w:rPr>
        <w:t>- договор о создании Банка, решение об учреждении, Устав, а также внесенные в Устав и зарегистрированные в установленном порядке изменения;</w:t>
      </w:r>
    </w:p>
    <w:p w:rsidR="00115EC8" w:rsidRPr="0021041A" w:rsidRDefault="00115EC8" w:rsidP="00115EC8">
      <w:pPr>
        <w:jc w:val="both"/>
        <w:rPr>
          <w:rFonts w:ascii="Times New Roman" w:hAnsi="Times New Roman"/>
          <w:szCs w:val="24"/>
        </w:rPr>
      </w:pPr>
      <w:r w:rsidRPr="0021041A">
        <w:rPr>
          <w:rFonts w:ascii="Times New Roman" w:hAnsi="Times New Roman"/>
          <w:szCs w:val="24"/>
        </w:rPr>
        <w:t>- список участников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 протокол (протоколы) собрания учредителей (участников) Банка, содержащий решение о создании Банка и об утверждении денежной оценки неденежных вкладов в уставный капитал Банка, а также иные решения, связанные с созданием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 документ, подтверждающий государственную регистрацию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 документы, подтверждающие права Банка на имущество, находящееся на его балансе;</w:t>
      </w:r>
    </w:p>
    <w:p w:rsidR="00115EC8" w:rsidRPr="0021041A" w:rsidRDefault="00115EC8" w:rsidP="00115EC8">
      <w:pPr>
        <w:jc w:val="both"/>
        <w:rPr>
          <w:rFonts w:ascii="Times New Roman" w:hAnsi="Times New Roman"/>
          <w:szCs w:val="24"/>
        </w:rPr>
      </w:pPr>
      <w:r w:rsidRPr="0021041A">
        <w:rPr>
          <w:rFonts w:ascii="Times New Roman" w:hAnsi="Times New Roman"/>
          <w:szCs w:val="24"/>
        </w:rPr>
        <w:t>- внутренние документы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 положение о филиалах и представительствах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 документы бухгалтерского учета;</w:t>
      </w:r>
    </w:p>
    <w:p w:rsidR="00115EC8" w:rsidRPr="0021041A" w:rsidRDefault="00115EC8" w:rsidP="00115EC8">
      <w:pPr>
        <w:jc w:val="both"/>
        <w:rPr>
          <w:rFonts w:ascii="Times New Roman" w:hAnsi="Times New Roman"/>
          <w:szCs w:val="24"/>
        </w:rPr>
      </w:pPr>
      <w:r w:rsidRPr="0021041A">
        <w:rPr>
          <w:rFonts w:ascii="Times New Roman" w:hAnsi="Times New Roman"/>
          <w:szCs w:val="24"/>
        </w:rPr>
        <w:t>- документы бухгалтерской отчетности;</w:t>
      </w:r>
    </w:p>
    <w:p w:rsidR="00115EC8" w:rsidRPr="0021041A" w:rsidRDefault="00115EC8" w:rsidP="00115EC8">
      <w:pPr>
        <w:jc w:val="both"/>
        <w:rPr>
          <w:rFonts w:ascii="Times New Roman" w:hAnsi="Times New Roman"/>
          <w:szCs w:val="24"/>
        </w:rPr>
      </w:pPr>
      <w:r w:rsidRPr="0021041A">
        <w:rPr>
          <w:rFonts w:ascii="Times New Roman" w:hAnsi="Times New Roman"/>
          <w:szCs w:val="24"/>
        </w:rPr>
        <w:t>- протоколы Общих собраний участников Банка, заседан</w:t>
      </w:r>
      <w:r w:rsidR="009243E1" w:rsidRPr="0021041A">
        <w:rPr>
          <w:rFonts w:ascii="Times New Roman" w:hAnsi="Times New Roman"/>
          <w:szCs w:val="24"/>
        </w:rPr>
        <w:t>ий Совета директоров, Правления Банка, Кредитного и иных комитетов Банка</w:t>
      </w:r>
      <w:r w:rsidRPr="0021041A">
        <w:rPr>
          <w:rFonts w:ascii="Times New Roman" w:hAnsi="Times New Roman"/>
          <w:szCs w:val="24"/>
        </w:rPr>
        <w:t>;</w:t>
      </w:r>
    </w:p>
    <w:p w:rsidR="00115EC8" w:rsidRPr="0021041A" w:rsidRDefault="00115EC8" w:rsidP="00115EC8">
      <w:pPr>
        <w:jc w:val="both"/>
        <w:rPr>
          <w:rFonts w:ascii="Times New Roman" w:hAnsi="Times New Roman"/>
          <w:szCs w:val="24"/>
        </w:rPr>
      </w:pPr>
      <w:r w:rsidRPr="0021041A">
        <w:rPr>
          <w:rFonts w:ascii="Times New Roman" w:hAnsi="Times New Roman"/>
          <w:szCs w:val="24"/>
        </w:rPr>
        <w:t>- списки лиц, имеющих право на участие в Общем собрании участников;</w:t>
      </w:r>
    </w:p>
    <w:p w:rsidR="00115EC8" w:rsidRPr="0021041A" w:rsidRDefault="00115EC8" w:rsidP="00115EC8">
      <w:pPr>
        <w:jc w:val="both"/>
        <w:rPr>
          <w:rFonts w:ascii="Times New Roman" w:hAnsi="Times New Roman"/>
          <w:szCs w:val="24"/>
        </w:rPr>
      </w:pPr>
      <w:r w:rsidRPr="0021041A">
        <w:rPr>
          <w:rFonts w:ascii="Times New Roman" w:hAnsi="Times New Roman"/>
          <w:szCs w:val="24"/>
        </w:rPr>
        <w:t>- доверенности (копии доверенностей) на участие в Общем собрании участников;</w:t>
      </w:r>
    </w:p>
    <w:p w:rsidR="00115EC8" w:rsidRPr="0021041A" w:rsidRDefault="00115EC8" w:rsidP="00115EC8">
      <w:pPr>
        <w:jc w:val="both"/>
        <w:rPr>
          <w:rFonts w:ascii="Times New Roman" w:hAnsi="Times New Roman"/>
          <w:szCs w:val="24"/>
        </w:rPr>
      </w:pPr>
      <w:r w:rsidRPr="0021041A">
        <w:rPr>
          <w:rFonts w:ascii="Times New Roman" w:hAnsi="Times New Roman"/>
          <w:szCs w:val="24"/>
        </w:rPr>
        <w:t>- списки аффилированных лиц Банка;</w:t>
      </w:r>
    </w:p>
    <w:p w:rsidR="00115EC8" w:rsidRPr="0021041A" w:rsidRDefault="00115EC8" w:rsidP="00115EC8">
      <w:pPr>
        <w:jc w:val="both"/>
        <w:rPr>
          <w:rFonts w:ascii="Times New Roman" w:hAnsi="Times New Roman"/>
          <w:szCs w:val="24"/>
        </w:rPr>
      </w:pPr>
      <w:r w:rsidRPr="0021041A">
        <w:rPr>
          <w:rFonts w:ascii="Times New Roman" w:hAnsi="Times New Roman"/>
          <w:szCs w:val="24"/>
        </w:rPr>
        <w:t xml:space="preserve">- </w:t>
      </w:r>
      <w:r w:rsidR="009243E1" w:rsidRPr="0021041A">
        <w:rPr>
          <w:rFonts w:ascii="Times New Roman" w:hAnsi="Times New Roman"/>
          <w:szCs w:val="24"/>
        </w:rPr>
        <w:t xml:space="preserve">отчеты и </w:t>
      </w:r>
      <w:r w:rsidRPr="0021041A">
        <w:rPr>
          <w:rFonts w:ascii="Times New Roman" w:hAnsi="Times New Roman"/>
          <w:szCs w:val="24"/>
        </w:rPr>
        <w:t>заключения Ревизионной комиссии Банка, аудитора, государственных и муниципальн</w:t>
      </w:r>
      <w:r w:rsidR="009243E1" w:rsidRPr="0021041A">
        <w:rPr>
          <w:rFonts w:ascii="Times New Roman" w:hAnsi="Times New Roman"/>
          <w:szCs w:val="24"/>
        </w:rPr>
        <w:t>ых органов финансового контроля, акты проверок Банка России;</w:t>
      </w:r>
    </w:p>
    <w:p w:rsidR="009243E1" w:rsidRPr="0021041A" w:rsidRDefault="009243E1" w:rsidP="00115EC8">
      <w:pPr>
        <w:jc w:val="both"/>
        <w:rPr>
          <w:rFonts w:ascii="Times New Roman" w:hAnsi="Times New Roman"/>
          <w:szCs w:val="24"/>
        </w:rPr>
      </w:pPr>
      <w:r w:rsidRPr="0021041A">
        <w:rPr>
          <w:rFonts w:ascii="Times New Roman" w:hAnsi="Times New Roman"/>
          <w:szCs w:val="24"/>
        </w:rPr>
        <w:t>- базы данных на электронных носителях, содержащие информацию об имуществе, обязательствах Банка и их движении;</w:t>
      </w:r>
    </w:p>
    <w:p w:rsidR="001C5210" w:rsidRDefault="001C5210" w:rsidP="00115EC8">
      <w:pPr>
        <w:jc w:val="both"/>
        <w:rPr>
          <w:rFonts w:ascii="Times New Roman" w:hAnsi="Times New Roman"/>
          <w:szCs w:val="24"/>
        </w:rPr>
      </w:pPr>
    </w:p>
    <w:p w:rsidR="00115EC8" w:rsidRPr="0021041A" w:rsidRDefault="00115EC8" w:rsidP="00115EC8">
      <w:pPr>
        <w:jc w:val="both"/>
        <w:rPr>
          <w:rFonts w:ascii="Times New Roman" w:hAnsi="Times New Roman"/>
          <w:szCs w:val="24"/>
        </w:rPr>
      </w:pPr>
      <w:r w:rsidRPr="0021041A">
        <w:rPr>
          <w:rFonts w:ascii="Times New Roman" w:hAnsi="Times New Roman"/>
          <w:szCs w:val="24"/>
        </w:rPr>
        <w:t>- иные документы, предусмотренные федеральными законами и иными правовыми актами Российской Федерации и внутренними документами Банка.</w:t>
      </w:r>
    </w:p>
    <w:p w:rsidR="00115EC8" w:rsidRPr="0021041A" w:rsidRDefault="00115EC8" w:rsidP="00115EC8">
      <w:pPr>
        <w:ind w:left="567" w:hanging="567"/>
        <w:jc w:val="both"/>
        <w:rPr>
          <w:rFonts w:ascii="Times New Roman" w:hAnsi="Times New Roman"/>
          <w:szCs w:val="24"/>
        </w:rPr>
      </w:pPr>
      <w:r w:rsidRPr="0021041A">
        <w:rPr>
          <w:rFonts w:ascii="Times New Roman" w:hAnsi="Times New Roman"/>
          <w:b/>
          <w:szCs w:val="24"/>
        </w:rPr>
        <w:tab/>
        <w:t xml:space="preserve">   2</w:t>
      </w:r>
      <w:r w:rsidR="00812E06" w:rsidRPr="0021041A">
        <w:rPr>
          <w:rFonts w:ascii="Times New Roman" w:hAnsi="Times New Roman"/>
          <w:b/>
          <w:szCs w:val="24"/>
        </w:rPr>
        <w:t>5</w:t>
      </w:r>
      <w:r w:rsidRPr="0021041A">
        <w:rPr>
          <w:rFonts w:ascii="Times New Roman" w:hAnsi="Times New Roman"/>
          <w:b/>
          <w:szCs w:val="24"/>
        </w:rPr>
        <w:t>.</w:t>
      </w:r>
      <w:r w:rsidR="00F818C1">
        <w:rPr>
          <w:rFonts w:ascii="Times New Roman" w:hAnsi="Times New Roman"/>
          <w:b/>
          <w:szCs w:val="24"/>
        </w:rPr>
        <w:t>7</w:t>
      </w:r>
      <w:r w:rsidRPr="0021041A">
        <w:rPr>
          <w:rFonts w:ascii="Times New Roman" w:hAnsi="Times New Roman"/>
          <w:b/>
          <w:szCs w:val="24"/>
        </w:rPr>
        <w:t>.</w:t>
      </w:r>
      <w:r w:rsidRPr="0021041A">
        <w:rPr>
          <w:rFonts w:ascii="Times New Roman" w:hAnsi="Times New Roman"/>
          <w:szCs w:val="24"/>
        </w:rPr>
        <w:tab/>
        <w:t xml:space="preserve">Банк хранит свои документы по месту нахождения Председателя Правления. </w:t>
      </w:r>
    </w:p>
    <w:p w:rsidR="00F818C1" w:rsidRDefault="00F818C1">
      <w:pPr>
        <w:ind w:left="425" w:hanging="425"/>
        <w:jc w:val="center"/>
        <w:outlineLvl w:val="0"/>
        <w:rPr>
          <w:rFonts w:ascii="Times New Roman" w:hAnsi="Times New Roman"/>
          <w:b/>
          <w:szCs w:val="24"/>
        </w:rPr>
      </w:pPr>
      <w:bookmarkStart w:id="24" w:name="_Toc247368073"/>
    </w:p>
    <w:p w:rsidR="0062545F" w:rsidRPr="0021041A" w:rsidRDefault="00115EC8">
      <w:pPr>
        <w:ind w:left="425" w:hanging="425"/>
        <w:jc w:val="center"/>
        <w:outlineLvl w:val="0"/>
        <w:rPr>
          <w:rFonts w:ascii="Times New Roman" w:hAnsi="Times New Roman"/>
          <w:b/>
          <w:szCs w:val="24"/>
        </w:rPr>
      </w:pPr>
      <w:r w:rsidRPr="0021041A">
        <w:rPr>
          <w:rFonts w:ascii="Times New Roman" w:hAnsi="Times New Roman"/>
          <w:b/>
          <w:szCs w:val="24"/>
        </w:rPr>
        <w:t>2</w:t>
      </w:r>
      <w:r w:rsidR="00812E06" w:rsidRPr="0021041A">
        <w:rPr>
          <w:rFonts w:ascii="Times New Roman" w:hAnsi="Times New Roman"/>
          <w:b/>
          <w:szCs w:val="24"/>
        </w:rPr>
        <w:t>6</w:t>
      </w:r>
      <w:r w:rsidRPr="0021041A">
        <w:rPr>
          <w:rFonts w:ascii="Times New Roman" w:hAnsi="Times New Roman"/>
          <w:b/>
          <w:szCs w:val="24"/>
        </w:rPr>
        <w:t>.</w:t>
      </w:r>
      <w:r w:rsidRPr="0021041A">
        <w:rPr>
          <w:rFonts w:ascii="Times New Roman" w:hAnsi="Times New Roman"/>
          <w:b/>
          <w:szCs w:val="24"/>
        </w:rPr>
        <w:tab/>
        <w:t>РЕОРГАНИЗАЦИЯ И ЛИКВИДАЦИЯ БАНКА</w:t>
      </w:r>
      <w:bookmarkEnd w:id="24"/>
    </w:p>
    <w:p w:rsidR="00115EC8" w:rsidRPr="0021041A" w:rsidRDefault="00115EC8" w:rsidP="00097F4B">
      <w:pPr>
        <w:jc w:val="both"/>
        <w:rPr>
          <w:rFonts w:ascii="Times New Roman" w:hAnsi="Times New Roman"/>
          <w:szCs w:val="24"/>
        </w:rPr>
      </w:pPr>
      <w:r w:rsidRPr="0021041A">
        <w:rPr>
          <w:rFonts w:ascii="Times New Roman" w:hAnsi="Times New Roman"/>
          <w:b/>
          <w:szCs w:val="24"/>
        </w:rPr>
        <w:tab/>
        <w:t>2</w:t>
      </w:r>
      <w:r w:rsidR="00812E06" w:rsidRPr="0021041A">
        <w:rPr>
          <w:rFonts w:ascii="Times New Roman" w:hAnsi="Times New Roman"/>
          <w:b/>
          <w:szCs w:val="24"/>
        </w:rPr>
        <w:t>6</w:t>
      </w:r>
      <w:r w:rsidRPr="0021041A">
        <w:rPr>
          <w:rFonts w:ascii="Times New Roman" w:hAnsi="Times New Roman"/>
          <w:b/>
          <w:szCs w:val="24"/>
        </w:rPr>
        <w:t>.1.</w:t>
      </w:r>
      <w:r w:rsidRPr="0021041A">
        <w:rPr>
          <w:rFonts w:ascii="Times New Roman" w:hAnsi="Times New Roman"/>
          <w:szCs w:val="24"/>
        </w:rPr>
        <w:tab/>
        <w:t>Реорганизация Банка может быть осуществлена в форме слияния, присоединения, разделения, выделения и преобразования.</w:t>
      </w:r>
    </w:p>
    <w:p w:rsidR="00115EC8" w:rsidRPr="0021041A" w:rsidRDefault="00097F4B" w:rsidP="00097F4B">
      <w:pPr>
        <w:jc w:val="both"/>
        <w:rPr>
          <w:rFonts w:ascii="Times New Roman" w:hAnsi="Times New Roman"/>
          <w:szCs w:val="24"/>
        </w:rPr>
      </w:pPr>
      <w:r w:rsidRPr="0021041A">
        <w:rPr>
          <w:rFonts w:ascii="Times New Roman" w:hAnsi="Times New Roman"/>
          <w:szCs w:val="24"/>
        </w:rPr>
        <w:tab/>
      </w:r>
      <w:r w:rsidR="00115EC8" w:rsidRPr="0021041A">
        <w:rPr>
          <w:rFonts w:ascii="Times New Roman" w:hAnsi="Times New Roman"/>
          <w:szCs w:val="24"/>
        </w:rPr>
        <w:t>Ликвидация Банка осуществляется добровольно на основании решения Общего собрания участников или по решению суда в установленном законодательством порядке.</w:t>
      </w:r>
    </w:p>
    <w:p w:rsidR="0062545F" w:rsidRPr="0021041A" w:rsidRDefault="00115EC8">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6</w:t>
      </w:r>
      <w:r w:rsidRPr="0021041A">
        <w:rPr>
          <w:rFonts w:ascii="Times New Roman" w:hAnsi="Times New Roman"/>
          <w:b/>
          <w:szCs w:val="24"/>
        </w:rPr>
        <w:t>.2.</w:t>
      </w:r>
      <w:r w:rsidRPr="0021041A">
        <w:rPr>
          <w:rFonts w:ascii="Times New Roman" w:hAnsi="Times New Roman"/>
          <w:szCs w:val="24"/>
        </w:rPr>
        <w:tab/>
        <w:t>При реорганизации Банка его права и обязанности переходят к правопреемникам.</w:t>
      </w:r>
    </w:p>
    <w:p w:rsidR="00115EC8" w:rsidRPr="0021041A" w:rsidRDefault="00115EC8" w:rsidP="00097F4B">
      <w:pPr>
        <w:ind w:firstLine="709"/>
        <w:jc w:val="both"/>
        <w:rPr>
          <w:rFonts w:ascii="Times New Roman" w:hAnsi="Times New Roman"/>
          <w:szCs w:val="24"/>
        </w:rPr>
      </w:pPr>
      <w:r w:rsidRPr="0021041A">
        <w:rPr>
          <w:rFonts w:ascii="Times New Roman" w:hAnsi="Times New Roman"/>
          <w:szCs w:val="24"/>
        </w:rPr>
        <w:t>В случае реорганизации Банка все документы с не истекшими сроками хранения передаются в установленном порядке его правопреемнику.</w:t>
      </w:r>
    </w:p>
    <w:p w:rsidR="00115EC8" w:rsidRPr="0021041A" w:rsidRDefault="00115EC8" w:rsidP="00115EC8">
      <w:pPr>
        <w:ind w:firstLine="709"/>
        <w:jc w:val="both"/>
        <w:rPr>
          <w:rFonts w:ascii="Times New Roman" w:hAnsi="Times New Roman"/>
          <w:szCs w:val="24"/>
        </w:rPr>
      </w:pPr>
      <w:r w:rsidRPr="0021041A">
        <w:rPr>
          <w:rFonts w:ascii="Times New Roman" w:hAnsi="Times New Roman"/>
          <w:szCs w:val="24"/>
        </w:rPr>
        <w:t xml:space="preserve">Ликвидация влечет за собой прекращение деятельности Банка без перехода прав и обязанностей в порядке </w:t>
      </w:r>
      <w:r w:rsidR="00097F4B" w:rsidRPr="0021041A">
        <w:rPr>
          <w:rFonts w:ascii="Times New Roman" w:hAnsi="Times New Roman"/>
          <w:szCs w:val="24"/>
        </w:rPr>
        <w:t xml:space="preserve">универсального </w:t>
      </w:r>
      <w:r w:rsidRPr="0021041A">
        <w:rPr>
          <w:rFonts w:ascii="Times New Roman" w:hAnsi="Times New Roman"/>
          <w:szCs w:val="24"/>
        </w:rPr>
        <w:t>правопреемства.</w:t>
      </w:r>
    </w:p>
    <w:p w:rsidR="00812E06" w:rsidRPr="0021041A" w:rsidRDefault="00115EC8" w:rsidP="00115EC8">
      <w:pPr>
        <w:jc w:val="both"/>
        <w:rPr>
          <w:rFonts w:ascii="Times New Roman" w:hAnsi="Times New Roman"/>
          <w:szCs w:val="24"/>
        </w:rPr>
      </w:pPr>
      <w:r w:rsidRPr="0021041A">
        <w:rPr>
          <w:rFonts w:ascii="Times New Roman" w:hAnsi="Times New Roman"/>
          <w:b/>
          <w:szCs w:val="24"/>
        </w:rPr>
        <w:tab/>
        <w:t>2</w:t>
      </w:r>
      <w:r w:rsidR="00812E06" w:rsidRPr="0021041A">
        <w:rPr>
          <w:rFonts w:ascii="Times New Roman" w:hAnsi="Times New Roman"/>
          <w:b/>
          <w:szCs w:val="24"/>
        </w:rPr>
        <w:t>6</w:t>
      </w:r>
      <w:r w:rsidRPr="0021041A">
        <w:rPr>
          <w:rFonts w:ascii="Times New Roman" w:hAnsi="Times New Roman"/>
          <w:b/>
          <w:szCs w:val="24"/>
        </w:rPr>
        <w:t>.3.</w:t>
      </w:r>
      <w:r w:rsidRPr="0021041A">
        <w:rPr>
          <w:rFonts w:ascii="Times New Roman" w:hAnsi="Times New Roman"/>
          <w:szCs w:val="24"/>
        </w:rPr>
        <w:tab/>
        <w:t>При ликвидации Банка Общее собрание его участников, принявшее такое решение, обязано незамедлительно сообщить письменно об этом Банку России и регистрирующему органу.</w:t>
      </w:r>
    </w:p>
    <w:p w:rsidR="00115EC8" w:rsidRPr="0021041A" w:rsidRDefault="00812E06" w:rsidP="00115EC8">
      <w:pPr>
        <w:jc w:val="both"/>
        <w:rPr>
          <w:rFonts w:ascii="Times New Roman" w:hAnsi="Times New Roman"/>
          <w:szCs w:val="24"/>
        </w:rPr>
      </w:pPr>
      <w:r w:rsidRPr="0021041A">
        <w:rPr>
          <w:rFonts w:ascii="Times New Roman" w:hAnsi="Times New Roman"/>
          <w:szCs w:val="24"/>
        </w:rPr>
        <w:tab/>
      </w:r>
      <w:r w:rsidR="00115EC8" w:rsidRPr="0021041A">
        <w:rPr>
          <w:rFonts w:ascii="Times New Roman" w:hAnsi="Times New Roman"/>
          <w:szCs w:val="24"/>
        </w:rPr>
        <w:t>Общее собрание участников Банка, принявшее решение о ликвидации Банка, назначает по согласованию с Центральным банком Российской Федерации ликвидационную комиссию и устанавливает порядок и сроки ликвидации, а также уведомляет регистрирующий орган о формировании ликвидационной комиссии, а также о составлении промежуточного ликвидационного баланса.</w:t>
      </w:r>
    </w:p>
    <w:p w:rsidR="00115EC8" w:rsidRPr="0021041A" w:rsidRDefault="00FA589A" w:rsidP="00115EC8">
      <w:pPr>
        <w:jc w:val="both"/>
        <w:rPr>
          <w:rFonts w:ascii="Times New Roman" w:hAnsi="Times New Roman"/>
          <w:szCs w:val="24"/>
        </w:rPr>
      </w:pPr>
      <w:r>
        <w:rPr>
          <w:rFonts w:ascii="Times New Roman" w:hAnsi="Times New Roman"/>
          <w:szCs w:val="24"/>
        </w:rPr>
        <w:tab/>
      </w:r>
      <w:r w:rsidR="00115EC8" w:rsidRPr="0021041A">
        <w:rPr>
          <w:rFonts w:ascii="Times New Roman" w:hAnsi="Times New Roman"/>
          <w:szCs w:val="24"/>
        </w:rPr>
        <w:t xml:space="preserve">С момента назначения ликвидационной комиссии к ней переходят все полномочия по управлению делами Банка. </w:t>
      </w:r>
    </w:p>
    <w:p w:rsidR="00115EC8" w:rsidRPr="0021041A" w:rsidRDefault="00115EC8" w:rsidP="00115EC8">
      <w:pPr>
        <w:ind w:left="709" w:hanging="709"/>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6</w:t>
      </w:r>
      <w:r w:rsidRPr="0021041A">
        <w:rPr>
          <w:rFonts w:ascii="Times New Roman" w:hAnsi="Times New Roman"/>
          <w:b/>
          <w:szCs w:val="24"/>
        </w:rPr>
        <w:t>.4.</w:t>
      </w:r>
      <w:r w:rsidRPr="0021041A">
        <w:rPr>
          <w:rFonts w:ascii="Times New Roman" w:hAnsi="Times New Roman"/>
          <w:szCs w:val="24"/>
        </w:rPr>
        <w:tab/>
        <w:t>Ликвидационная комиссия:</w:t>
      </w:r>
    </w:p>
    <w:p w:rsidR="00115EC8" w:rsidRPr="0021041A" w:rsidRDefault="00115EC8" w:rsidP="00115EC8">
      <w:pPr>
        <w:jc w:val="both"/>
        <w:rPr>
          <w:rFonts w:ascii="Times New Roman" w:hAnsi="Times New Roman"/>
          <w:szCs w:val="24"/>
        </w:rPr>
      </w:pPr>
      <w:r w:rsidRPr="0021041A">
        <w:rPr>
          <w:rFonts w:ascii="Times New Roman" w:hAnsi="Times New Roman"/>
          <w:szCs w:val="24"/>
        </w:rPr>
        <w:t>- публикует в соответствующем органе печати сообщение о ликвидации Банка, порядке и сроках для предъявления требования его кредиторами (указанный срок не может быть менее двух месяцев со дня публикации сообщения);</w:t>
      </w:r>
    </w:p>
    <w:p w:rsidR="00115EC8" w:rsidRPr="0021041A" w:rsidRDefault="00115EC8" w:rsidP="00115EC8">
      <w:pPr>
        <w:jc w:val="both"/>
        <w:rPr>
          <w:rFonts w:ascii="Times New Roman" w:hAnsi="Times New Roman"/>
          <w:szCs w:val="24"/>
        </w:rPr>
      </w:pPr>
      <w:r w:rsidRPr="0021041A">
        <w:rPr>
          <w:rFonts w:ascii="Times New Roman" w:hAnsi="Times New Roman"/>
          <w:szCs w:val="24"/>
        </w:rPr>
        <w:t>- принимает меры к выявлению кредиторов и получению дебиторской задолженности, а также в письменной форме уведомляет кредиторов о ликвидации Банка.</w:t>
      </w:r>
    </w:p>
    <w:p w:rsidR="00115EC8" w:rsidRPr="0021041A" w:rsidRDefault="00115EC8" w:rsidP="00115EC8">
      <w:pPr>
        <w:ind w:firstLine="709"/>
        <w:jc w:val="both"/>
        <w:rPr>
          <w:rFonts w:ascii="Times New Roman" w:hAnsi="Times New Roman"/>
          <w:szCs w:val="24"/>
        </w:rPr>
      </w:pPr>
      <w:r w:rsidRPr="0021041A">
        <w:rPr>
          <w:rFonts w:ascii="Times New Roman" w:hAnsi="Times New Roman"/>
          <w:szCs w:val="24"/>
        </w:rPr>
        <w:t>По окончании срока для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Банка, предъявленных кредиторами требований, а также результатах их рассмотрения. Промежуточный ликвидационный баланс утверждается Общим собранием участников по согласованию с Банком России.</w:t>
      </w:r>
    </w:p>
    <w:p w:rsidR="00115EC8" w:rsidRPr="0021041A" w:rsidRDefault="00115EC8" w:rsidP="00115EC8">
      <w:pPr>
        <w:ind w:firstLine="709"/>
        <w:jc w:val="both"/>
        <w:rPr>
          <w:rFonts w:ascii="Times New Roman" w:hAnsi="Times New Roman"/>
          <w:szCs w:val="24"/>
        </w:rPr>
      </w:pPr>
      <w:r w:rsidRPr="0021041A">
        <w:rPr>
          <w:rFonts w:ascii="Times New Roman" w:hAnsi="Times New Roman"/>
          <w:szCs w:val="24"/>
        </w:rPr>
        <w:t>Если имеющихся у Банка денежных средств недостаточно для удовлетворения требований кредиторов, ликвидационная комиссия осуществляет продажу иного имущества Банка с публичных торгов в порядке, установленном для исполнения судебных решений. Выплаты кредиторам ликвидируемого Банка денежных сумм производятся ликвидационной комиссией в порядке очередности, установленной Гражданским кодексом Российской Федерации, в соответствии с промежуточным ликвидационным балансом, начиная со дня его утверждения, за исключением кредиторов третьей и четвертой очереди, выплаты которым производятся по истечении месяца с даты утверждения промежуточного ликвидационного баланса.</w:t>
      </w:r>
    </w:p>
    <w:p w:rsidR="00115EC8" w:rsidRPr="0021041A" w:rsidRDefault="00115EC8" w:rsidP="00115EC8">
      <w:pPr>
        <w:ind w:firstLine="709"/>
        <w:jc w:val="both"/>
        <w:rPr>
          <w:rFonts w:ascii="Times New Roman" w:hAnsi="Times New Roman"/>
          <w:szCs w:val="24"/>
        </w:rPr>
      </w:pPr>
      <w:r w:rsidRPr="0021041A">
        <w:rPr>
          <w:rFonts w:ascii="Times New Roman" w:hAnsi="Times New Roman"/>
          <w:szCs w:val="24"/>
        </w:rPr>
        <w:t>После завершения расчетов с кредиторами ликвидационная комиссия составляет ликвидационный баланс, который утверждается Общим собранием участников по согласованию с Банком России.</w:t>
      </w:r>
    </w:p>
    <w:p w:rsidR="00097F4B" w:rsidRPr="0021041A" w:rsidRDefault="00097F4B" w:rsidP="00097F4B">
      <w:pPr>
        <w:ind w:firstLine="709"/>
        <w:jc w:val="both"/>
        <w:rPr>
          <w:rFonts w:ascii="Times New Roman" w:hAnsi="Times New Roman"/>
          <w:szCs w:val="24"/>
        </w:rPr>
      </w:pPr>
      <w:r w:rsidRPr="0021041A">
        <w:rPr>
          <w:rFonts w:ascii="Times New Roman" w:hAnsi="Times New Roman"/>
          <w:szCs w:val="24"/>
        </w:rPr>
        <w:t>Оставшееся после завершения расчетов с кредиторами имущество ликвидируемого Банка распределяется ликвидационной комиссией между участниками в установленном порядке:</w:t>
      </w:r>
    </w:p>
    <w:p w:rsidR="00097F4B" w:rsidRPr="0021041A" w:rsidRDefault="00097F4B" w:rsidP="001C5210">
      <w:pPr>
        <w:jc w:val="both"/>
        <w:rPr>
          <w:rFonts w:ascii="Times New Roman" w:hAnsi="Times New Roman"/>
          <w:szCs w:val="24"/>
        </w:rPr>
      </w:pPr>
      <w:r w:rsidRPr="0021041A">
        <w:rPr>
          <w:rFonts w:ascii="Times New Roman" w:hAnsi="Times New Roman"/>
          <w:szCs w:val="24"/>
        </w:rPr>
        <w:tab/>
      </w:r>
      <w:r w:rsidRPr="0021041A">
        <w:rPr>
          <w:rFonts w:ascii="Times New Roman" w:hAnsi="Times New Roman"/>
          <w:b/>
          <w:szCs w:val="24"/>
        </w:rPr>
        <w:t>2</w:t>
      </w:r>
      <w:r w:rsidR="00812E06" w:rsidRPr="0021041A">
        <w:rPr>
          <w:rFonts w:ascii="Times New Roman" w:hAnsi="Times New Roman"/>
          <w:b/>
          <w:szCs w:val="24"/>
        </w:rPr>
        <w:t>6</w:t>
      </w:r>
      <w:r w:rsidRPr="0021041A">
        <w:rPr>
          <w:rFonts w:ascii="Times New Roman" w:hAnsi="Times New Roman"/>
          <w:b/>
          <w:szCs w:val="24"/>
        </w:rPr>
        <w:t>.5.</w:t>
      </w:r>
      <w:r w:rsidRPr="0021041A">
        <w:rPr>
          <w:rFonts w:ascii="Times New Roman" w:hAnsi="Times New Roman"/>
          <w:szCs w:val="24"/>
        </w:rPr>
        <w:tab/>
        <w:t xml:space="preserve">Ликвидация считается завершенной, а Банк – прекратившим существование с момента внесения соответствующей записи в </w:t>
      </w:r>
      <w:r w:rsidR="006C1642" w:rsidRPr="0021041A">
        <w:rPr>
          <w:rFonts w:ascii="Times New Roman" w:hAnsi="Times New Roman"/>
          <w:szCs w:val="24"/>
        </w:rPr>
        <w:t>Е</w:t>
      </w:r>
      <w:r w:rsidRPr="0021041A">
        <w:rPr>
          <w:rFonts w:ascii="Times New Roman" w:hAnsi="Times New Roman"/>
          <w:szCs w:val="24"/>
        </w:rPr>
        <w:t xml:space="preserve">диный государственный реестр </w:t>
      </w:r>
    </w:p>
    <w:p w:rsidR="00330DED" w:rsidRDefault="001C5210" w:rsidP="001C5210">
      <w:pPr>
        <w:ind w:firstLine="567"/>
        <w:jc w:val="both"/>
        <w:rPr>
          <w:rFonts w:ascii="Times New Roman" w:hAnsi="Times New Roman"/>
          <w:b/>
        </w:rPr>
      </w:pPr>
      <w:r>
        <w:rPr>
          <w:rFonts w:ascii="Times New Roman" w:hAnsi="Times New Roman"/>
          <w:noProof/>
          <w:szCs w:val="24"/>
        </w:rPr>
        <w:drawing>
          <wp:inline distT="0" distB="0" distL="0" distR="0">
            <wp:extent cx="6011545" cy="9751040"/>
            <wp:effectExtent l="19050" t="0" r="825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011545" cy="9751040"/>
                    </a:xfrm>
                    <a:prstGeom prst="rect">
                      <a:avLst/>
                    </a:prstGeom>
                    <a:noFill/>
                    <a:ln w="9525">
                      <a:noFill/>
                      <a:miter lim="800000"/>
                      <a:headEnd/>
                      <a:tailEnd/>
                    </a:ln>
                  </pic:spPr>
                </pic:pic>
              </a:graphicData>
            </a:graphic>
          </wp:inline>
        </w:drawing>
      </w:r>
    </w:p>
    <w:p w:rsidR="001C5210" w:rsidRDefault="001C5210" w:rsidP="001C5210">
      <w:pPr>
        <w:ind w:firstLine="567"/>
        <w:jc w:val="both"/>
        <w:rPr>
          <w:rFonts w:ascii="Times New Roman" w:hAnsi="Times New Roman"/>
          <w:b/>
        </w:rPr>
      </w:pPr>
      <w:r>
        <w:rPr>
          <w:rFonts w:ascii="Times New Roman" w:hAnsi="Times New Roman"/>
          <w:b/>
          <w:noProof/>
        </w:rPr>
        <w:drawing>
          <wp:inline distT="0" distB="0" distL="0" distR="0">
            <wp:extent cx="6011545" cy="9588946"/>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011545" cy="9588946"/>
                    </a:xfrm>
                    <a:prstGeom prst="rect">
                      <a:avLst/>
                    </a:prstGeom>
                    <a:noFill/>
                    <a:ln w="9525">
                      <a:noFill/>
                      <a:miter lim="800000"/>
                      <a:headEnd/>
                      <a:tailEnd/>
                    </a:ln>
                  </pic:spPr>
                </pic:pic>
              </a:graphicData>
            </a:graphic>
          </wp:inline>
        </w:drawing>
      </w:r>
    </w:p>
    <w:sectPr w:rsidR="001C5210" w:rsidSect="00FA589A">
      <w:footerReference w:type="default" r:id="rId12"/>
      <w:pgSz w:w="11906" w:h="16838"/>
      <w:pgMar w:top="567" w:right="851" w:bottom="284" w:left="158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92B" w:rsidRDefault="0056692B" w:rsidP="00042F93">
      <w:r>
        <w:separator/>
      </w:r>
    </w:p>
  </w:endnote>
  <w:endnote w:type="continuationSeparator" w:id="0">
    <w:p w:rsidR="0056692B" w:rsidRDefault="0056692B" w:rsidP="00042F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cademy">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49210"/>
      <w:docPartObj>
        <w:docPartGallery w:val="Page Numbers (Bottom of Page)"/>
        <w:docPartUnique/>
      </w:docPartObj>
    </w:sdtPr>
    <w:sdtContent>
      <w:p w:rsidR="00233267" w:rsidRDefault="00824C97">
        <w:pPr>
          <w:pStyle w:val="a5"/>
          <w:jc w:val="right"/>
        </w:pPr>
        <w:fldSimple w:instr=" PAGE   \* MERGEFORMAT ">
          <w:r w:rsidR="00DC5D92">
            <w:rPr>
              <w:noProof/>
            </w:rPr>
            <w:t>2</w:t>
          </w:r>
        </w:fldSimple>
      </w:p>
    </w:sdtContent>
  </w:sdt>
  <w:p w:rsidR="00233267" w:rsidRDefault="0023326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92B" w:rsidRDefault="0056692B" w:rsidP="00042F93">
      <w:r>
        <w:separator/>
      </w:r>
    </w:p>
  </w:footnote>
  <w:footnote w:type="continuationSeparator" w:id="0">
    <w:p w:rsidR="0056692B" w:rsidRDefault="0056692B" w:rsidP="00042F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75A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1857229"/>
    <w:multiLevelType w:val="multilevel"/>
    <w:tmpl w:val="946C5A16"/>
    <w:lvl w:ilvl="0">
      <w:start w:val="1"/>
      <w:numFmt w:val="decimal"/>
      <w:lvlText w:val="%1."/>
      <w:lvlJc w:val="left"/>
      <w:pPr>
        <w:tabs>
          <w:tab w:val="num" w:pos="420"/>
        </w:tabs>
        <w:ind w:left="420" w:hanging="360"/>
      </w:pPr>
      <w:rPr>
        <w:rFonts w:hint="default"/>
      </w:rPr>
    </w:lvl>
    <w:lvl w:ilvl="1">
      <w:start w:val="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2078"/>
        </w:tabs>
        <w:ind w:left="2078" w:hanging="720"/>
      </w:pPr>
      <w:rPr>
        <w:rFonts w:hint="default"/>
      </w:rPr>
    </w:lvl>
    <w:lvl w:ilvl="3">
      <w:start w:val="1"/>
      <w:numFmt w:val="decimal"/>
      <w:isLgl/>
      <w:lvlText w:val="%1.%2.%3.%4."/>
      <w:lvlJc w:val="left"/>
      <w:pPr>
        <w:tabs>
          <w:tab w:val="num" w:pos="3087"/>
        </w:tabs>
        <w:ind w:left="3087" w:hanging="1080"/>
      </w:pPr>
      <w:rPr>
        <w:rFonts w:hint="default"/>
      </w:rPr>
    </w:lvl>
    <w:lvl w:ilvl="4">
      <w:start w:val="1"/>
      <w:numFmt w:val="decimal"/>
      <w:isLgl/>
      <w:lvlText w:val="%1.%2.%3.%4.%5."/>
      <w:lvlJc w:val="left"/>
      <w:pPr>
        <w:tabs>
          <w:tab w:val="num" w:pos="3736"/>
        </w:tabs>
        <w:ind w:left="3736" w:hanging="1080"/>
      </w:pPr>
      <w:rPr>
        <w:rFonts w:hint="default"/>
      </w:rPr>
    </w:lvl>
    <w:lvl w:ilvl="5">
      <w:start w:val="1"/>
      <w:numFmt w:val="decimal"/>
      <w:isLgl/>
      <w:lvlText w:val="%1.%2.%3.%4.%5.%6."/>
      <w:lvlJc w:val="left"/>
      <w:pPr>
        <w:tabs>
          <w:tab w:val="num" w:pos="4745"/>
        </w:tabs>
        <w:ind w:left="4745" w:hanging="1440"/>
      </w:pPr>
      <w:rPr>
        <w:rFonts w:hint="default"/>
      </w:rPr>
    </w:lvl>
    <w:lvl w:ilvl="6">
      <w:start w:val="1"/>
      <w:numFmt w:val="decimal"/>
      <w:isLgl/>
      <w:lvlText w:val="%1.%2.%3.%4.%5.%6.%7."/>
      <w:lvlJc w:val="left"/>
      <w:pPr>
        <w:tabs>
          <w:tab w:val="num" w:pos="5394"/>
        </w:tabs>
        <w:ind w:left="5394" w:hanging="1440"/>
      </w:pPr>
      <w:rPr>
        <w:rFonts w:hint="default"/>
      </w:rPr>
    </w:lvl>
    <w:lvl w:ilvl="7">
      <w:start w:val="1"/>
      <w:numFmt w:val="decimal"/>
      <w:isLgl/>
      <w:lvlText w:val="%1.%2.%3.%4.%5.%6.%7.%8."/>
      <w:lvlJc w:val="left"/>
      <w:pPr>
        <w:tabs>
          <w:tab w:val="num" w:pos="6403"/>
        </w:tabs>
        <w:ind w:left="6403" w:hanging="1800"/>
      </w:pPr>
      <w:rPr>
        <w:rFonts w:hint="default"/>
      </w:rPr>
    </w:lvl>
    <w:lvl w:ilvl="8">
      <w:start w:val="1"/>
      <w:numFmt w:val="decimal"/>
      <w:isLgl/>
      <w:lvlText w:val="%1.%2.%3.%4.%5.%6.%7.%8.%9."/>
      <w:lvlJc w:val="left"/>
      <w:pPr>
        <w:tabs>
          <w:tab w:val="num" w:pos="7052"/>
        </w:tabs>
        <w:ind w:left="7052" w:hanging="1800"/>
      </w:pPr>
      <w:rPr>
        <w:rFonts w:hint="default"/>
      </w:rPr>
    </w:lvl>
  </w:abstractNum>
  <w:abstractNum w:abstractNumId="2">
    <w:nsid w:val="019F6A08"/>
    <w:multiLevelType w:val="singleLevel"/>
    <w:tmpl w:val="D8E083F2"/>
    <w:lvl w:ilvl="0">
      <w:start w:val="6"/>
      <w:numFmt w:val="bullet"/>
      <w:lvlText w:val="-"/>
      <w:lvlJc w:val="left"/>
      <w:pPr>
        <w:tabs>
          <w:tab w:val="num" w:pos="1069"/>
        </w:tabs>
        <w:ind w:left="1069" w:hanging="360"/>
      </w:pPr>
      <w:rPr>
        <w:rFonts w:ascii="Times New Roman" w:hAnsi="Times New Roman" w:hint="default"/>
      </w:rPr>
    </w:lvl>
  </w:abstractNum>
  <w:abstractNum w:abstractNumId="3">
    <w:nsid w:val="034B0BEF"/>
    <w:multiLevelType w:val="singleLevel"/>
    <w:tmpl w:val="2370D024"/>
    <w:lvl w:ilvl="0">
      <w:start w:val="8"/>
      <w:numFmt w:val="bullet"/>
      <w:lvlText w:val="-"/>
      <w:lvlJc w:val="left"/>
      <w:pPr>
        <w:tabs>
          <w:tab w:val="num" w:pos="1065"/>
        </w:tabs>
        <w:ind w:left="1065" w:hanging="360"/>
      </w:pPr>
      <w:rPr>
        <w:rFonts w:ascii="Times New Roman" w:hAnsi="Times New Roman" w:hint="default"/>
      </w:rPr>
    </w:lvl>
  </w:abstractNum>
  <w:abstractNum w:abstractNumId="4">
    <w:nsid w:val="052C1E68"/>
    <w:multiLevelType w:val="hybridMultilevel"/>
    <w:tmpl w:val="49DCDC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A8076A6"/>
    <w:multiLevelType w:val="hybridMultilevel"/>
    <w:tmpl w:val="2634059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C927C2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0D3268CE"/>
    <w:multiLevelType w:val="singleLevel"/>
    <w:tmpl w:val="D8E083F2"/>
    <w:lvl w:ilvl="0">
      <w:start w:val="6"/>
      <w:numFmt w:val="bullet"/>
      <w:lvlText w:val="-"/>
      <w:lvlJc w:val="left"/>
      <w:pPr>
        <w:tabs>
          <w:tab w:val="num" w:pos="1069"/>
        </w:tabs>
        <w:ind w:left="1069" w:hanging="360"/>
      </w:pPr>
      <w:rPr>
        <w:rFonts w:ascii="Times New Roman" w:hAnsi="Times New Roman" w:hint="default"/>
      </w:rPr>
    </w:lvl>
  </w:abstractNum>
  <w:abstractNum w:abstractNumId="8">
    <w:nsid w:val="0DF21F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115476BC"/>
    <w:multiLevelType w:val="hybridMultilevel"/>
    <w:tmpl w:val="DBB8C0D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7986564"/>
    <w:multiLevelType w:val="singleLevel"/>
    <w:tmpl w:val="10585646"/>
    <w:lvl w:ilvl="0">
      <w:start w:val="8"/>
      <w:numFmt w:val="bullet"/>
      <w:lvlText w:val="-"/>
      <w:lvlJc w:val="left"/>
      <w:pPr>
        <w:tabs>
          <w:tab w:val="num" w:pos="1069"/>
        </w:tabs>
        <w:ind w:left="1069" w:hanging="360"/>
      </w:pPr>
      <w:rPr>
        <w:rFonts w:ascii="Times New Roman" w:hAnsi="Times New Roman" w:hint="default"/>
      </w:rPr>
    </w:lvl>
  </w:abstractNum>
  <w:abstractNum w:abstractNumId="11">
    <w:nsid w:val="193C3ADA"/>
    <w:multiLevelType w:val="singleLevel"/>
    <w:tmpl w:val="D8E083F2"/>
    <w:lvl w:ilvl="0">
      <w:start w:val="6"/>
      <w:numFmt w:val="bullet"/>
      <w:lvlText w:val="-"/>
      <w:lvlJc w:val="left"/>
      <w:pPr>
        <w:tabs>
          <w:tab w:val="num" w:pos="1069"/>
        </w:tabs>
        <w:ind w:left="1069" w:hanging="360"/>
      </w:pPr>
      <w:rPr>
        <w:rFonts w:ascii="Times New Roman" w:hAnsi="Times New Roman" w:hint="default"/>
      </w:rPr>
    </w:lvl>
  </w:abstractNum>
  <w:abstractNum w:abstractNumId="12">
    <w:nsid w:val="224908EF"/>
    <w:multiLevelType w:val="multilevel"/>
    <w:tmpl w:val="5838E0CE"/>
    <w:lvl w:ilvl="0">
      <w:start w:val="2"/>
      <w:numFmt w:val="decimal"/>
      <w:lvlText w:val="%1)"/>
      <w:lvlJc w:val="left"/>
      <w:pPr>
        <w:tabs>
          <w:tab w:val="num" w:pos="1080"/>
        </w:tabs>
        <w:ind w:left="1080" w:hanging="360"/>
      </w:pPr>
      <w:rPr>
        <w:rFonts w:hint="default"/>
        <w:b/>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nsid w:val="245873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2537777E"/>
    <w:multiLevelType w:val="singleLevel"/>
    <w:tmpl w:val="F35817D8"/>
    <w:lvl w:ilvl="0">
      <w:start w:val="8"/>
      <w:numFmt w:val="bullet"/>
      <w:lvlText w:val="-"/>
      <w:lvlJc w:val="left"/>
      <w:pPr>
        <w:tabs>
          <w:tab w:val="num" w:pos="1065"/>
        </w:tabs>
        <w:ind w:left="1065" w:hanging="360"/>
      </w:pPr>
      <w:rPr>
        <w:rFonts w:ascii="Times New Roman" w:hAnsi="Times New Roman" w:hint="default"/>
      </w:rPr>
    </w:lvl>
  </w:abstractNum>
  <w:abstractNum w:abstractNumId="15">
    <w:nsid w:val="2DD5070A"/>
    <w:multiLevelType w:val="singleLevel"/>
    <w:tmpl w:val="6EB6B370"/>
    <w:lvl w:ilvl="0">
      <w:start w:val="1"/>
      <w:numFmt w:val="bullet"/>
      <w:lvlText w:val="-"/>
      <w:lvlJc w:val="left"/>
      <w:pPr>
        <w:tabs>
          <w:tab w:val="num" w:pos="360"/>
        </w:tabs>
        <w:ind w:left="360" w:hanging="360"/>
      </w:pPr>
      <w:rPr>
        <w:rFonts w:hint="default"/>
      </w:rPr>
    </w:lvl>
  </w:abstractNum>
  <w:abstractNum w:abstractNumId="16">
    <w:nsid w:val="2E4C435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312814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33353046"/>
    <w:multiLevelType w:val="hybridMultilevel"/>
    <w:tmpl w:val="38D82500"/>
    <w:lvl w:ilvl="0" w:tplc="E1D2F5AE">
      <w:start w:val="19"/>
      <w:numFmt w:val="decimal"/>
      <w:lvlText w:val="%1)"/>
      <w:lvlJc w:val="left"/>
      <w:pPr>
        <w:tabs>
          <w:tab w:val="num" w:pos="1211"/>
        </w:tabs>
        <w:ind w:left="1211" w:hanging="360"/>
      </w:pPr>
      <w:rPr>
        <w:rFonts w:hint="default"/>
        <w:b/>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9">
    <w:nsid w:val="33BC7360"/>
    <w:multiLevelType w:val="multilevel"/>
    <w:tmpl w:val="E228C330"/>
    <w:lvl w:ilvl="0">
      <w:start w:val="20"/>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0">
    <w:nsid w:val="35BF219E"/>
    <w:multiLevelType w:val="hybridMultilevel"/>
    <w:tmpl w:val="FC3AC474"/>
    <w:lvl w:ilvl="0" w:tplc="0A1ACE22">
      <w:start w:val="1"/>
      <w:numFmt w:val="decimal"/>
      <w:lvlText w:val="%1."/>
      <w:lvlJc w:val="left"/>
      <w:pPr>
        <w:tabs>
          <w:tab w:val="num" w:pos="720"/>
        </w:tabs>
        <w:ind w:left="720" w:hanging="360"/>
      </w:pPr>
      <w:rPr>
        <w:rFonts w:hint="default"/>
      </w:rPr>
    </w:lvl>
    <w:lvl w:ilvl="1" w:tplc="9C086278">
      <w:numFmt w:val="none"/>
      <w:lvlText w:val=""/>
      <w:lvlJc w:val="left"/>
      <w:pPr>
        <w:tabs>
          <w:tab w:val="num" w:pos="360"/>
        </w:tabs>
      </w:pPr>
    </w:lvl>
    <w:lvl w:ilvl="2" w:tplc="2E5A7DE4">
      <w:numFmt w:val="none"/>
      <w:lvlText w:val=""/>
      <w:lvlJc w:val="left"/>
      <w:pPr>
        <w:tabs>
          <w:tab w:val="num" w:pos="360"/>
        </w:tabs>
      </w:pPr>
    </w:lvl>
    <w:lvl w:ilvl="3" w:tplc="F1C6DABE">
      <w:numFmt w:val="none"/>
      <w:lvlText w:val=""/>
      <w:lvlJc w:val="left"/>
      <w:pPr>
        <w:tabs>
          <w:tab w:val="num" w:pos="360"/>
        </w:tabs>
      </w:pPr>
    </w:lvl>
    <w:lvl w:ilvl="4" w:tplc="5CEA0BD0">
      <w:numFmt w:val="none"/>
      <w:lvlText w:val=""/>
      <w:lvlJc w:val="left"/>
      <w:pPr>
        <w:tabs>
          <w:tab w:val="num" w:pos="360"/>
        </w:tabs>
      </w:pPr>
    </w:lvl>
    <w:lvl w:ilvl="5" w:tplc="980A5A62">
      <w:numFmt w:val="none"/>
      <w:lvlText w:val=""/>
      <w:lvlJc w:val="left"/>
      <w:pPr>
        <w:tabs>
          <w:tab w:val="num" w:pos="360"/>
        </w:tabs>
      </w:pPr>
    </w:lvl>
    <w:lvl w:ilvl="6" w:tplc="DFBA7E60">
      <w:numFmt w:val="none"/>
      <w:lvlText w:val=""/>
      <w:lvlJc w:val="left"/>
      <w:pPr>
        <w:tabs>
          <w:tab w:val="num" w:pos="360"/>
        </w:tabs>
      </w:pPr>
    </w:lvl>
    <w:lvl w:ilvl="7" w:tplc="9872C1E8">
      <w:numFmt w:val="none"/>
      <w:lvlText w:val=""/>
      <w:lvlJc w:val="left"/>
      <w:pPr>
        <w:tabs>
          <w:tab w:val="num" w:pos="360"/>
        </w:tabs>
      </w:pPr>
    </w:lvl>
    <w:lvl w:ilvl="8" w:tplc="53D0DB80">
      <w:numFmt w:val="none"/>
      <w:lvlText w:val=""/>
      <w:lvlJc w:val="left"/>
      <w:pPr>
        <w:tabs>
          <w:tab w:val="num" w:pos="360"/>
        </w:tabs>
      </w:pPr>
    </w:lvl>
  </w:abstractNum>
  <w:abstractNum w:abstractNumId="21">
    <w:nsid w:val="35C16411"/>
    <w:multiLevelType w:val="hybridMultilevel"/>
    <w:tmpl w:val="A412F9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68C458B"/>
    <w:multiLevelType w:val="hybridMultilevel"/>
    <w:tmpl w:val="484011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7AB5851"/>
    <w:multiLevelType w:val="multilevel"/>
    <w:tmpl w:val="38D82500"/>
    <w:lvl w:ilvl="0">
      <w:start w:val="19"/>
      <w:numFmt w:val="decimal"/>
      <w:lvlText w:val="%1)"/>
      <w:lvlJc w:val="left"/>
      <w:pPr>
        <w:tabs>
          <w:tab w:val="num" w:pos="1211"/>
        </w:tabs>
        <w:ind w:left="1211" w:hanging="360"/>
      </w:pPr>
      <w:rPr>
        <w:rFonts w:hint="default"/>
        <w:b/>
      </w:rPr>
    </w:lvl>
    <w:lvl w:ilvl="1">
      <w:start w:val="1"/>
      <w:numFmt w:val="lowerLetter"/>
      <w:lvlText w:val="%2."/>
      <w:lvlJc w:val="left"/>
      <w:pPr>
        <w:tabs>
          <w:tab w:val="num" w:pos="1931"/>
        </w:tabs>
        <w:ind w:left="1931" w:hanging="360"/>
      </w:p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24">
    <w:nsid w:val="3942481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3B1D0A72"/>
    <w:multiLevelType w:val="hybridMultilevel"/>
    <w:tmpl w:val="E47852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C97300F"/>
    <w:multiLevelType w:val="hybridMultilevel"/>
    <w:tmpl w:val="A5DC5D62"/>
    <w:lvl w:ilvl="0" w:tplc="0E9E0DB2">
      <w:start w:val="1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CFD66E5"/>
    <w:multiLevelType w:val="hybridMultilevel"/>
    <w:tmpl w:val="8A5A1C9C"/>
    <w:lvl w:ilvl="0" w:tplc="04190001">
      <w:start w:val="1"/>
      <w:numFmt w:val="bullet"/>
      <w:lvlText w:val=""/>
      <w:lvlJc w:val="left"/>
      <w:pPr>
        <w:tabs>
          <w:tab w:val="num" w:pos="2138"/>
        </w:tabs>
        <w:ind w:left="213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00966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42197E9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432345C0"/>
    <w:multiLevelType w:val="singleLevel"/>
    <w:tmpl w:val="1D30353E"/>
    <w:lvl w:ilvl="0">
      <w:start w:val="8"/>
      <w:numFmt w:val="bullet"/>
      <w:lvlText w:val="-"/>
      <w:lvlJc w:val="left"/>
      <w:pPr>
        <w:tabs>
          <w:tab w:val="num" w:pos="1065"/>
        </w:tabs>
        <w:ind w:left="1065" w:hanging="360"/>
      </w:pPr>
      <w:rPr>
        <w:rFonts w:ascii="Times New Roman" w:hAnsi="Times New Roman" w:hint="default"/>
      </w:rPr>
    </w:lvl>
  </w:abstractNum>
  <w:abstractNum w:abstractNumId="31">
    <w:nsid w:val="437C20A9"/>
    <w:multiLevelType w:val="singleLevel"/>
    <w:tmpl w:val="D8E083F2"/>
    <w:lvl w:ilvl="0">
      <w:start w:val="6"/>
      <w:numFmt w:val="bullet"/>
      <w:lvlText w:val="-"/>
      <w:lvlJc w:val="left"/>
      <w:pPr>
        <w:tabs>
          <w:tab w:val="num" w:pos="1069"/>
        </w:tabs>
        <w:ind w:left="1069" w:hanging="360"/>
      </w:pPr>
      <w:rPr>
        <w:rFonts w:ascii="Times New Roman" w:hAnsi="Times New Roman" w:hint="default"/>
      </w:rPr>
    </w:lvl>
  </w:abstractNum>
  <w:abstractNum w:abstractNumId="32">
    <w:nsid w:val="498416EA"/>
    <w:multiLevelType w:val="singleLevel"/>
    <w:tmpl w:val="A66E375A"/>
    <w:lvl w:ilvl="0">
      <w:start w:val="6"/>
      <w:numFmt w:val="bullet"/>
      <w:lvlText w:val="-"/>
      <w:lvlJc w:val="left"/>
      <w:pPr>
        <w:tabs>
          <w:tab w:val="num" w:pos="1069"/>
        </w:tabs>
        <w:ind w:left="1069" w:hanging="360"/>
      </w:pPr>
      <w:rPr>
        <w:rFonts w:ascii="Times New Roman" w:hAnsi="Times New Roman" w:hint="default"/>
      </w:rPr>
    </w:lvl>
  </w:abstractNum>
  <w:abstractNum w:abstractNumId="33">
    <w:nsid w:val="4B937E0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4BA06C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51B13B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572D1AC1"/>
    <w:multiLevelType w:val="hybridMultilevel"/>
    <w:tmpl w:val="5762BA16"/>
    <w:lvl w:ilvl="0" w:tplc="566E1B06">
      <w:start w:val="2"/>
      <w:numFmt w:val="decimal"/>
      <w:lvlText w:val="%1)"/>
      <w:lvlJc w:val="left"/>
      <w:pPr>
        <w:tabs>
          <w:tab w:val="num" w:pos="1080"/>
        </w:tabs>
        <w:ind w:left="1080" w:hanging="360"/>
      </w:pPr>
      <w:rPr>
        <w:rFonts w:hint="default"/>
        <w:b/>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5DFC54B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5FAC1CEC"/>
    <w:multiLevelType w:val="hybridMultilevel"/>
    <w:tmpl w:val="4B9E4620"/>
    <w:lvl w:ilvl="0" w:tplc="D4AC4388">
      <w:start w:val="1"/>
      <w:numFmt w:val="decimal"/>
      <w:lvlText w:val="%1)"/>
      <w:lvlJc w:val="left"/>
      <w:pPr>
        <w:tabs>
          <w:tab w:val="num" w:pos="1110"/>
        </w:tabs>
        <w:ind w:left="1110" w:hanging="360"/>
      </w:pPr>
      <w:rPr>
        <w:rFonts w:hint="default"/>
      </w:r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39">
    <w:nsid w:val="61887C9B"/>
    <w:multiLevelType w:val="hybridMultilevel"/>
    <w:tmpl w:val="B344CEDA"/>
    <w:lvl w:ilvl="0" w:tplc="2CF40DF4">
      <w:start w:val="21"/>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0">
    <w:nsid w:val="62F6406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644A3B3A"/>
    <w:multiLevelType w:val="hybridMultilevel"/>
    <w:tmpl w:val="A830B474"/>
    <w:lvl w:ilvl="0" w:tplc="ECF414B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66A3B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66B452B3"/>
    <w:multiLevelType w:val="hybridMultilevel"/>
    <w:tmpl w:val="AB1281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6B097F24"/>
    <w:multiLevelType w:val="hybridMultilevel"/>
    <w:tmpl w:val="DB4692B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5">
    <w:nsid w:val="6B7C340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nsid w:val="74361858"/>
    <w:multiLevelType w:val="singleLevel"/>
    <w:tmpl w:val="486A93EC"/>
    <w:lvl w:ilvl="0">
      <w:start w:val="8"/>
      <w:numFmt w:val="bullet"/>
      <w:lvlText w:val="-"/>
      <w:lvlJc w:val="left"/>
      <w:pPr>
        <w:tabs>
          <w:tab w:val="num" w:pos="1065"/>
        </w:tabs>
        <w:ind w:left="1065" w:hanging="360"/>
      </w:pPr>
      <w:rPr>
        <w:rFonts w:ascii="Times New Roman" w:hAnsi="Times New Roman" w:hint="default"/>
      </w:rPr>
    </w:lvl>
  </w:abstractNum>
  <w:abstractNum w:abstractNumId="47">
    <w:nsid w:val="7B2A5D6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nsid w:val="7C9D5F14"/>
    <w:multiLevelType w:val="singleLevel"/>
    <w:tmpl w:val="B824B4E2"/>
    <w:lvl w:ilvl="0">
      <w:start w:val="1"/>
      <w:numFmt w:val="decimal"/>
      <w:lvlText w:val="%1)"/>
      <w:lvlJc w:val="left"/>
      <w:pPr>
        <w:tabs>
          <w:tab w:val="num" w:pos="1080"/>
        </w:tabs>
        <w:ind w:left="1080" w:hanging="360"/>
      </w:pPr>
      <w:rPr>
        <w:rFonts w:hint="default"/>
      </w:rPr>
    </w:lvl>
  </w:abstractNum>
  <w:num w:numId="1">
    <w:abstractNumId w:val="17"/>
  </w:num>
  <w:num w:numId="2">
    <w:abstractNumId w:val="24"/>
  </w:num>
  <w:num w:numId="3">
    <w:abstractNumId w:val="16"/>
  </w:num>
  <w:num w:numId="4">
    <w:abstractNumId w:val="8"/>
  </w:num>
  <w:num w:numId="5">
    <w:abstractNumId w:val="42"/>
  </w:num>
  <w:num w:numId="6">
    <w:abstractNumId w:val="32"/>
  </w:num>
  <w:num w:numId="7">
    <w:abstractNumId w:val="3"/>
  </w:num>
  <w:num w:numId="8">
    <w:abstractNumId w:val="30"/>
  </w:num>
  <w:num w:numId="9">
    <w:abstractNumId w:val="46"/>
  </w:num>
  <w:num w:numId="10">
    <w:abstractNumId w:val="10"/>
  </w:num>
  <w:num w:numId="11">
    <w:abstractNumId w:val="14"/>
  </w:num>
  <w:num w:numId="12">
    <w:abstractNumId w:val="45"/>
  </w:num>
  <w:num w:numId="13">
    <w:abstractNumId w:val="7"/>
  </w:num>
  <w:num w:numId="14">
    <w:abstractNumId w:val="31"/>
  </w:num>
  <w:num w:numId="15">
    <w:abstractNumId w:val="11"/>
  </w:num>
  <w:num w:numId="16">
    <w:abstractNumId w:val="2"/>
  </w:num>
  <w:num w:numId="17">
    <w:abstractNumId w:val="33"/>
  </w:num>
  <w:num w:numId="18">
    <w:abstractNumId w:val="35"/>
  </w:num>
  <w:num w:numId="19">
    <w:abstractNumId w:val="0"/>
  </w:num>
  <w:num w:numId="20">
    <w:abstractNumId w:val="37"/>
  </w:num>
  <w:num w:numId="21">
    <w:abstractNumId w:val="1"/>
  </w:num>
  <w:num w:numId="22">
    <w:abstractNumId w:val="40"/>
  </w:num>
  <w:num w:numId="23">
    <w:abstractNumId w:val="13"/>
  </w:num>
  <w:num w:numId="24">
    <w:abstractNumId w:val="6"/>
  </w:num>
  <w:num w:numId="25">
    <w:abstractNumId w:val="47"/>
  </w:num>
  <w:num w:numId="26">
    <w:abstractNumId w:val="34"/>
  </w:num>
  <w:num w:numId="27">
    <w:abstractNumId w:val="28"/>
  </w:num>
  <w:num w:numId="28">
    <w:abstractNumId w:val="29"/>
  </w:num>
  <w:num w:numId="29">
    <w:abstractNumId w:val="20"/>
  </w:num>
  <w:num w:numId="30">
    <w:abstractNumId w:val="41"/>
  </w:num>
  <w:num w:numId="31">
    <w:abstractNumId w:val="15"/>
  </w:num>
  <w:num w:numId="32">
    <w:abstractNumId w:val="48"/>
  </w:num>
  <w:num w:numId="33">
    <w:abstractNumId w:val="38"/>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36"/>
  </w:num>
  <w:num w:numId="44">
    <w:abstractNumId w:val="19"/>
  </w:num>
  <w:num w:numId="45">
    <w:abstractNumId w:val="4"/>
  </w:num>
  <w:num w:numId="46">
    <w:abstractNumId w:val="23"/>
  </w:num>
  <w:num w:numId="47">
    <w:abstractNumId w:val="39"/>
  </w:num>
  <w:num w:numId="48">
    <w:abstractNumId w:val="12"/>
  </w:num>
  <w:num w:numId="49">
    <w:abstractNumId w:val="44"/>
  </w:num>
  <w:num w:numId="5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115EC8"/>
    <w:rsid w:val="000012E2"/>
    <w:rsid w:val="00001D11"/>
    <w:rsid w:val="00002643"/>
    <w:rsid w:val="00002728"/>
    <w:rsid w:val="0000279B"/>
    <w:rsid w:val="00003112"/>
    <w:rsid w:val="000034D6"/>
    <w:rsid w:val="00003559"/>
    <w:rsid w:val="000035AC"/>
    <w:rsid w:val="00003751"/>
    <w:rsid w:val="00003DAC"/>
    <w:rsid w:val="00003EAE"/>
    <w:rsid w:val="00006FDB"/>
    <w:rsid w:val="00007009"/>
    <w:rsid w:val="0000706F"/>
    <w:rsid w:val="00007789"/>
    <w:rsid w:val="00010123"/>
    <w:rsid w:val="000103DA"/>
    <w:rsid w:val="00010721"/>
    <w:rsid w:val="00010ACC"/>
    <w:rsid w:val="00010EB6"/>
    <w:rsid w:val="0001218C"/>
    <w:rsid w:val="0001256A"/>
    <w:rsid w:val="00012E29"/>
    <w:rsid w:val="00013B2C"/>
    <w:rsid w:val="00013CAB"/>
    <w:rsid w:val="000142CE"/>
    <w:rsid w:val="00014A5D"/>
    <w:rsid w:val="00015362"/>
    <w:rsid w:val="000157CB"/>
    <w:rsid w:val="00015932"/>
    <w:rsid w:val="00015F51"/>
    <w:rsid w:val="00016275"/>
    <w:rsid w:val="00016388"/>
    <w:rsid w:val="000165D0"/>
    <w:rsid w:val="000178C3"/>
    <w:rsid w:val="00020306"/>
    <w:rsid w:val="00020D55"/>
    <w:rsid w:val="00020EF4"/>
    <w:rsid w:val="0002145A"/>
    <w:rsid w:val="000215F3"/>
    <w:rsid w:val="00022511"/>
    <w:rsid w:val="00022C26"/>
    <w:rsid w:val="000237BB"/>
    <w:rsid w:val="000241D9"/>
    <w:rsid w:val="00024450"/>
    <w:rsid w:val="00024E7B"/>
    <w:rsid w:val="00025310"/>
    <w:rsid w:val="000255B1"/>
    <w:rsid w:val="00025A1F"/>
    <w:rsid w:val="00025A26"/>
    <w:rsid w:val="00026065"/>
    <w:rsid w:val="000263FD"/>
    <w:rsid w:val="000269B8"/>
    <w:rsid w:val="00026D83"/>
    <w:rsid w:val="0002722B"/>
    <w:rsid w:val="000276E7"/>
    <w:rsid w:val="00027E99"/>
    <w:rsid w:val="00030308"/>
    <w:rsid w:val="000312C5"/>
    <w:rsid w:val="00031301"/>
    <w:rsid w:val="00031511"/>
    <w:rsid w:val="000319E1"/>
    <w:rsid w:val="00031CAB"/>
    <w:rsid w:val="00032AE9"/>
    <w:rsid w:val="00032B27"/>
    <w:rsid w:val="00032CD3"/>
    <w:rsid w:val="000335D8"/>
    <w:rsid w:val="000347FC"/>
    <w:rsid w:val="00034C96"/>
    <w:rsid w:val="0003547A"/>
    <w:rsid w:val="00035966"/>
    <w:rsid w:val="00035DF6"/>
    <w:rsid w:val="00035E14"/>
    <w:rsid w:val="000367D4"/>
    <w:rsid w:val="00037DE9"/>
    <w:rsid w:val="00041729"/>
    <w:rsid w:val="000419B3"/>
    <w:rsid w:val="00041A97"/>
    <w:rsid w:val="000424C7"/>
    <w:rsid w:val="00042809"/>
    <w:rsid w:val="0004281A"/>
    <w:rsid w:val="000429C9"/>
    <w:rsid w:val="00042F93"/>
    <w:rsid w:val="00043673"/>
    <w:rsid w:val="000443A3"/>
    <w:rsid w:val="0004495F"/>
    <w:rsid w:val="0004500B"/>
    <w:rsid w:val="00045315"/>
    <w:rsid w:val="000453ED"/>
    <w:rsid w:val="00045F2F"/>
    <w:rsid w:val="00046099"/>
    <w:rsid w:val="00046108"/>
    <w:rsid w:val="000464BB"/>
    <w:rsid w:val="0004685A"/>
    <w:rsid w:val="000469C8"/>
    <w:rsid w:val="00046B61"/>
    <w:rsid w:val="0004700E"/>
    <w:rsid w:val="0004770C"/>
    <w:rsid w:val="00050BF9"/>
    <w:rsid w:val="00050C14"/>
    <w:rsid w:val="0005135D"/>
    <w:rsid w:val="0005199C"/>
    <w:rsid w:val="00051BC9"/>
    <w:rsid w:val="0005291E"/>
    <w:rsid w:val="00052D44"/>
    <w:rsid w:val="00052F61"/>
    <w:rsid w:val="00053041"/>
    <w:rsid w:val="00053321"/>
    <w:rsid w:val="0005379E"/>
    <w:rsid w:val="000539B7"/>
    <w:rsid w:val="00053FBD"/>
    <w:rsid w:val="00054319"/>
    <w:rsid w:val="0005609F"/>
    <w:rsid w:val="00057559"/>
    <w:rsid w:val="00057D32"/>
    <w:rsid w:val="00057F34"/>
    <w:rsid w:val="00060CF8"/>
    <w:rsid w:val="0006135A"/>
    <w:rsid w:val="00061668"/>
    <w:rsid w:val="0006225F"/>
    <w:rsid w:val="00062705"/>
    <w:rsid w:val="000643B3"/>
    <w:rsid w:val="000644B6"/>
    <w:rsid w:val="000654B1"/>
    <w:rsid w:val="0006584B"/>
    <w:rsid w:val="00065B50"/>
    <w:rsid w:val="00065FC7"/>
    <w:rsid w:val="00065FE8"/>
    <w:rsid w:val="000661F3"/>
    <w:rsid w:val="000679A9"/>
    <w:rsid w:val="00067BE2"/>
    <w:rsid w:val="00067D32"/>
    <w:rsid w:val="0007066B"/>
    <w:rsid w:val="00070CBE"/>
    <w:rsid w:val="000710D7"/>
    <w:rsid w:val="00071537"/>
    <w:rsid w:val="0007171C"/>
    <w:rsid w:val="00071768"/>
    <w:rsid w:val="00071CA4"/>
    <w:rsid w:val="00071E45"/>
    <w:rsid w:val="00072221"/>
    <w:rsid w:val="0007269E"/>
    <w:rsid w:val="00073AF8"/>
    <w:rsid w:val="00073E41"/>
    <w:rsid w:val="00073E80"/>
    <w:rsid w:val="00075765"/>
    <w:rsid w:val="0007587A"/>
    <w:rsid w:val="00075B9F"/>
    <w:rsid w:val="00075D11"/>
    <w:rsid w:val="0007658C"/>
    <w:rsid w:val="00076A34"/>
    <w:rsid w:val="00077249"/>
    <w:rsid w:val="0007776F"/>
    <w:rsid w:val="00077DB2"/>
    <w:rsid w:val="00080F9C"/>
    <w:rsid w:val="00081155"/>
    <w:rsid w:val="00081828"/>
    <w:rsid w:val="000824A8"/>
    <w:rsid w:val="00082619"/>
    <w:rsid w:val="00082A3F"/>
    <w:rsid w:val="00083031"/>
    <w:rsid w:val="000832CD"/>
    <w:rsid w:val="00083604"/>
    <w:rsid w:val="00083DCB"/>
    <w:rsid w:val="000840D9"/>
    <w:rsid w:val="00084306"/>
    <w:rsid w:val="00084484"/>
    <w:rsid w:val="00084748"/>
    <w:rsid w:val="00084761"/>
    <w:rsid w:val="000848C0"/>
    <w:rsid w:val="00084BA4"/>
    <w:rsid w:val="00085513"/>
    <w:rsid w:val="000855CD"/>
    <w:rsid w:val="00085B5D"/>
    <w:rsid w:val="00085B7D"/>
    <w:rsid w:val="00086615"/>
    <w:rsid w:val="0008716E"/>
    <w:rsid w:val="00090A3E"/>
    <w:rsid w:val="00090CE1"/>
    <w:rsid w:val="00091F87"/>
    <w:rsid w:val="000920C0"/>
    <w:rsid w:val="000920FA"/>
    <w:rsid w:val="00092387"/>
    <w:rsid w:val="00092621"/>
    <w:rsid w:val="00092639"/>
    <w:rsid w:val="0009286D"/>
    <w:rsid w:val="00092B36"/>
    <w:rsid w:val="00092D36"/>
    <w:rsid w:val="0009306F"/>
    <w:rsid w:val="0009323F"/>
    <w:rsid w:val="0009349F"/>
    <w:rsid w:val="00093892"/>
    <w:rsid w:val="00093DFF"/>
    <w:rsid w:val="00093FB9"/>
    <w:rsid w:val="00094167"/>
    <w:rsid w:val="00094765"/>
    <w:rsid w:val="0009519F"/>
    <w:rsid w:val="00095312"/>
    <w:rsid w:val="00095453"/>
    <w:rsid w:val="00095473"/>
    <w:rsid w:val="0009568C"/>
    <w:rsid w:val="00095755"/>
    <w:rsid w:val="00095CB2"/>
    <w:rsid w:val="00096024"/>
    <w:rsid w:val="000966A6"/>
    <w:rsid w:val="00096756"/>
    <w:rsid w:val="00096AB8"/>
    <w:rsid w:val="000970DD"/>
    <w:rsid w:val="0009749C"/>
    <w:rsid w:val="0009761B"/>
    <w:rsid w:val="00097AF1"/>
    <w:rsid w:val="00097C92"/>
    <w:rsid w:val="00097F4B"/>
    <w:rsid w:val="000A0EBA"/>
    <w:rsid w:val="000A0FC2"/>
    <w:rsid w:val="000A1E89"/>
    <w:rsid w:val="000A23FE"/>
    <w:rsid w:val="000A2E0E"/>
    <w:rsid w:val="000A3412"/>
    <w:rsid w:val="000A3973"/>
    <w:rsid w:val="000A4569"/>
    <w:rsid w:val="000A47FE"/>
    <w:rsid w:val="000A4D6B"/>
    <w:rsid w:val="000A5319"/>
    <w:rsid w:val="000A53EA"/>
    <w:rsid w:val="000A6231"/>
    <w:rsid w:val="000A659B"/>
    <w:rsid w:val="000A65D4"/>
    <w:rsid w:val="000A68B1"/>
    <w:rsid w:val="000A718A"/>
    <w:rsid w:val="000A71D7"/>
    <w:rsid w:val="000A72BB"/>
    <w:rsid w:val="000A7380"/>
    <w:rsid w:val="000A75F6"/>
    <w:rsid w:val="000A79A8"/>
    <w:rsid w:val="000B163F"/>
    <w:rsid w:val="000B1951"/>
    <w:rsid w:val="000B1CCC"/>
    <w:rsid w:val="000B2423"/>
    <w:rsid w:val="000B2491"/>
    <w:rsid w:val="000B2A48"/>
    <w:rsid w:val="000B2DD4"/>
    <w:rsid w:val="000B3073"/>
    <w:rsid w:val="000B31BB"/>
    <w:rsid w:val="000B3261"/>
    <w:rsid w:val="000B34BA"/>
    <w:rsid w:val="000B3AA7"/>
    <w:rsid w:val="000B3B9B"/>
    <w:rsid w:val="000B3DBE"/>
    <w:rsid w:val="000B3DC4"/>
    <w:rsid w:val="000B3DE7"/>
    <w:rsid w:val="000B497E"/>
    <w:rsid w:val="000B4AF5"/>
    <w:rsid w:val="000B4EF3"/>
    <w:rsid w:val="000B512C"/>
    <w:rsid w:val="000B52D6"/>
    <w:rsid w:val="000B584E"/>
    <w:rsid w:val="000B5DA6"/>
    <w:rsid w:val="000B5DB0"/>
    <w:rsid w:val="000B70B6"/>
    <w:rsid w:val="000B7B6C"/>
    <w:rsid w:val="000B7E7B"/>
    <w:rsid w:val="000C0780"/>
    <w:rsid w:val="000C0EC7"/>
    <w:rsid w:val="000C145A"/>
    <w:rsid w:val="000C14FE"/>
    <w:rsid w:val="000C1822"/>
    <w:rsid w:val="000C1A34"/>
    <w:rsid w:val="000C1CA7"/>
    <w:rsid w:val="000C216C"/>
    <w:rsid w:val="000C26F0"/>
    <w:rsid w:val="000C2B7B"/>
    <w:rsid w:val="000C2E20"/>
    <w:rsid w:val="000C31D7"/>
    <w:rsid w:val="000C3D38"/>
    <w:rsid w:val="000C4041"/>
    <w:rsid w:val="000C448B"/>
    <w:rsid w:val="000C4778"/>
    <w:rsid w:val="000C4892"/>
    <w:rsid w:val="000C4C84"/>
    <w:rsid w:val="000C4D41"/>
    <w:rsid w:val="000C4F8F"/>
    <w:rsid w:val="000C5253"/>
    <w:rsid w:val="000C5757"/>
    <w:rsid w:val="000C66BB"/>
    <w:rsid w:val="000C6781"/>
    <w:rsid w:val="000C6815"/>
    <w:rsid w:val="000C69B5"/>
    <w:rsid w:val="000C6AFB"/>
    <w:rsid w:val="000C7C33"/>
    <w:rsid w:val="000C7D1B"/>
    <w:rsid w:val="000D013F"/>
    <w:rsid w:val="000D068F"/>
    <w:rsid w:val="000D074A"/>
    <w:rsid w:val="000D0FEF"/>
    <w:rsid w:val="000D13DB"/>
    <w:rsid w:val="000D19A7"/>
    <w:rsid w:val="000D1D72"/>
    <w:rsid w:val="000D28AC"/>
    <w:rsid w:val="000D3459"/>
    <w:rsid w:val="000D354E"/>
    <w:rsid w:val="000D3557"/>
    <w:rsid w:val="000D3946"/>
    <w:rsid w:val="000D3BE0"/>
    <w:rsid w:val="000D52E7"/>
    <w:rsid w:val="000D5496"/>
    <w:rsid w:val="000D581E"/>
    <w:rsid w:val="000D6228"/>
    <w:rsid w:val="000D660A"/>
    <w:rsid w:val="000D6B89"/>
    <w:rsid w:val="000D7A83"/>
    <w:rsid w:val="000E0077"/>
    <w:rsid w:val="000E0555"/>
    <w:rsid w:val="000E0F99"/>
    <w:rsid w:val="000E1219"/>
    <w:rsid w:val="000E12D6"/>
    <w:rsid w:val="000E1E56"/>
    <w:rsid w:val="000E299E"/>
    <w:rsid w:val="000E2AF4"/>
    <w:rsid w:val="000E2B2C"/>
    <w:rsid w:val="000E2CD1"/>
    <w:rsid w:val="000E35F6"/>
    <w:rsid w:val="000E40E5"/>
    <w:rsid w:val="000E48EB"/>
    <w:rsid w:val="000E49A2"/>
    <w:rsid w:val="000E4C47"/>
    <w:rsid w:val="000E56B6"/>
    <w:rsid w:val="000E57D8"/>
    <w:rsid w:val="000E5C7F"/>
    <w:rsid w:val="000E5CD8"/>
    <w:rsid w:val="000E624C"/>
    <w:rsid w:val="000E64D0"/>
    <w:rsid w:val="000E6853"/>
    <w:rsid w:val="000E6F48"/>
    <w:rsid w:val="000E7378"/>
    <w:rsid w:val="000E7CEB"/>
    <w:rsid w:val="000F00F8"/>
    <w:rsid w:val="000F03A3"/>
    <w:rsid w:val="000F0C92"/>
    <w:rsid w:val="000F139B"/>
    <w:rsid w:val="000F13B6"/>
    <w:rsid w:val="000F1AA2"/>
    <w:rsid w:val="000F1C03"/>
    <w:rsid w:val="000F1DE6"/>
    <w:rsid w:val="000F219D"/>
    <w:rsid w:val="000F2796"/>
    <w:rsid w:val="000F28F5"/>
    <w:rsid w:val="000F2E2B"/>
    <w:rsid w:val="000F2EB8"/>
    <w:rsid w:val="000F2F07"/>
    <w:rsid w:val="000F30BC"/>
    <w:rsid w:val="000F353F"/>
    <w:rsid w:val="000F5458"/>
    <w:rsid w:val="000F5969"/>
    <w:rsid w:val="000F5C44"/>
    <w:rsid w:val="000F5DE2"/>
    <w:rsid w:val="000F60FB"/>
    <w:rsid w:val="000F6231"/>
    <w:rsid w:val="000F63F8"/>
    <w:rsid w:val="000F6626"/>
    <w:rsid w:val="000F6646"/>
    <w:rsid w:val="000F6804"/>
    <w:rsid w:val="000F794E"/>
    <w:rsid w:val="000F7C11"/>
    <w:rsid w:val="00100329"/>
    <w:rsid w:val="00100B30"/>
    <w:rsid w:val="001011F5"/>
    <w:rsid w:val="00101907"/>
    <w:rsid w:val="0010279E"/>
    <w:rsid w:val="00102BB8"/>
    <w:rsid w:val="001034D0"/>
    <w:rsid w:val="00103746"/>
    <w:rsid w:val="001038FC"/>
    <w:rsid w:val="0010398D"/>
    <w:rsid w:val="00103EDC"/>
    <w:rsid w:val="00104932"/>
    <w:rsid w:val="00105149"/>
    <w:rsid w:val="001054E2"/>
    <w:rsid w:val="00105872"/>
    <w:rsid w:val="00105B25"/>
    <w:rsid w:val="001071D5"/>
    <w:rsid w:val="00110CBD"/>
    <w:rsid w:val="0011105D"/>
    <w:rsid w:val="001114F0"/>
    <w:rsid w:val="00111784"/>
    <w:rsid w:val="0011188A"/>
    <w:rsid w:val="00111AA5"/>
    <w:rsid w:val="00111B5B"/>
    <w:rsid w:val="00111D78"/>
    <w:rsid w:val="00112C41"/>
    <w:rsid w:val="001131FF"/>
    <w:rsid w:val="0011379D"/>
    <w:rsid w:val="0011394A"/>
    <w:rsid w:val="0011434F"/>
    <w:rsid w:val="0011484C"/>
    <w:rsid w:val="00114AA6"/>
    <w:rsid w:val="00114E56"/>
    <w:rsid w:val="00115646"/>
    <w:rsid w:val="001156B9"/>
    <w:rsid w:val="00115EC8"/>
    <w:rsid w:val="00116506"/>
    <w:rsid w:val="00117B4E"/>
    <w:rsid w:val="00117DB4"/>
    <w:rsid w:val="00117E53"/>
    <w:rsid w:val="001206DE"/>
    <w:rsid w:val="00120E7B"/>
    <w:rsid w:val="001211CC"/>
    <w:rsid w:val="00121511"/>
    <w:rsid w:val="001218E3"/>
    <w:rsid w:val="001224A7"/>
    <w:rsid w:val="001229D7"/>
    <w:rsid w:val="00122B99"/>
    <w:rsid w:val="001230FE"/>
    <w:rsid w:val="00124448"/>
    <w:rsid w:val="00124BCE"/>
    <w:rsid w:val="0012513A"/>
    <w:rsid w:val="00125BBA"/>
    <w:rsid w:val="00127022"/>
    <w:rsid w:val="00127173"/>
    <w:rsid w:val="00127B7D"/>
    <w:rsid w:val="00127D44"/>
    <w:rsid w:val="00127F93"/>
    <w:rsid w:val="001305A4"/>
    <w:rsid w:val="001305F1"/>
    <w:rsid w:val="00130AA6"/>
    <w:rsid w:val="00130E1F"/>
    <w:rsid w:val="001314BC"/>
    <w:rsid w:val="00131E78"/>
    <w:rsid w:val="001327F1"/>
    <w:rsid w:val="00133800"/>
    <w:rsid w:val="00133BE4"/>
    <w:rsid w:val="0013529E"/>
    <w:rsid w:val="00135346"/>
    <w:rsid w:val="0013553B"/>
    <w:rsid w:val="001361FB"/>
    <w:rsid w:val="00136740"/>
    <w:rsid w:val="00136CC6"/>
    <w:rsid w:val="00136F98"/>
    <w:rsid w:val="001370AF"/>
    <w:rsid w:val="00137E56"/>
    <w:rsid w:val="001403CB"/>
    <w:rsid w:val="00140513"/>
    <w:rsid w:val="00140D94"/>
    <w:rsid w:val="00140DDC"/>
    <w:rsid w:val="00140FC9"/>
    <w:rsid w:val="001412B0"/>
    <w:rsid w:val="001417E9"/>
    <w:rsid w:val="00142D7B"/>
    <w:rsid w:val="00142DAA"/>
    <w:rsid w:val="00142ED2"/>
    <w:rsid w:val="00144799"/>
    <w:rsid w:val="001447BF"/>
    <w:rsid w:val="0014488C"/>
    <w:rsid w:val="00144B5F"/>
    <w:rsid w:val="00144EAA"/>
    <w:rsid w:val="00144ECF"/>
    <w:rsid w:val="001450EE"/>
    <w:rsid w:val="0014510E"/>
    <w:rsid w:val="00145164"/>
    <w:rsid w:val="00145662"/>
    <w:rsid w:val="0014568F"/>
    <w:rsid w:val="00145982"/>
    <w:rsid w:val="00145A49"/>
    <w:rsid w:val="00145B79"/>
    <w:rsid w:val="00145EB5"/>
    <w:rsid w:val="00145EF9"/>
    <w:rsid w:val="0014631E"/>
    <w:rsid w:val="001463DA"/>
    <w:rsid w:val="00146467"/>
    <w:rsid w:val="0014757B"/>
    <w:rsid w:val="001504B0"/>
    <w:rsid w:val="00150E4B"/>
    <w:rsid w:val="00151A20"/>
    <w:rsid w:val="00151CB7"/>
    <w:rsid w:val="00151CBF"/>
    <w:rsid w:val="00151CEC"/>
    <w:rsid w:val="00152D2D"/>
    <w:rsid w:val="00152E21"/>
    <w:rsid w:val="001532E5"/>
    <w:rsid w:val="001533F8"/>
    <w:rsid w:val="001546C5"/>
    <w:rsid w:val="00154FDA"/>
    <w:rsid w:val="00155A9C"/>
    <w:rsid w:val="00155D6C"/>
    <w:rsid w:val="001562DA"/>
    <w:rsid w:val="001565EA"/>
    <w:rsid w:val="00157039"/>
    <w:rsid w:val="00157437"/>
    <w:rsid w:val="001576E5"/>
    <w:rsid w:val="00157747"/>
    <w:rsid w:val="00157D6A"/>
    <w:rsid w:val="00160592"/>
    <w:rsid w:val="00160889"/>
    <w:rsid w:val="00161A24"/>
    <w:rsid w:val="00162421"/>
    <w:rsid w:val="001626C0"/>
    <w:rsid w:val="00162AA5"/>
    <w:rsid w:val="00162BCC"/>
    <w:rsid w:val="00162C6B"/>
    <w:rsid w:val="00162F5B"/>
    <w:rsid w:val="001632B3"/>
    <w:rsid w:val="00163725"/>
    <w:rsid w:val="00163B21"/>
    <w:rsid w:val="00163D06"/>
    <w:rsid w:val="00163D3D"/>
    <w:rsid w:val="00163D9B"/>
    <w:rsid w:val="00163DC1"/>
    <w:rsid w:val="0016415F"/>
    <w:rsid w:val="0016458F"/>
    <w:rsid w:val="001650A6"/>
    <w:rsid w:val="0016518F"/>
    <w:rsid w:val="00165425"/>
    <w:rsid w:val="00165E78"/>
    <w:rsid w:val="0016666A"/>
    <w:rsid w:val="00166843"/>
    <w:rsid w:val="0016698B"/>
    <w:rsid w:val="001671B5"/>
    <w:rsid w:val="00167429"/>
    <w:rsid w:val="00170136"/>
    <w:rsid w:val="00170328"/>
    <w:rsid w:val="0017047C"/>
    <w:rsid w:val="001706E4"/>
    <w:rsid w:val="001709F5"/>
    <w:rsid w:val="00170E20"/>
    <w:rsid w:val="00170FA8"/>
    <w:rsid w:val="0017133D"/>
    <w:rsid w:val="00171A50"/>
    <w:rsid w:val="00171E8D"/>
    <w:rsid w:val="001726B7"/>
    <w:rsid w:val="00172B4A"/>
    <w:rsid w:val="00173090"/>
    <w:rsid w:val="00173B98"/>
    <w:rsid w:val="00173BFB"/>
    <w:rsid w:val="0017453F"/>
    <w:rsid w:val="00175676"/>
    <w:rsid w:val="0017593D"/>
    <w:rsid w:val="001764C6"/>
    <w:rsid w:val="00176738"/>
    <w:rsid w:val="00176EB9"/>
    <w:rsid w:val="00177A10"/>
    <w:rsid w:val="00180066"/>
    <w:rsid w:val="001801AD"/>
    <w:rsid w:val="0018042F"/>
    <w:rsid w:val="001805FA"/>
    <w:rsid w:val="00181320"/>
    <w:rsid w:val="00181780"/>
    <w:rsid w:val="00182ED5"/>
    <w:rsid w:val="00183384"/>
    <w:rsid w:val="0018399B"/>
    <w:rsid w:val="00183B8B"/>
    <w:rsid w:val="0018401B"/>
    <w:rsid w:val="0018423F"/>
    <w:rsid w:val="0018478C"/>
    <w:rsid w:val="00184997"/>
    <w:rsid w:val="001852C1"/>
    <w:rsid w:val="00185712"/>
    <w:rsid w:val="0018594E"/>
    <w:rsid w:val="001865BA"/>
    <w:rsid w:val="0018662C"/>
    <w:rsid w:val="00186732"/>
    <w:rsid w:val="00186F00"/>
    <w:rsid w:val="00187A25"/>
    <w:rsid w:val="00187C7B"/>
    <w:rsid w:val="0019010C"/>
    <w:rsid w:val="00190402"/>
    <w:rsid w:val="001907EA"/>
    <w:rsid w:val="0019085C"/>
    <w:rsid w:val="00190C60"/>
    <w:rsid w:val="00191551"/>
    <w:rsid w:val="001916F9"/>
    <w:rsid w:val="001917EA"/>
    <w:rsid w:val="001919D6"/>
    <w:rsid w:val="00193184"/>
    <w:rsid w:val="00193FD8"/>
    <w:rsid w:val="00194277"/>
    <w:rsid w:val="00194326"/>
    <w:rsid w:val="001943DB"/>
    <w:rsid w:val="001950BE"/>
    <w:rsid w:val="00195B15"/>
    <w:rsid w:val="001960C8"/>
    <w:rsid w:val="00196461"/>
    <w:rsid w:val="001966C2"/>
    <w:rsid w:val="0019677C"/>
    <w:rsid w:val="00196A75"/>
    <w:rsid w:val="0019702B"/>
    <w:rsid w:val="001971E7"/>
    <w:rsid w:val="0019743D"/>
    <w:rsid w:val="0019785A"/>
    <w:rsid w:val="00197DB6"/>
    <w:rsid w:val="001A1199"/>
    <w:rsid w:val="001A1C35"/>
    <w:rsid w:val="001A1DFF"/>
    <w:rsid w:val="001A23BB"/>
    <w:rsid w:val="001A2497"/>
    <w:rsid w:val="001A2D5B"/>
    <w:rsid w:val="001A3411"/>
    <w:rsid w:val="001A348D"/>
    <w:rsid w:val="001A39BA"/>
    <w:rsid w:val="001A4B11"/>
    <w:rsid w:val="001A58B9"/>
    <w:rsid w:val="001A59E0"/>
    <w:rsid w:val="001A626D"/>
    <w:rsid w:val="001A6BEA"/>
    <w:rsid w:val="001A6D67"/>
    <w:rsid w:val="001A768A"/>
    <w:rsid w:val="001B0CCD"/>
    <w:rsid w:val="001B0DBA"/>
    <w:rsid w:val="001B1051"/>
    <w:rsid w:val="001B1400"/>
    <w:rsid w:val="001B1532"/>
    <w:rsid w:val="001B21B1"/>
    <w:rsid w:val="001B21D3"/>
    <w:rsid w:val="001B3473"/>
    <w:rsid w:val="001B3ABE"/>
    <w:rsid w:val="001B3C6B"/>
    <w:rsid w:val="001B3CC3"/>
    <w:rsid w:val="001B3CF4"/>
    <w:rsid w:val="001B3EC6"/>
    <w:rsid w:val="001B3F1A"/>
    <w:rsid w:val="001B47ED"/>
    <w:rsid w:val="001B4965"/>
    <w:rsid w:val="001B49BE"/>
    <w:rsid w:val="001B4D74"/>
    <w:rsid w:val="001B570B"/>
    <w:rsid w:val="001B57F1"/>
    <w:rsid w:val="001B59A6"/>
    <w:rsid w:val="001B5A37"/>
    <w:rsid w:val="001B5EE8"/>
    <w:rsid w:val="001B6101"/>
    <w:rsid w:val="001B67A3"/>
    <w:rsid w:val="001B689B"/>
    <w:rsid w:val="001B7079"/>
    <w:rsid w:val="001B713F"/>
    <w:rsid w:val="001B7538"/>
    <w:rsid w:val="001B771F"/>
    <w:rsid w:val="001B7980"/>
    <w:rsid w:val="001B7F58"/>
    <w:rsid w:val="001C09F0"/>
    <w:rsid w:val="001C0C92"/>
    <w:rsid w:val="001C10C2"/>
    <w:rsid w:val="001C17DF"/>
    <w:rsid w:val="001C1F38"/>
    <w:rsid w:val="001C2FF3"/>
    <w:rsid w:val="001C3237"/>
    <w:rsid w:val="001C34D2"/>
    <w:rsid w:val="001C34D4"/>
    <w:rsid w:val="001C37A4"/>
    <w:rsid w:val="001C3EC8"/>
    <w:rsid w:val="001C4499"/>
    <w:rsid w:val="001C4915"/>
    <w:rsid w:val="001C4B1E"/>
    <w:rsid w:val="001C5210"/>
    <w:rsid w:val="001C524E"/>
    <w:rsid w:val="001C5A0B"/>
    <w:rsid w:val="001C5AA9"/>
    <w:rsid w:val="001C6780"/>
    <w:rsid w:val="001C6AD8"/>
    <w:rsid w:val="001C6B1E"/>
    <w:rsid w:val="001C6B37"/>
    <w:rsid w:val="001C6BFC"/>
    <w:rsid w:val="001C70AF"/>
    <w:rsid w:val="001C72C5"/>
    <w:rsid w:val="001C7AFF"/>
    <w:rsid w:val="001C7F05"/>
    <w:rsid w:val="001D0035"/>
    <w:rsid w:val="001D06ED"/>
    <w:rsid w:val="001D0D82"/>
    <w:rsid w:val="001D1029"/>
    <w:rsid w:val="001D1099"/>
    <w:rsid w:val="001D196E"/>
    <w:rsid w:val="001D2428"/>
    <w:rsid w:val="001D2A05"/>
    <w:rsid w:val="001D2F66"/>
    <w:rsid w:val="001D3250"/>
    <w:rsid w:val="001D34FC"/>
    <w:rsid w:val="001D3BCF"/>
    <w:rsid w:val="001D4144"/>
    <w:rsid w:val="001D48A6"/>
    <w:rsid w:val="001D4CF8"/>
    <w:rsid w:val="001D5533"/>
    <w:rsid w:val="001D5A2B"/>
    <w:rsid w:val="001D6085"/>
    <w:rsid w:val="001D6DC6"/>
    <w:rsid w:val="001D6ECB"/>
    <w:rsid w:val="001D7C65"/>
    <w:rsid w:val="001E097D"/>
    <w:rsid w:val="001E0A08"/>
    <w:rsid w:val="001E133E"/>
    <w:rsid w:val="001E1994"/>
    <w:rsid w:val="001E1AD2"/>
    <w:rsid w:val="001E1CDB"/>
    <w:rsid w:val="001E276D"/>
    <w:rsid w:val="001E2965"/>
    <w:rsid w:val="001E2E9E"/>
    <w:rsid w:val="001E333A"/>
    <w:rsid w:val="001E39C0"/>
    <w:rsid w:val="001E5876"/>
    <w:rsid w:val="001E6318"/>
    <w:rsid w:val="001E66DE"/>
    <w:rsid w:val="001E68BF"/>
    <w:rsid w:val="001E6BA0"/>
    <w:rsid w:val="001E74AE"/>
    <w:rsid w:val="001E7B8B"/>
    <w:rsid w:val="001F0B14"/>
    <w:rsid w:val="001F1CCD"/>
    <w:rsid w:val="001F3CB3"/>
    <w:rsid w:val="001F3E17"/>
    <w:rsid w:val="001F421E"/>
    <w:rsid w:val="001F4D17"/>
    <w:rsid w:val="001F4E53"/>
    <w:rsid w:val="001F5074"/>
    <w:rsid w:val="001F52E3"/>
    <w:rsid w:val="001F57DC"/>
    <w:rsid w:val="001F5E22"/>
    <w:rsid w:val="001F6062"/>
    <w:rsid w:val="001F6505"/>
    <w:rsid w:val="001F6873"/>
    <w:rsid w:val="001F76A4"/>
    <w:rsid w:val="001F7A68"/>
    <w:rsid w:val="001F7BB2"/>
    <w:rsid w:val="001F7FE1"/>
    <w:rsid w:val="0020004D"/>
    <w:rsid w:val="0020010E"/>
    <w:rsid w:val="00200179"/>
    <w:rsid w:val="0020020E"/>
    <w:rsid w:val="00200B37"/>
    <w:rsid w:val="00200B4B"/>
    <w:rsid w:val="00200D46"/>
    <w:rsid w:val="002010FA"/>
    <w:rsid w:val="00201421"/>
    <w:rsid w:val="002019FF"/>
    <w:rsid w:val="00202937"/>
    <w:rsid w:val="00203630"/>
    <w:rsid w:val="00203B58"/>
    <w:rsid w:val="00203BDB"/>
    <w:rsid w:val="00203E6B"/>
    <w:rsid w:val="002044EC"/>
    <w:rsid w:val="002050A6"/>
    <w:rsid w:val="0020518A"/>
    <w:rsid w:val="00205723"/>
    <w:rsid w:val="00206270"/>
    <w:rsid w:val="00206DCD"/>
    <w:rsid w:val="00206F8B"/>
    <w:rsid w:val="00206FB8"/>
    <w:rsid w:val="002077AB"/>
    <w:rsid w:val="00207889"/>
    <w:rsid w:val="00207BEC"/>
    <w:rsid w:val="00207F9E"/>
    <w:rsid w:val="0021041A"/>
    <w:rsid w:val="00210A9C"/>
    <w:rsid w:val="00210EF9"/>
    <w:rsid w:val="002110A0"/>
    <w:rsid w:val="00211549"/>
    <w:rsid w:val="002116BE"/>
    <w:rsid w:val="00211866"/>
    <w:rsid w:val="00211E17"/>
    <w:rsid w:val="002123E9"/>
    <w:rsid w:val="002127F8"/>
    <w:rsid w:val="00212CCC"/>
    <w:rsid w:val="00212DC8"/>
    <w:rsid w:val="0021329B"/>
    <w:rsid w:val="0021395C"/>
    <w:rsid w:val="00213C72"/>
    <w:rsid w:val="0021422A"/>
    <w:rsid w:val="00214A38"/>
    <w:rsid w:val="00214CFB"/>
    <w:rsid w:val="00215B72"/>
    <w:rsid w:val="00215C21"/>
    <w:rsid w:val="00215CCC"/>
    <w:rsid w:val="0021608B"/>
    <w:rsid w:val="00216525"/>
    <w:rsid w:val="00216A23"/>
    <w:rsid w:val="00216B2F"/>
    <w:rsid w:val="00216E0D"/>
    <w:rsid w:val="00217145"/>
    <w:rsid w:val="00217688"/>
    <w:rsid w:val="00217AB3"/>
    <w:rsid w:val="00220AD6"/>
    <w:rsid w:val="00220D24"/>
    <w:rsid w:val="002214E9"/>
    <w:rsid w:val="00221824"/>
    <w:rsid w:val="00221BF6"/>
    <w:rsid w:val="002220CB"/>
    <w:rsid w:val="00222151"/>
    <w:rsid w:val="0022287F"/>
    <w:rsid w:val="00222958"/>
    <w:rsid w:val="00222C21"/>
    <w:rsid w:val="00222FF9"/>
    <w:rsid w:val="00223295"/>
    <w:rsid w:val="00224213"/>
    <w:rsid w:val="002245C3"/>
    <w:rsid w:val="00224EF6"/>
    <w:rsid w:val="00225EC7"/>
    <w:rsid w:val="002265B0"/>
    <w:rsid w:val="00226621"/>
    <w:rsid w:val="002272C7"/>
    <w:rsid w:val="00227968"/>
    <w:rsid w:val="002300D8"/>
    <w:rsid w:val="002308FE"/>
    <w:rsid w:val="00230E56"/>
    <w:rsid w:val="0023295E"/>
    <w:rsid w:val="0023297C"/>
    <w:rsid w:val="00232BAB"/>
    <w:rsid w:val="00232BCE"/>
    <w:rsid w:val="00232F12"/>
    <w:rsid w:val="00233267"/>
    <w:rsid w:val="00233BFE"/>
    <w:rsid w:val="00233CDF"/>
    <w:rsid w:val="00233EED"/>
    <w:rsid w:val="00234277"/>
    <w:rsid w:val="00234872"/>
    <w:rsid w:val="00234B40"/>
    <w:rsid w:val="00234E00"/>
    <w:rsid w:val="00235039"/>
    <w:rsid w:val="00235764"/>
    <w:rsid w:val="00235EB8"/>
    <w:rsid w:val="0023618B"/>
    <w:rsid w:val="002365CD"/>
    <w:rsid w:val="00237073"/>
    <w:rsid w:val="0023731F"/>
    <w:rsid w:val="00237523"/>
    <w:rsid w:val="00237569"/>
    <w:rsid w:val="00240AB4"/>
    <w:rsid w:val="00240B33"/>
    <w:rsid w:val="00240C4D"/>
    <w:rsid w:val="00241C4D"/>
    <w:rsid w:val="00241C75"/>
    <w:rsid w:val="00241CC5"/>
    <w:rsid w:val="00242A33"/>
    <w:rsid w:val="002436B1"/>
    <w:rsid w:val="002441F6"/>
    <w:rsid w:val="002446C5"/>
    <w:rsid w:val="00244EB1"/>
    <w:rsid w:val="00245A49"/>
    <w:rsid w:val="002465BE"/>
    <w:rsid w:val="0024713E"/>
    <w:rsid w:val="00247363"/>
    <w:rsid w:val="002478F5"/>
    <w:rsid w:val="00247EAC"/>
    <w:rsid w:val="00247FEB"/>
    <w:rsid w:val="00250133"/>
    <w:rsid w:val="00250882"/>
    <w:rsid w:val="00251538"/>
    <w:rsid w:val="00251591"/>
    <w:rsid w:val="002519D1"/>
    <w:rsid w:val="00251C85"/>
    <w:rsid w:val="00252050"/>
    <w:rsid w:val="002532F4"/>
    <w:rsid w:val="002534F2"/>
    <w:rsid w:val="002535D8"/>
    <w:rsid w:val="00253720"/>
    <w:rsid w:val="00253E60"/>
    <w:rsid w:val="00254422"/>
    <w:rsid w:val="00254980"/>
    <w:rsid w:val="0025586B"/>
    <w:rsid w:val="00255A6B"/>
    <w:rsid w:val="00256E25"/>
    <w:rsid w:val="00257BEF"/>
    <w:rsid w:val="002601FA"/>
    <w:rsid w:val="00260E69"/>
    <w:rsid w:val="002616EA"/>
    <w:rsid w:val="00261C12"/>
    <w:rsid w:val="00262175"/>
    <w:rsid w:val="00262673"/>
    <w:rsid w:val="00263080"/>
    <w:rsid w:val="00263251"/>
    <w:rsid w:val="002641E1"/>
    <w:rsid w:val="00264418"/>
    <w:rsid w:val="00264595"/>
    <w:rsid w:val="00264878"/>
    <w:rsid w:val="002648B9"/>
    <w:rsid w:val="002648C9"/>
    <w:rsid w:val="00264F26"/>
    <w:rsid w:val="00265078"/>
    <w:rsid w:val="00265386"/>
    <w:rsid w:val="00265856"/>
    <w:rsid w:val="00265BE3"/>
    <w:rsid w:val="002667F4"/>
    <w:rsid w:val="00266D50"/>
    <w:rsid w:val="00266F6A"/>
    <w:rsid w:val="0026741F"/>
    <w:rsid w:val="00267452"/>
    <w:rsid w:val="00267F46"/>
    <w:rsid w:val="00270153"/>
    <w:rsid w:val="0027099B"/>
    <w:rsid w:val="00270A9D"/>
    <w:rsid w:val="00270D3D"/>
    <w:rsid w:val="002713AF"/>
    <w:rsid w:val="00271543"/>
    <w:rsid w:val="002715DC"/>
    <w:rsid w:val="00271F66"/>
    <w:rsid w:val="00271FAA"/>
    <w:rsid w:val="002720AF"/>
    <w:rsid w:val="00272765"/>
    <w:rsid w:val="00272BDA"/>
    <w:rsid w:val="0027308C"/>
    <w:rsid w:val="0027315C"/>
    <w:rsid w:val="0027376A"/>
    <w:rsid w:val="00273D49"/>
    <w:rsid w:val="00273DEF"/>
    <w:rsid w:val="00273DFB"/>
    <w:rsid w:val="00273ECF"/>
    <w:rsid w:val="00274071"/>
    <w:rsid w:val="0027418A"/>
    <w:rsid w:val="00275851"/>
    <w:rsid w:val="00275994"/>
    <w:rsid w:val="00275BD4"/>
    <w:rsid w:val="00275E5B"/>
    <w:rsid w:val="002761D1"/>
    <w:rsid w:val="0027644B"/>
    <w:rsid w:val="00276754"/>
    <w:rsid w:val="00276ADC"/>
    <w:rsid w:val="00277584"/>
    <w:rsid w:val="0028263E"/>
    <w:rsid w:val="002837BD"/>
    <w:rsid w:val="002838AC"/>
    <w:rsid w:val="00283DCB"/>
    <w:rsid w:val="00284113"/>
    <w:rsid w:val="0028445E"/>
    <w:rsid w:val="00284BCB"/>
    <w:rsid w:val="00284F21"/>
    <w:rsid w:val="002858BD"/>
    <w:rsid w:val="00286C21"/>
    <w:rsid w:val="00286F4F"/>
    <w:rsid w:val="002873A8"/>
    <w:rsid w:val="00290533"/>
    <w:rsid w:val="00290705"/>
    <w:rsid w:val="00290CB3"/>
    <w:rsid w:val="002928C8"/>
    <w:rsid w:val="002943BE"/>
    <w:rsid w:val="00294559"/>
    <w:rsid w:val="00294609"/>
    <w:rsid w:val="00294E6B"/>
    <w:rsid w:val="00294F4A"/>
    <w:rsid w:val="00294F70"/>
    <w:rsid w:val="002951DA"/>
    <w:rsid w:val="00295725"/>
    <w:rsid w:val="00296098"/>
    <w:rsid w:val="00296AB0"/>
    <w:rsid w:val="00297030"/>
    <w:rsid w:val="002A014B"/>
    <w:rsid w:val="002A0709"/>
    <w:rsid w:val="002A0E65"/>
    <w:rsid w:val="002A1262"/>
    <w:rsid w:val="002A14C3"/>
    <w:rsid w:val="002A1546"/>
    <w:rsid w:val="002A16E7"/>
    <w:rsid w:val="002A177C"/>
    <w:rsid w:val="002A19CD"/>
    <w:rsid w:val="002A2818"/>
    <w:rsid w:val="002A2BDF"/>
    <w:rsid w:val="002A2CBF"/>
    <w:rsid w:val="002A2F85"/>
    <w:rsid w:val="002A404E"/>
    <w:rsid w:val="002A41E6"/>
    <w:rsid w:val="002A4266"/>
    <w:rsid w:val="002A4A5A"/>
    <w:rsid w:val="002A4B08"/>
    <w:rsid w:val="002A50EA"/>
    <w:rsid w:val="002A516C"/>
    <w:rsid w:val="002A58B4"/>
    <w:rsid w:val="002A5B07"/>
    <w:rsid w:val="002A5E2F"/>
    <w:rsid w:val="002A6BD1"/>
    <w:rsid w:val="002A71DC"/>
    <w:rsid w:val="002A7402"/>
    <w:rsid w:val="002A7479"/>
    <w:rsid w:val="002A74EB"/>
    <w:rsid w:val="002B08FB"/>
    <w:rsid w:val="002B0929"/>
    <w:rsid w:val="002B09DA"/>
    <w:rsid w:val="002B0CCE"/>
    <w:rsid w:val="002B1865"/>
    <w:rsid w:val="002B1A18"/>
    <w:rsid w:val="002B1F05"/>
    <w:rsid w:val="002B202D"/>
    <w:rsid w:val="002B2D00"/>
    <w:rsid w:val="002B2DCD"/>
    <w:rsid w:val="002B3591"/>
    <w:rsid w:val="002B35F1"/>
    <w:rsid w:val="002B3EF5"/>
    <w:rsid w:val="002B43CA"/>
    <w:rsid w:val="002B4542"/>
    <w:rsid w:val="002B4AB5"/>
    <w:rsid w:val="002B4FB2"/>
    <w:rsid w:val="002B530E"/>
    <w:rsid w:val="002B561B"/>
    <w:rsid w:val="002B5AF7"/>
    <w:rsid w:val="002B5D75"/>
    <w:rsid w:val="002B6269"/>
    <w:rsid w:val="002B6452"/>
    <w:rsid w:val="002B6DDC"/>
    <w:rsid w:val="002B7100"/>
    <w:rsid w:val="002B71CC"/>
    <w:rsid w:val="002B74FA"/>
    <w:rsid w:val="002B7CD4"/>
    <w:rsid w:val="002B7D13"/>
    <w:rsid w:val="002C0168"/>
    <w:rsid w:val="002C0243"/>
    <w:rsid w:val="002C0257"/>
    <w:rsid w:val="002C031E"/>
    <w:rsid w:val="002C032A"/>
    <w:rsid w:val="002C04F0"/>
    <w:rsid w:val="002C1281"/>
    <w:rsid w:val="002C1FB8"/>
    <w:rsid w:val="002C214C"/>
    <w:rsid w:val="002C250B"/>
    <w:rsid w:val="002C285B"/>
    <w:rsid w:val="002C2D85"/>
    <w:rsid w:val="002C30CF"/>
    <w:rsid w:val="002C5084"/>
    <w:rsid w:val="002C57BF"/>
    <w:rsid w:val="002C5ACA"/>
    <w:rsid w:val="002C5CFC"/>
    <w:rsid w:val="002C6213"/>
    <w:rsid w:val="002C677A"/>
    <w:rsid w:val="002C6B82"/>
    <w:rsid w:val="002C786D"/>
    <w:rsid w:val="002C7A04"/>
    <w:rsid w:val="002C7C9D"/>
    <w:rsid w:val="002D00B2"/>
    <w:rsid w:val="002D0198"/>
    <w:rsid w:val="002D01B9"/>
    <w:rsid w:val="002D08B8"/>
    <w:rsid w:val="002D0F58"/>
    <w:rsid w:val="002D1088"/>
    <w:rsid w:val="002D1274"/>
    <w:rsid w:val="002D2496"/>
    <w:rsid w:val="002D2B50"/>
    <w:rsid w:val="002D3333"/>
    <w:rsid w:val="002D33D2"/>
    <w:rsid w:val="002D508F"/>
    <w:rsid w:val="002D5A1A"/>
    <w:rsid w:val="002D5E34"/>
    <w:rsid w:val="002D67B7"/>
    <w:rsid w:val="002D7065"/>
    <w:rsid w:val="002D73DA"/>
    <w:rsid w:val="002D7D91"/>
    <w:rsid w:val="002D7ED5"/>
    <w:rsid w:val="002E02E7"/>
    <w:rsid w:val="002E08D8"/>
    <w:rsid w:val="002E09CD"/>
    <w:rsid w:val="002E0BDA"/>
    <w:rsid w:val="002E1427"/>
    <w:rsid w:val="002E1A07"/>
    <w:rsid w:val="002E1AD8"/>
    <w:rsid w:val="002E1BCA"/>
    <w:rsid w:val="002E20C0"/>
    <w:rsid w:val="002E2343"/>
    <w:rsid w:val="002E2E0D"/>
    <w:rsid w:val="002E3951"/>
    <w:rsid w:val="002E3A76"/>
    <w:rsid w:val="002E4249"/>
    <w:rsid w:val="002E4F05"/>
    <w:rsid w:val="002E5395"/>
    <w:rsid w:val="002E58D0"/>
    <w:rsid w:val="002E5A3D"/>
    <w:rsid w:val="002E5C01"/>
    <w:rsid w:val="002E5D73"/>
    <w:rsid w:val="002E5DBF"/>
    <w:rsid w:val="002E7024"/>
    <w:rsid w:val="002E71D4"/>
    <w:rsid w:val="002E721A"/>
    <w:rsid w:val="002E7C8D"/>
    <w:rsid w:val="002E7CDE"/>
    <w:rsid w:val="002F0367"/>
    <w:rsid w:val="002F09BB"/>
    <w:rsid w:val="002F0B4E"/>
    <w:rsid w:val="002F1343"/>
    <w:rsid w:val="002F1490"/>
    <w:rsid w:val="002F1D32"/>
    <w:rsid w:val="002F1D36"/>
    <w:rsid w:val="002F21AD"/>
    <w:rsid w:val="002F29F4"/>
    <w:rsid w:val="002F2A80"/>
    <w:rsid w:val="002F2EE8"/>
    <w:rsid w:val="002F35D4"/>
    <w:rsid w:val="002F3C38"/>
    <w:rsid w:val="002F3C42"/>
    <w:rsid w:val="002F3F4E"/>
    <w:rsid w:val="002F4073"/>
    <w:rsid w:val="002F475A"/>
    <w:rsid w:val="002F5168"/>
    <w:rsid w:val="002F5267"/>
    <w:rsid w:val="002F5606"/>
    <w:rsid w:val="002F5FFA"/>
    <w:rsid w:val="002F605F"/>
    <w:rsid w:val="002F61A8"/>
    <w:rsid w:val="002F63AC"/>
    <w:rsid w:val="002F63EF"/>
    <w:rsid w:val="002F69F9"/>
    <w:rsid w:val="002F7301"/>
    <w:rsid w:val="002F7EC2"/>
    <w:rsid w:val="003001D8"/>
    <w:rsid w:val="0030059E"/>
    <w:rsid w:val="00300AA9"/>
    <w:rsid w:val="00300B9A"/>
    <w:rsid w:val="00301221"/>
    <w:rsid w:val="003014FD"/>
    <w:rsid w:val="0030179E"/>
    <w:rsid w:val="00301E16"/>
    <w:rsid w:val="00302370"/>
    <w:rsid w:val="003027A7"/>
    <w:rsid w:val="00302BEA"/>
    <w:rsid w:val="003030A4"/>
    <w:rsid w:val="003031E1"/>
    <w:rsid w:val="00303925"/>
    <w:rsid w:val="00303A86"/>
    <w:rsid w:val="00303C0F"/>
    <w:rsid w:val="00303DA1"/>
    <w:rsid w:val="00304149"/>
    <w:rsid w:val="003041EB"/>
    <w:rsid w:val="0030452C"/>
    <w:rsid w:val="003047DA"/>
    <w:rsid w:val="0030489F"/>
    <w:rsid w:val="00304FE6"/>
    <w:rsid w:val="00305192"/>
    <w:rsid w:val="0030557A"/>
    <w:rsid w:val="00305763"/>
    <w:rsid w:val="003057C6"/>
    <w:rsid w:val="00305C33"/>
    <w:rsid w:val="00305C61"/>
    <w:rsid w:val="00305CE8"/>
    <w:rsid w:val="0030639A"/>
    <w:rsid w:val="00306C05"/>
    <w:rsid w:val="00306F2D"/>
    <w:rsid w:val="00306FDB"/>
    <w:rsid w:val="00307C86"/>
    <w:rsid w:val="00310536"/>
    <w:rsid w:val="00310B5B"/>
    <w:rsid w:val="00310C53"/>
    <w:rsid w:val="00310E20"/>
    <w:rsid w:val="0031111C"/>
    <w:rsid w:val="00311DE0"/>
    <w:rsid w:val="003121EA"/>
    <w:rsid w:val="003126F0"/>
    <w:rsid w:val="00312856"/>
    <w:rsid w:val="00313759"/>
    <w:rsid w:val="00314453"/>
    <w:rsid w:val="003145C5"/>
    <w:rsid w:val="003148CB"/>
    <w:rsid w:val="003149BF"/>
    <w:rsid w:val="00314A21"/>
    <w:rsid w:val="00315207"/>
    <w:rsid w:val="00316C20"/>
    <w:rsid w:val="00316FE3"/>
    <w:rsid w:val="003176DF"/>
    <w:rsid w:val="0032009C"/>
    <w:rsid w:val="003200DB"/>
    <w:rsid w:val="003202F4"/>
    <w:rsid w:val="00320C8C"/>
    <w:rsid w:val="0032102C"/>
    <w:rsid w:val="003211F6"/>
    <w:rsid w:val="003212A4"/>
    <w:rsid w:val="00321ADE"/>
    <w:rsid w:val="00322AA4"/>
    <w:rsid w:val="00322B54"/>
    <w:rsid w:val="00323142"/>
    <w:rsid w:val="0032373E"/>
    <w:rsid w:val="003243B1"/>
    <w:rsid w:val="00324621"/>
    <w:rsid w:val="00325565"/>
    <w:rsid w:val="00325B08"/>
    <w:rsid w:val="00326253"/>
    <w:rsid w:val="003276AA"/>
    <w:rsid w:val="00327EB7"/>
    <w:rsid w:val="003308DC"/>
    <w:rsid w:val="00330A5B"/>
    <w:rsid w:val="00330DED"/>
    <w:rsid w:val="00331441"/>
    <w:rsid w:val="00331937"/>
    <w:rsid w:val="00331DA8"/>
    <w:rsid w:val="00331F66"/>
    <w:rsid w:val="003327F0"/>
    <w:rsid w:val="00332961"/>
    <w:rsid w:val="00333A16"/>
    <w:rsid w:val="00333CF4"/>
    <w:rsid w:val="00334777"/>
    <w:rsid w:val="00334A85"/>
    <w:rsid w:val="0033593E"/>
    <w:rsid w:val="00335A91"/>
    <w:rsid w:val="0033672B"/>
    <w:rsid w:val="003373E6"/>
    <w:rsid w:val="0033775F"/>
    <w:rsid w:val="00337AE7"/>
    <w:rsid w:val="00337F27"/>
    <w:rsid w:val="003403C3"/>
    <w:rsid w:val="003409A3"/>
    <w:rsid w:val="00340AD7"/>
    <w:rsid w:val="00340F59"/>
    <w:rsid w:val="00341039"/>
    <w:rsid w:val="00341171"/>
    <w:rsid w:val="00341DED"/>
    <w:rsid w:val="0034216B"/>
    <w:rsid w:val="00342AFD"/>
    <w:rsid w:val="00342FBF"/>
    <w:rsid w:val="00343015"/>
    <w:rsid w:val="003438B9"/>
    <w:rsid w:val="00343BA1"/>
    <w:rsid w:val="00343D93"/>
    <w:rsid w:val="00343FFB"/>
    <w:rsid w:val="00343FFC"/>
    <w:rsid w:val="00344A85"/>
    <w:rsid w:val="00344DD6"/>
    <w:rsid w:val="003450A0"/>
    <w:rsid w:val="00345122"/>
    <w:rsid w:val="003462DB"/>
    <w:rsid w:val="0034744E"/>
    <w:rsid w:val="003509FC"/>
    <w:rsid w:val="00350E1C"/>
    <w:rsid w:val="003527C2"/>
    <w:rsid w:val="00352BEA"/>
    <w:rsid w:val="00352EE3"/>
    <w:rsid w:val="00352F37"/>
    <w:rsid w:val="0035362F"/>
    <w:rsid w:val="003543E6"/>
    <w:rsid w:val="00354836"/>
    <w:rsid w:val="00354926"/>
    <w:rsid w:val="00354BD8"/>
    <w:rsid w:val="00354C22"/>
    <w:rsid w:val="0035504D"/>
    <w:rsid w:val="00355C87"/>
    <w:rsid w:val="00356AC7"/>
    <w:rsid w:val="003575DA"/>
    <w:rsid w:val="003579D3"/>
    <w:rsid w:val="003579FD"/>
    <w:rsid w:val="00357BD2"/>
    <w:rsid w:val="00357E8D"/>
    <w:rsid w:val="00357F44"/>
    <w:rsid w:val="00360121"/>
    <w:rsid w:val="00360801"/>
    <w:rsid w:val="00360898"/>
    <w:rsid w:val="003609D2"/>
    <w:rsid w:val="00360AA2"/>
    <w:rsid w:val="00360F2A"/>
    <w:rsid w:val="00360FFC"/>
    <w:rsid w:val="0036132A"/>
    <w:rsid w:val="0036187B"/>
    <w:rsid w:val="00361AC8"/>
    <w:rsid w:val="00361D28"/>
    <w:rsid w:val="003626A3"/>
    <w:rsid w:val="0036305D"/>
    <w:rsid w:val="003630D5"/>
    <w:rsid w:val="00363839"/>
    <w:rsid w:val="003639B5"/>
    <w:rsid w:val="00365135"/>
    <w:rsid w:val="0036570B"/>
    <w:rsid w:val="00365A1F"/>
    <w:rsid w:val="00365AF6"/>
    <w:rsid w:val="00365B0C"/>
    <w:rsid w:val="00365D04"/>
    <w:rsid w:val="00366146"/>
    <w:rsid w:val="00367A62"/>
    <w:rsid w:val="00367F41"/>
    <w:rsid w:val="00367FC6"/>
    <w:rsid w:val="00371440"/>
    <w:rsid w:val="003721F5"/>
    <w:rsid w:val="00372273"/>
    <w:rsid w:val="00373277"/>
    <w:rsid w:val="00373582"/>
    <w:rsid w:val="003735E3"/>
    <w:rsid w:val="00373B11"/>
    <w:rsid w:val="003750D1"/>
    <w:rsid w:val="00375215"/>
    <w:rsid w:val="003759A1"/>
    <w:rsid w:val="00375C01"/>
    <w:rsid w:val="00375C68"/>
    <w:rsid w:val="00375CA9"/>
    <w:rsid w:val="00376D65"/>
    <w:rsid w:val="003770AE"/>
    <w:rsid w:val="003773A0"/>
    <w:rsid w:val="00377A69"/>
    <w:rsid w:val="00380173"/>
    <w:rsid w:val="00380B65"/>
    <w:rsid w:val="00380D71"/>
    <w:rsid w:val="00381101"/>
    <w:rsid w:val="00381224"/>
    <w:rsid w:val="00381692"/>
    <w:rsid w:val="00383721"/>
    <w:rsid w:val="00383C39"/>
    <w:rsid w:val="00383F8D"/>
    <w:rsid w:val="003843F7"/>
    <w:rsid w:val="00384AE8"/>
    <w:rsid w:val="00385818"/>
    <w:rsid w:val="00385C7F"/>
    <w:rsid w:val="00386567"/>
    <w:rsid w:val="003866BB"/>
    <w:rsid w:val="00387339"/>
    <w:rsid w:val="0038734D"/>
    <w:rsid w:val="00387C3F"/>
    <w:rsid w:val="00387D30"/>
    <w:rsid w:val="0039048E"/>
    <w:rsid w:val="00390950"/>
    <w:rsid w:val="003909C6"/>
    <w:rsid w:val="00390C01"/>
    <w:rsid w:val="00391AD5"/>
    <w:rsid w:val="0039307E"/>
    <w:rsid w:val="0039370A"/>
    <w:rsid w:val="003938F2"/>
    <w:rsid w:val="00394A2A"/>
    <w:rsid w:val="00394F5F"/>
    <w:rsid w:val="00395D7B"/>
    <w:rsid w:val="00395D89"/>
    <w:rsid w:val="00396383"/>
    <w:rsid w:val="00396538"/>
    <w:rsid w:val="0039654B"/>
    <w:rsid w:val="0039680F"/>
    <w:rsid w:val="00396B06"/>
    <w:rsid w:val="00396BD1"/>
    <w:rsid w:val="00397611"/>
    <w:rsid w:val="003977F0"/>
    <w:rsid w:val="00397E69"/>
    <w:rsid w:val="003A027E"/>
    <w:rsid w:val="003A0880"/>
    <w:rsid w:val="003A11D3"/>
    <w:rsid w:val="003A15D6"/>
    <w:rsid w:val="003A26B3"/>
    <w:rsid w:val="003A2C22"/>
    <w:rsid w:val="003A2F35"/>
    <w:rsid w:val="003A3784"/>
    <w:rsid w:val="003A3990"/>
    <w:rsid w:val="003A3BF9"/>
    <w:rsid w:val="003A4126"/>
    <w:rsid w:val="003A470B"/>
    <w:rsid w:val="003A4933"/>
    <w:rsid w:val="003A4C14"/>
    <w:rsid w:val="003A518B"/>
    <w:rsid w:val="003A5594"/>
    <w:rsid w:val="003A5D86"/>
    <w:rsid w:val="003A6588"/>
    <w:rsid w:val="003A6763"/>
    <w:rsid w:val="003A6ED9"/>
    <w:rsid w:val="003A6FFD"/>
    <w:rsid w:val="003A7BB8"/>
    <w:rsid w:val="003B0AB4"/>
    <w:rsid w:val="003B1246"/>
    <w:rsid w:val="003B1796"/>
    <w:rsid w:val="003B182E"/>
    <w:rsid w:val="003B2468"/>
    <w:rsid w:val="003B24DA"/>
    <w:rsid w:val="003B29A5"/>
    <w:rsid w:val="003B2C21"/>
    <w:rsid w:val="003B326F"/>
    <w:rsid w:val="003B49A6"/>
    <w:rsid w:val="003B4D16"/>
    <w:rsid w:val="003B56BA"/>
    <w:rsid w:val="003B5D01"/>
    <w:rsid w:val="003B61EB"/>
    <w:rsid w:val="003B6364"/>
    <w:rsid w:val="003B6856"/>
    <w:rsid w:val="003B687A"/>
    <w:rsid w:val="003B6B49"/>
    <w:rsid w:val="003B766C"/>
    <w:rsid w:val="003B7AF4"/>
    <w:rsid w:val="003C068E"/>
    <w:rsid w:val="003C0AD3"/>
    <w:rsid w:val="003C0BF4"/>
    <w:rsid w:val="003C1E68"/>
    <w:rsid w:val="003C2009"/>
    <w:rsid w:val="003C206D"/>
    <w:rsid w:val="003C23CD"/>
    <w:rsid w:val="003C2CFC"/>
    <w:rsid w:val="003C3223"/>
    <w:rsid w:val="003C33D8"/>
    <w:rsid w:val="003C3426"/>
    <w:rsid w:val="003C3B31"/>
    <w:rsid w:val="003C3BC1"/>
    <w:rsid w:val="003C3C5C"/>
    <w:rsid w:val="003C3E6B"/>
    <w:rsid w:val="003C3E86"/>
    <w:rsid w:val="003C3F00"/>
    <w:rsid w:val="003C4B37"/>
    <w:rsid w:val="003C4C0C"/>
    <w:rsid w:val="003C4CE4"/>
    <w:rsid w:val="003C4E90"/>
    <w:rsid w:val="003C56F0"/>
    <w:rsid w:val="003C5BB1"/>
    <w:rsid w:val="003C5C8D"/>
    <w:rsid w:val="003C6496"/>
    <w:rsid w:val="003C688B"/>
    <w:rsid w:val="003C6B2B"/>
    <w:rsid w:val="003C6BA4"/>
    <w:rsid w:val="003C6BD6"/>
    <w:rsid w:val="003C7693"/>
    <w:rsid w:val="003C7F11"/>
    <w:rsid w:val="003D09E5"/>
    <w:rsid w:val="003D1117"/>
    <w:rsid w:val="003D11CE"/>
    <w:rsid w:val="003D141B"/>
    <w:rsid w:val="003D24D6"/>
    <w:rsid w:val="003D2EDA"/>
    <w:rsid w:val="003D38C3"/>
    <w:rsid w:val="003D3EA9"/>
    <w:rsid w:val="003D4539"/>
    <w:rsid w:val="003D4B78"/>
    <w:rsid w:val="003D5435"/>
    <w:rsid w:val="003D5918"/>
    <w:rsid w:val="003D5C25"/>
    <w:rsid w:val="003D633F"/>
    <w:rsid w:val="003D688E"/>
    <w:rsid w:val="003D69E8"/>
    <w:rsid w:val="003D6C0B"/>
    <w:rsid w:val="003D72F4"/>
    <w:rsid w:val="003D735C"/>
    <w:rsid w:val="003D7CE1"/>
    <w:rsid w:val="003E066E"/>
    <w:rsid w:val="003E0A7A"/>
    <w:rsid w:val="003E11BB"/>
    <w:rsid w:val="003E1EFD"/>
    <w:rsid w:val="003E21D6"/>
    <w:rsid w:val="003E27BA"/>
    <w:rsid w:val="003E2C61"/>
    <w:rsid w:val="003E2E51"/>
    <w:rsid w:val="003E30D9"/>
    <w:rsid w:val="003E3FC9"/>
    <w:rsid w:val="003E45DD"/>
    <w:rsid w:val="003E4830"/>
    <w:rsid w:val="003E49FB"/>
    <w:rsid w:val="003E4D1B"/>
    <w:rsid w:val="003E5188"/>
    <w:rsid w:val="003E54E9"/>
    <w:rsid w:val="003E56E8"/>
    <w:rsid w:val="003E5A53"/>
    <w:rsid w:val="003E65A3"/>
    <w:rsid w:val="003E686D"/>
    <w:rsid w:val="003E6C14"/>
    <w:rsid w:val="003E6D8E"/>
    <w:rsid w:val="003E70E4"/>
    <w:rsid w:val="003E7603"/>
    <w:rsid w:val="003E76A8"/>
    <w:rsid w:val="003E77C5"/>
    <w:rsid w:val="003E788C"/>
    <w:rsid w:val="003E789A"/>
    <w:rsid w:val="003F0096"/>
    <w:rsid w:val="003F0BFD"/>
    <w:rsid w:val="003F0C2D"/>
    <w:rsid w:val="003F1122"/>
    <w:rsid w:val="003F134B"/>
    <w:rsid w:val="003F18CF"/>
    <w:rsid w:val="003F1973"/>
    <w:rsid w:val="003F254F"/>
    <w:rsid w:val="003F3889"/>
    <w:rsid w:val="003F3B23"/>
    <w:rsid w:val="003F3F4B"/>
    <w:rsid w:val="003F5260"/>
    <w:rsid w:val="003F630E"/>
    <w:rsid w:val="003F6C2B"/>
    <w:rsid w:val="003F6DFE"/>
    <w:rsid w:val="003F7C22"/>
    <w:rsid w:val="003F7F9F"/>
    <w:rsid w:val="0040064E"/>
    <w:rsid w:val="00400DD8"/>
    <w:rsid w:val="00400F68"/>
    <w:rsid w:val="00401523"/>
    <w:rsid w:val="00401712"/>
    <w:rsid w:val="00402799"/>
    <w:rsid w:val="00404185"/>
    <w:rsid w:val="00404938"/>
    <w:rsid w:val="00405DF6"/>
    <w:rsid w:val="00406060"/>
    <w:rsid w:val="00406205"/>
    <w:rsid w:val="00406CD1"/>
    <w:rsid w:val="00406D20"/>
    <w:rsid w:val="004070F9"/>
    <w:rsid w:val="004071EB"/>
    <w:rsid w:val="004075FD"/>
    <w:rsid w:val="00407809"/>
    <w:rsid w:val="00407AC9"/>
    <w:rsid w:val="00410085"/>
    <w:rsid w:val="00410795"/>
    <w:rsid w:val="0041084B"/>
    <w:rsid w:val="00410982"/>
    <w:rsid w:val="00411022"/>
    <w:rsid w:val="00412CEF"/>
    <w:rsid w:val="00413307"/>
    <w:rsid w:val="004134B7"/>
    <w:rsid w:val="00413817"/>
    <w:rsid w:val="00413CC5"/>
    <w:rsid w:val="00414237"/>
    <w:rsid w:val="00414364"/>
    <w:rsid w:val="0041513E"/>
    <w:rsid w:val="00415356"/>
    <w:rsid w:val="004155FC"/>
    <w:rsid w:val="004167C3"/>
    <w:rsid w:val="00417DEB"/>
    <w:rsid w:val="0042035B"/>
    <w:rsid w:val="00420FA0"/>
    <w:rsid w:val="00420FAE"/>
    <w:rsid w:val="0042140A"/>
    <w:rsid w:val="0042142A"/>
    <w:rsid w:val="00421AA0"/>
    <w:rsid w:val="00421CB3"/>
    <w:rsid w:val="00422E61"/>
    <w:rsid w:val="004234E6"/>
    <w:rsid w:val="0042378E"/>
    <w:rsid w:val="0042395D"/>
    <w:rsid w:val="00423F42"/>
    <w:rsid w:val="00423FFB"/>
    <w:rsid w:val="00424272"/>
    <w:rsid w:val="004250B9"/>
    <w:rsid w:val="0042546F"/>
    <w:rsid w:val="0042663D"/>
    <w:rsid w:val="00426C73"/>
    <w:rsid w:val="00426EFE"/>
    <w:rsid w:val="004270C5"/>
    <w:rsid w:val="00427276"/>
    <w:rsid w:val="0043080D"/>
    <w:rsid w:val="00430C28"/>
    <w:rsid w:val="00430CBD"/>
    <w:rsid w:val="004312A6"/>
    <w:rsid w:val="00431452"/>
    <w:rsid w:val="00431A8E"/>
    <w:rsid w:val="0043204C"/>
    <w:rsid w:val="0043337E"/>
    <w:rsid w:val="004336F9"/>
    <w:rsid w:val="00433AD8"/>
    <w:rsid w:val="00433BF2"/>
    <w:rsid w:val="00435B6F"/>
    <w:rsid w:val="00436248"/>
    <w:rsid w:val="004363F9"/>
    <w:rsid w:val="00436BA4"/>
    <w:rsid w:val="004375B3"/>
    <w:rsid w:val="00437844"/>
    <w:rsid w:val="004378C9"/>
    <w:rsid w:val="00437A85"/>
    <w:rsid w:val="00437D05"/>
    <w:rsid w:val="004403B8"/>
    <w:rsid w:val="004406D9"/>
    <w:rsid w:val="00440817"/>
    <w:rsid w:val="00440F8A"/>
    <w:rsid w:val="004416FC"/>
    <w:rsid w:val="00441708"/>
    <w:rsid w:val="00441B7F"/>
    <w:rsid w:val="00442180"/>
    <w:rsid w:val="00442452"/>
    <w:rsid w:val="00442B3F"/>
    <w:rsid w:val="004430D9"/>
    <w:rsid w:val="00443A67"/>
    <w:rsid w:val="00444452"/>
    <w:rsid w:val="0044471A"/>
    <w:rsid w:val="00444F11"/>
    <w:rsid w:val="00445AC5"/>
    <w:rsid w:val="004465AB"/>
    <w:rsid w:val="0044666B"/>
    <w:rsid w:val="00446925"/>
    <w:rsid w:val="00446C25"/>
    <w:rsid w:val="0044759E"/>
    <w:rsid w:val="00447975"/>
    <w:rsid w:val="00447E6F"/>
    <w:rsid w:val="00447FB5"/>
    <w:rsid w:val="00450112"/>
    <w:rsid w:val="0045019D"/>
    <w:rsid w:val="00450F14"/>
    <w:rsid w:val="004518BF"/>
    <w:rsid w:val="004521E1"/>
    <w:rsid w:val="00452371"/>
    <w:rsid w:val="00452A4D"/>
    <w:rsid w:val="004530CB"/>
    <w:rsid w:val="0045334A"/>
    <w:rsid w:val="0045378D"/>
    <w:rsid w:val="0045385E"/>
    <w:rsid w:val="00454426"/>
    <w:rsid w:val="004545E6"/>
    <w:rsid w:val="00454F59"/>
    <w:rsid w:val="00455E24"/>
    <w:rsid w:val="004567C5"/>
    <w:rsid w:val="00456B3C"/>
    <w:rsid w:val="004570BC"/>
    <w:rsid w:val="004575D0"/>
    <w:rsid w:val="0045775B"/>
    <w:rsid w:val="004600B3"/>
    <w:rsid w:val="00460E76"/>
    <w:rsid w:val="00461620"/>
    <w:rsid w:val="004619BB"/>
    <w:rsid w:val="00461BDF"/>
    <w:rsid w:val="004626B5"/>
    <w:rsid w:val="00462D43"/>
    <w:rsid w:val="00462FA2"/>
    <w:rsid w:val="00463205"/>
    <w:rsid w:val="00463863"/>
    <w:rsid w:val="00463952"/>
    <w:rsid w:val="00464328"/>
    <w:rsid w:val="00465C7B"/>
    <w:rsid w:val="00465ED7"/>
    <w:rsid w:val="004671C2"/>
    <w:rsid w:val="00467675"/>
    <w:rsid w:val="00467710"/>
    <w:rsid w:val="00467775"/>
    <w:rsid w:val="0046793A"/>
    <w:rsid w:val="00467973"/>
    <w:rsid w:val="00470507"/>
    <w:rsid w:val="00470829"/>
    <w:rsid w:val="00472DEF"/>
    <w:rsid w:val="004734A1"/>
    <w:rsid w:val="0047387A"/>
    <w:rsid w:val="00473B57"/>
    <w:rsid w:val="00473F56"/>
    <w:rsid w:val="00474A53"/>
    <w:rsid w:val="004758B2"/>
    <w:rsid w:val="00477EDB"/>
    <w:rsid w:val="004801D7"/>
    <w:rsid w:val="0048042A"/>
    <w:rsid w:val="004805C0"/>
    <w:rsid w:val="0048065E"/>
    <w:rsid w:val="00480711"/>
    <w:rsid w:val="00480DA5"/>
    <w:rsid w:val="00480EAE"/>
    <w:rsid w:val="004816C8"/>
    <w:rsid w:val="004821E9"/>
    <w:rsid w:val="00482452"/>
    <w:rsid w:val="00483632"/>
    <w:rsid w:val="00484189"/>
    <w:rsid w:val="00484717"/>
    <w:rsid w:val="00484F52"/>
    <w:rsid w:val="00485C13"/>
    <w:rsid w:val="00485D2C"/>
    <w:rsid w:val="0048639C"/>
    <w:rsid w:val="004864D7"/>
    <w:rsid w:val="0048653A"/>
    <w:rsid w:val="00486922"/>
    <w:rsid w:val="00486DA0"/>
    <w:rsid w:val="00490880"/>
    <w:rsid w:val="00490D4E"/>
    <w:rsid w:val="0049132A"/>
    <w:rsid w:val="004914F6"/>
    <w:rsid w:val="00491787"/>
    <w:rsid w:val="00491C61"/>
    <w:rsid w:val="00491EB2"/>
    <w:rsid w:val="004923E6"/>
    <w:rsid w:val="004927AD"/>
    <w:rsid w:val="00492B09"/>
    <w:rsid w:val="00492C5F"/>
    <w:rsid w:val="00492CD6"/>
    <w:rsid w:val="00493498"/>
    <w:rsid w:val="0049354F"/>
    <w:rsid w:val="0049359C"/>
    <w:rsid w:val="004936A1"/>
    <w:rsid w:val="004937E4"/>
    <w:rsid w:val="00493835"/>
    <w:rsid w:val="00493D38"/>
    <w:rsid w:val="00495026"/>
    <w:rsid w:val="004952F4"/>
    <w:rsid w:val="004955BC"/>
    <w:rsid w:val="00495C15"/>
    <w:rsid w:val="00495F04"/>
    <w:rsid w:val="00496181"/>
    <w:rsid w:val="004961A1"/>
    <w:rsid w:val="00496616"/>
    <w:rsid w:val="00496667"/>
    <w:rsid w:val="00496D0F"/>
    <w:rsid w:val="00496ECB"/>
    <w:rsid w:val="00497B56"/>
    <w:rsid w:val="00497BC4"/>
    <w:rsid w:val="004A0201"/>
    <w:rsid w:val="004A02DA"/>
    <w:rsid w:val="004A09B4"/>
    <w:rsid w:val="004A1153"/>
    <w:rsid w:val="004A1446"/>
    <w:rsid w:val="004A145A"/>
    <w:rsid w:val="004A2D6D"/>
    <w:rsid w:val="004A2DCE"/>
    <w:rsid w:val="004A3642"/>
    <w:rsid w:val="004A36AD"/>
    <w:rsid w:val="004A425D"/>
    <w:rsid w:val="004A4C83"/>
    <w:rsid w:val="004A4E6D"/>
    <w:rsid w:val="004A4FE7"/>
    <w:rsid w:val="004A5088"/>
    <w:rsid w:val="004A5943"/>
    <w:rsid w:val="004A5AAB"/>
    <w:rsid w:val="004A68A8"/>
    <w:rsid w:val="004A712A"/>
    <w:rsid w:val="004A7748"/>
    <w:rsid w:val="004A7DF1"/>
    <w:rsid w:val="004B039F"/>
    <w:rsid w:val="004B0ACC"/>
    <w:rsid w:val="004B1244"/>
    <w:rsid w:val="004B16F5"/>
    <w:rsid w:val="004B1E6B"/>
    <w:rsid w:val="004B2C8D"/>
    <w:rsid w:val="004B2CE2"/>
    <w:rsid w:val="004B2D1B"/>
    <w:rsid w:val="004B31DE"/>
    <w:rsid w:val="004B339B"/>
    <w:rsid w:val="004B36B8"/>
    <w:rsid w:val="004B36BF"/>
    <w:rsid w:val="004B3D6A"/>
    <w:rsid w:val="004B41C8"/>
    <w:rsid w:val="004B42BD"/>
    <w:rsid w:val="004B44EE"/>
    <w:rsid w:val="004B45CD"/>
    <w:rsid w:val="004B51D1"/>
    <w:rsid w:val="004B56A8"/>
    <w:rsid w:val="004B6151"/>
    <w:rsid w:val="004B684A"/>
    <w:rsid w:val="004B777F"/>
    <w:rsid w:val="004B792D"/>
    <w:rsid w:val="004B7993"/>
    <w:rsid w:val="004B7E04"/>
    <w:rsid w:val="004B7F67"/>
    <w:rsid w:val="004C00CB"/>
    <w:rsid w:val="004C031C"/>
    <w:rsid w:val="004C0D0B"/>
    <w:rsid w:val="004C1349"/>
    <w:rsid w:val="004C13A9"/>
    <w:rsid w:val="004C147E"/>
    <w:rsid w:val="004C260F"/>
    <w:rsid w:val="004C2663"/>
    <w:rsid w:val="004C2C2E"/>
    <w:rsid w:val="004C3003"/>
    <w:rsid w:val="004C32F0"/>
    <w:rsid w:val="004C343F"/>
    <w:rsid w:val="004C39CF"/>
    <w:rsid w:val="004C3F38"/>
    <w:rsid w:val="004C4733"/>
    <w:rsid w:val="004C4A4E"/>
    <w:rsid w:val="004C4CD6"/>
    <w:rsid w:val="004C4F6B"/>
    <w:rsid w:val="004C5F0B"/>
    <w:rsid w:val="004C68C2"/>
    <w:rsid w:val="004C6CB0"/>
    <w:rsid w:val="004C6D5E"/>
    <w:rsid w:val="004C7FD3"/>
    <w:rsid w:val="004D014F"/>
    <w:rsid w:val="004D0BB6"/>
    <w:rsid w:val="004D0F9D"/>
    <w:rsid w:val="004D12CC"/>
    <w:rsid w:val="004D1DF8"/>
    <w:rsid w:val="004D2737"/>
    <w:rsid w:val="004D29A3"/>
    <w:rsid w:val="004D31E3"/>
    <w:rsid w:val="004D34DB"/>
    <w:rsid w:val="004D4711"/>
    <w:rsid w:val="004D47E8"/>
    <w:rsid w:val="004D557A"/>
    <w:rsid w:val="004D5696"/>
    <w:rsid w:val="004D5C0F"/>
    <w:rsid w:val="004D61CD"/>
    <w:rsid w:val="004D6F9C"/>
    <w:rsid w:val="004D75D7"/>
    <w:rsid w:val="004D7C54"/>
    <w:rsid w:val="004E0394"/>
    <w:rsid w:val="004E06F7"/>
    <w:rsid w:val="004E1660"/>
    <w:rsid w:val="004E19DD"/>
    <w:rsid w:val="004E2534"/>
    <w:rsid w:val="004E2785"/>
    <w:rsid w:val="004E312E"/>
    <w:rsid w:val="004E3260"/>
    <w:rsid w:val="004E33BD"/>
    <w:rsid w:val="004E4065"/>
    <w:rsid w:val="004E4476"/>
    <w:rsid w:val="004E58C1"/>
    <w:rsid w:val="004E721B"/>
    <w:rsid w:val="004E73DB"/>
    <w:rsid w:val="004E74F7"/>
    <w:rsid w:val="004F0479"/>
    <w:rsid w:val="004F0E47"/>
    <w:rsid w:val="004F1033"/>
    <w:rsid w:val="004F11B2"/>
    <w:rsid w:val="004F1554"/>
    <w:rsid w:val="004F1641"/>
    <w:rsid w:val="004F1B0B"/>
    <w:rsid w:val="004F1EA2"/>
    <w:rsid w:val="004F20C9"/>
    <w:rsid w:val="004F29AE"/>
    <w:rsid w:val="004F2CC4"/>
    <w:rsid w:val="004F3441"/>
    <w:rsid w:val="004F3539"/>
    <w:rsid w:val="004F38E6"/>
    <w:rsid w:val="004F3BF3"/>
    <w:rsid w:val="004F48AB"/>
    <w:rsid w:val="004F4C5C"/>
    <w:rsid w:val="004F5B70"/>
    <w:rsid w:val="004F6593"/>
    <w:rsid w:val="004F66D9"/>
    <w:rsid w:val="004F71F6"/>
    <w:rsid w:val="004F7438"/>
    <w:rsid w:val="004F74FD"/>
    <w:rsid w:val="004F754D"/>
    <w:rsid w:val="004F76E1"/>
    <w:rsid w:val="004F791F"/>
    <w:rsid w:val="004F7952"/>
    <w:rsid w:val="004F7986"/>
    <w:rsid w:val="004F7A8D"/>
    <w:rsid w:val="0050058A"/>
    <w:rsid w:val="00500A87"/>
    <w:rsid w:val="00500CDC"/>
    <w:rsid w:val="005016C3"/>
    <w:rsid w:val="00501959"/>
    <w:rsid w:val="0050220C"/>
    <w:rsid w:val="00502387"/>
    <w:rsid w:val="005028F1"/>
    <w:rsid w:val="00502CF0"/>
    <w:rsid w:val="00503012"/>
    <w:rsid w:val="005035E4"/>
    <w:rsid w:val="0050366D"/>
    <w:rsid w:val="00503688"/>
    <w:rsid w:val="00503D1B"/>
    <w:rsid w:val="00504BC6"/>
    <w:rsid w:val="00506948"/>
    <w:rsid w:val="0050694F"/>
    <w:rsid w:val="00506951"/>
    <w:rsid w:val="005070B7"/>
    <w:rsid w:val="005077D3"/>
    <w:rsid w:val="00507A61"/>
    <w:rsid w:val="005101A9"/>
    <w:rsid w:val="005105C4"/>
    <w:rsid w:val="00510C99"/>
    <w:rsid w:val="00510F85"/>
    <w:rsid w:val="005114D6"/>
    <w:rsid w:val="00511EBD"/>
    <w:rsid w:val="0051210D"/>
    <w:rsid w:val="00512CC5"/>
    <w:rsid w:val="00512FB1"/>
    <w:rsid w:val="005130A9"/>
    <w:rsid w:val="0051378F"/>
    <w:rsid w:val="00513887"/>
    <w:rsid w:val="005145F1"/>
    <w:rsid w:val="0051474B"/>
    <w:rsid w:val="00515C19"/>
    <w:rsid w:val="005161F8"/>
    <w:rsid w:val="00516BB1"/>
    <w:rsid w:val="00517189"/>
    <w:rsid w:val="005171BA"/>
    <w:rsid w:val="0051729A"/>
    <w:rsid w:val="0051735F"/>
    <w:rsid w:val="0051762A"/>
    <w:rsid w:val="005179ED"/>
    <w:rsid w:val="00517BF6"/>
    <w:rsid w:val="00517C39"/>
    <w:rsid w:val="00517E2E"/>
    <w:rsid w:val="005204BC"/>
    <w:rsid w:val="00520882"/>
    <w:rsid w:val="00520942"/>
    <w:rsid w:val="00520B20"/>
    <w:rsid w:val="00520C91"/>
    <w:rsid w:val="00521030"/>
    <w:rsid w:val="005211E9"/>
    <w:rsid w:val="005216FB"/>
    <w:rsid w:val="005219BC"/>
    <w:rsid w:val="00521BBE"/>
    <w:rsid w:val="00521E06"/>
    <w:rsid w:val="005229D9"/>
    <w:rsid w:val="00522CB8"/>
    <w:rsid w:val="00522EFE"/>
    <w:rsid w:val="00523B81"/>
    <w:rsid w:val="0052410A"/>
    <w:rsid w:val="00524F11"/>
    <w:rsid w:val="0052594F"/>
    <w:rsid w:val="00525A99"/>
    <w:rsid w:val="0052670B"/>
    <w:rsid w:val="00527A15"/>
    <w:rsid w:val="00527BB6"/>
    <w:rsid w:val="00527F59"/>
    <w:rsid w:val="00530217"/>
    <w:rsid w:val="00530473"/>
    <w:rsid w:val="00530502"/>
    <w:rsid w:val="005314DD"/>
    <w:rsid w:val="0053180D"/>
    <w:rsid w:val="00531ECA"/>
    <w:rsid w:val="005321B3"/>
    <w:rsid w:val="005326D2"/>
    <w:rsid w:val="005327D4"/>
    <w:rsid w:val="0053291D"/>
    <w:rsid w:val="00532A9A"/>
    <w:rsid w:val="00532AF8"/>
    <w:rsid w:val="00532B06"/>
    <w:rsid w:val="00532FC7"/>
    <w:rsid w:val="00533D31"/>
    <w:rsid w:val="00533DDB"/>
    <w:rsid w:val="0053418D"/>
    <w:rsid w:val="00534348"/>
    <w:rsid w:val="005343E6"/>
    <w:rsid w:val="00534468"/>
    <w:rsid w:val="005346FE"/>
    <w:rsid w:val="0053490A"/>
    <w:rsid w:val="00534AFE"/>
    <w:rsid w:val="00534D94"/>
    <w:rsid w:val="00534DB8"/>
    <w:rsid w:val="005355BD"/>
    <w:rsid w:val="00536B7E"/>
    <w:rsid w:val="00536CC8"/>
    <w:rsid w:val="00536D0E"/>
    <w:rsid w:val="00537564"/>
    <w:rsid w:val="005403FE"/>
    <w:rsid w:val="00540422"/>
    <w:rsid w:val="00540FF9"/>
    <w:rsid w:val="005410C2"/>
    <w:rsid w:val="0054142E"/>
    <w:rsid w:val="00541F42"/>
    <w:rsid w:val="005425AB"/>
    <w:rsid w:val="005429F8"/>
    <w:rsid w:val="00543B3F"/>
    <w:rsid w:val="00544CDA"/>
    <w:rsid w:val="00544F12"/>
    <w:rsid w:val="005450AF"/>
    <w:rsid w:val="005452CD"/>
    <w:rsid w:val="00545529"/>
    <w:rsid w:val="005455D4"/>
    <w:rsid w:val="0054564C"/>
    <w:rsid w:val="005456A0"/>
    <w:rsid w:val="005456E8"/>
    <w:rsid w:val="00545827"/>
    <w:rsid w:val="00545A18"/>
    <w:rsid w:val="00545C78"/>
    <w:rsid w:val="005463F3"/>
    <w:rsid w:val="0054658C"/>
    <w:rsid w:val="00546595"/>
    <w:rsid w:val="0054668B"/>
    <w:rsid w:val="00546DDA"/>
    <w:rsid w:val="00547125"/>
    <w:rsid w:val="005477DA"/>
    <w:rsid w:val="00547A4F"/>
    <w:rsid w:val="00547ECA"/>
    <w:rsid w:val="0055000B"/>
    <w:rsid w:val="005500C7"/>
    <w:rsid w:val="0055023F"/>
    <w:rsid w:val="00550C6E"/>
    <w:rsid w:val="00551271"/>
    <w:rsid w:val="005518FB"/>
    <w:rsid w:val="00551934"/>
    <w:rsid w:val="0055280C"/>
    <w:rsid w:val="0055282F"/>
    <w:rsid w:val="00553545"/>
    <w:rsid w:val="005537AB"/>
    <w:rsid w:val="00553D88"/>
    <w:rsid w:val="00554AAB"/>
    <w:rsid w:val="00555073"/>
    <w:rsid w:val="00555179"/>
    <w:rsid w:val="0055524C"/>
    <w:rsid w:val="0055586E"/>
    <w:rsid w:val="005560EF"/>
    <w:rsid w:val="0055635A"/>
    <w:rsid w:val="00556530"/>
    <w:rsid w:val="0055709F"/>
    <w:rsid w:val="00557350"/>
    <w:rsid w:val="00560525"/>
    <w:rsid w:val="005608F6"/>
    <w:rsid w:val="005616D3"/>
    <w:rsid w:val="005616FA"/>
    <w:rsid w:val="005617FC"/>
    <w:rsid w:val="005629C2"/>
    <w:rsid w:val="00562E37"/>
    <w:rsid w:val="0056386B"/>
    <w:rsid w:val="00563AE0"/>
    <w:rsid w:val="00564D8F"/>
    <w:rsid w:val="005652E2"/>
    <w:rsid w:val="00565642"/>
    <w:rsid w:val="00565894"/>
    <w:rsid w:val="00566506"/>
    <w:rsid w:val="0056692B"/>
    <w:rsid w:val="0057023C"/>
    <w:rsid w:val="00570473"/>
    <w:rsid w:val="0057096F"/>
    <w:rsid w:val="00570F5C"/>
    <w:rsid w:val="00571538"/>
    <w:rsid w:val="00571586"/>
    <w:rsid w:val="005717BC"/>
    <w:rsid w:val="00571984"/>
    <w:rsid w:val="00571D91"/>
    <w:rsid w:val="00571E0E"/>
    <w:rsid w:val="005720EB"/>
    <w:rsid w:val="00572317"/>
    <w:rsid w:val="0057269F"/>
    <w:rsid w:val="005726AA"/>
    <w:rsid w:val="00572B80"/>
    <w:rsid w:val="005741D8"/>
    <w:rsid w:val="00574264"/>
    <w:rsid w:val="0057453F"/>
    <w:rsid w:val="00574733"/>
    <w:rsid w:val="00574DF8"/>
    <w:rsid w:val="00575201"/>
    <w:rsid w:val="00575DC4"/>
    <w:rsid w:val="00575F1B"/>
    <w:rsid w:val="005768B1"/>
    <w:rsid w:val="0057749E"/>
    <w:rsid w:val="00577F78"/>
    <w:rsid w:val="00577FC7"/>
    <w:rsid w:val="0058020E"/>
    <w:rsid w:val="00580AF1"/>
    <w:rsid w:val="005812F2"/>
    <w:rsid w:val="00583103"/>
    <w:rsid w:val="005834B4"/>
    <w:rsid w:val="005836D8"/>
    <w:rsid w:val="00583817"/>
    <w:rsid w:val="00584614"/>
    <w:rsid w:val="00584899"/>
    <w:rsid w:val="00584A4A"/>
    <w:rsid w:val="00585252"/>
    <w:rsid w:val="00586398"/>
    <w:rsid w:val="00586E41"/>
    <w:rsid w:val="0059009C"/>
    <w:rsid w:val="00590B73"/>
    <w:rsid w:val="00590CEB"/>
    <w:rsid w:val="005919FD"/>
    <w:rsid w:val="0059201C"/>
    <w:rsid w:val="005928C4"/>
    <w:rsid w:val="00592C26"/>
    <w:rsid w:val="00592F24"/>
    <w:rsid w:val="00593038"/>
    <w:rsid w:val="0059366A"/>
    <w:rsid w:val="005950F7"/>
    <w:rsid w:val="00595539"/>
    <w:rsid w:val="00595746"/>
    <w:rsid w:val="005959E2"/>
    <w:rsid w:val="005960E8"/>
    <w:rsid w:val="005971A9"/>
    <w:rsid w:val="0059767E"/>
    <w:rsid w:val="0059795A"/>
    <w:rsid w:val="00597C4A"/>
    <w:rsid w:val="00597F73"/>
    <w:rsid w:val="005A01BA"/>
    <w:rsid w:val="005A051D"/>
    <w:rsid w:val="005A14F0"/>
    <w:rsid w:val="005A14F7"/>
    <w:rsid w:val="005A217A"/>
    <w:rsid w:val="005A28A6"/>
    <w:rsid w:val="005A2E7C"/>
    <w:rsid w:val="005A3408"/>
    <w:rsid w:val="005A3AEE"/>
    <w:rsid w:val="005A4066"/>
    <w:rsid w:val="005A4ED9"/>
    <w:rsid w:val="005A51F8"/>
    <w:rsid w:val="005A5C9C"/>
    <w:rsid w:val="005A633E"/>
    <w:rsid w:val="005A68E6"/>
    <w:rsid w:val="005A6918"/>
    <w:rsid w:val="005A69E2"/>
    <w:rsid w:val="005A6B8B"/>
    <w:rsid w:val="005A6EF7"/>
    <w:rsid w:val="005A72FD"/>
    <w:rsid w:val="005A75D0"/>
    <w:rsid w:val="005A75D5"/>
    <w:rsid w:val="005A78BF"/>
    <w:rsid w:val="005B0A78"/>
    <w:rsid w:val="005B109B"/>
    <w:rsid w:val="005B1E72"/>
    <w:rsid w:val="005B2828"/>
    <w:rsid w:val="005B2892"/>
    <w:rsid w:val="005B28F8"/>
    <w:rsid w:val="005B2A98"/>
    <w:rsid w:val="005B2B51"/>
    <w:rsid w:val="005B3447"/>
    <w:rsid w:val="005B39DB"/>
    <w:rsid w:val="005B458F"/>
    <w:rsid w:val="005B5623"/>
    <w:rsid w:val="005B618F"/>
    <w:rsid w:val="005B676B"/>
    <w:rsid w:val="005B69B8"/>
    <w:rsid w:val="005B6F72"/>
    <w:rsid w:val="005B7CB1"/>
    <w:rsid w:val="005B7E96"/>
    <w:rsid w:val="005C0025"/>
    <w:rsid w:val="005C01C4"/>
    <w:rsid w:val="005C0470"/>
    <w:rsid w:val="005C0637"/>
    <w:rsid w:val="005C0FD0"/>
    <w:rsid w:val="005C1C75"/>
    <w:rsid w:val="005C1D75"/>
    <w:rsid w:val="005C2379"/>
    <w:rsid w:val="005C23BF"/>
    <w:rsid w:val="005C24CD"/>
    <w:rsid w:val="005C32D3"/>
    <w:rsid w:val="005C3B55"/>
    <w:rsid w:val="005C3C29"/>
    <w:rsid w:val="005C3C40"/>
    <w:rsid w:val="005C3CBE"/>
    <w:rsid w:val="005C4D6F"/>
    <w:rsid w:val="005C5B86"/>
    <w:rsid w:val="005C6227"/>
    <w:rsid w:val="005C62E9"/>
    <w:rsid w:val="005C7065"/>
    <w:rsid w:val="005C7070"/>
    <w:rsid w:val="005C74EF"/>
    <w:rsid w:val="005C7511"/>
    <w:rsid w:val="005C785C"/>
    <w:rsid w:val="005D03E9"/>
    <w:rsid w:val="005D04EC"/>
    <w:rsid w:val="005D06E0"/>
    <w:rsid w:val="005D11A4"/>
    <w:rsid w:val="005D11D8"/>
    <w:rsid w:val="005D12B6"/>
    <w:rsid w:val="005D1DC4"/>
    <w:rsid w:val="005D24EE"/>
    <w:rsid w:val="005D2807"/>
    <w:rsid w:val="005D2A24"/>
    <w:rsid w:val="005D2B38"/>
    <w:rsid w:val="005D3331"/>
    <w:rsid w:val="005D3863"/>
    <w:rsid w:val="005D38E0"/>
    <w:rsid w:val="005D3A21"/>
    <w:rsid w:val="005D42E4"/>
    <w:rsid w:val="005D450B"/>
    <w:rsid w:val="005D4960"/>
    <w:rsid w:val="005D4B41"/>
    <w:rsid w:val="005D4ECB"/>
    <w:rsid w:val="005D51A5"/>
    <w:rsid w:val="005D53D8"/>
    <w:rsid w:val="005D5672"/>
    <w:rsid w:val="005D59AC"/>
    <w:rsid w:val="005D7023"/>
    <w:rsid w:val="005D7761"/>
    <w:rsid w:val="005D7C0D"/>
    <w:rsid w:val="005E06A8"/>
    <w:rsid w:val="005E113F"/>
    <w:rsid w:val="005E17F2"/>
    <w:rsid w:val="005E1A68"/>
    <w:rsid w:val="005E2FCC"/>
    <w:rsid w:val="005E312F"/>
    <w:rsid w:val="005E3406"/>
    <w:rsid w:val="005E37C5"/>
    <w:rsid w:val="005E3E4C"/>
    <w:rsid w:val="005E419E"/>
    <w:rsid w:val="005E43D1"/>
    <w:rsid w:val="005E4545"/>
    <w:rsid w:val="005E4C05"/>
    <w:rsid w:val="005E50AA"/>
    <w:rsid w:val="005E5864"/>
    <w:rsid w:val="005E613F"/>
    <w:rsid w:val="005E623A"/>
    <w:rsid w:val="005E62A5"/>
    <w:rsid w:val="005E64FE"/>
    <w:rsid w:val="005E6CE5"/>
    <w:rsid w:val="005E6E15"/>
    <w:rsid w:val="005E76C6"/>
    <w:rsid w:val="005F017D"/>
    <w:rsid w:val="005F062A"/>
    <w:rsid w:val="005F0ABF"/>
    <w:rsid w:val="005F0D63"/>
    <w:rsid w:val="005F0E7A"/>
    <w:rsid w:val="005F1029"/>
    <w:rsid w:val="005F124F"/>
    <w:rsid w:val="005F1362"/>
    <w:rsid w:val="005F148A"/>
    <w:rsid w:val="005F1547"/>
    <w:rsid w:val="005F1DF1"/>
    <w:rsid w:val="005F22E4"/>
    <w:rsid w:val="005F3844"/>
    <w:rsid w:val="005F3D3A"/>
    <w:rsid w:val="005F3E5B"/>
    <w:rsid w:val="005F43BB"/>
    <w:rsid w:val="005F5F75"/>
    <w:rsid w:val="005F68C6"/>
    <w:rsid w:val="005F6F04"/>
    <w:rsid w:val="005F6FB8"/>
    <w:rsid w:val="005F7F07"/>
    <w:rsid w:val="00600D34"/>
    <w:rsid w:val="00601E2D"/>
    <w:rsid w:val="00604126"/>
    <w:rsid w:val="00604616"/>
    <w:rsid w:val="00604FE9"/>
    <w:rsid w:val="0060575D"/>
    <w:rsid w:val="00605780"/>
    <w:rsid w:val="006059AD"/>
    <w:rsid w:val="006063C0"/>
    <w:rsid w:val="00606902"/>
    <w:rsid w:val="00606BF5"/>
    <w:rsid w:val="00610DE9"/>
    <w:rsid w:val="006110A4"/>
    <w:rsid w:val="006119DC"/>
    <w:rsid w:val="00611BE4"/>
    <w:rsid w:val="00611CF6"/>
    <w:rsid w:val="0061207D"/>
    <w:rsid w:val="006125C0"/>
    <w:rsid w:val="006125F3"/>
    <w:rsid w:val="00612D3F"/>
    <w:rsid w:val="00613198"/>
    <w:rsid w:val="00613CF6"/>
    <w:rsid w:val="006156EF"/>
    <w:rsid w:val="006159BC"/>
    <w:rsid w:val="00615C29"/>
    <w:rsid w:val="00615F20"/>
    <w:rsid w:val="0061629A"/>
    <w:rsid w:val="0061640C"/>
    <w:rsid w:val="00617F00"/>
    <w:rsid w:val="00620B3E"/>
    <w:rsid w:val="00620D15"/>
    <w:rsid w:val="006211A8"/>
    <w:rsid w:val="00621554"/>
    <w:rsid w:val="0062187E"/>
    <w:rsid w:val="00621A23"/>
    <w:rsid w:val="00622B17"/>
    <w:rsid w:val="006230AE"/>
    <w:rsid w:val="006237BA"/>
    <w:rsid w:val="00624316"/>
    <w:rsid w:val="0062545F"/>
    <w:rsid w:val="00625FAE"/>
    <w:rsid w:val="006261D1"/>
    <w:rsid w:val="00626999"/>
    <w:rsid w:val="00626C15"/>
    <w:rsid w:val="00626E8D"/>
    <w:rsid w:val="006276AE"/>
    <w:rsid w:val="006276B4"/>
    <w:rsid w:val="00630710"/>
    <w:rsid w:val="00630A09"/>
    <w:rsid w:val="0063109D"/>
    <w:rsid w:val="00632FDD"/>
    <w:rsid w:val="00633BAA"/>
    <w:rsid w:val="006343EC"/>
    <w:rsid w:val="006349B9"/>
    <w:rsid w:val="006349D2"/>
    <w:rsid w:val="00634B00"/>
    <w:rsid w:val="00634C1E"/>
    <w:rsid w:val="00634C25"/>
    <w:rsid w:val="00635571"/>
    <w:rsid w:val="00635690"/>
    <w:rsid w:val="00635696"/>
    <w:rsid w:val="00635E05"/>
    <w:rsid w:val="006374A9"/>
    <w:rsid w:val="0063787F"/>
    <w:rsid w:val="00637AC4"/>
    <w:rsid w:val="00640094"/>
    <w:rsid w:val="006407C9"/>
    <w:rsid w:val="0064098A"/>
    <w:rsid w:val="006415EE"/>
    <w:rsid w:val="0064181B"/>
    <w:rsid w:val="00641CFE"/>
    <w:rsid w:val="006430BC"/>
    <w:rsid w:val="006439BE"/>
    <w:rsid w:val="00644385"/>
    <w:rsid w:val="00645026"/>
    <w:rsid w:val="0064567E"/>
    <w:rsid w:val="0064577D"/>
    <w:rsid w:val="0064598B"/>
    <w:rsid w:val="006463A7"/>
    <w:rsid w:val="00646EBE"/>
    <w:rsid w:val="0064721C"/>
    <w:rsid w:val="006476CF"/>
    <w:rsid w:val="00647915"/>
    <w:rsid w:val="00647BEE"/>
    <w:rsid w:val="00647FBB"/>
    <w:rsid w:val="0065006F"/>
    <w:rsid w:val="00650368"/>
    <w:rsid w:val="00650403"/>
    <w:rsid w:val="006508FD"/>
    <w:rsid w:val="00650954"/>
    <w:rsid w:val="00650B4B"/>
    <w:rsid w:val="00650F5E"/>
    <w:rsid w:val="00651253"/>
    <w:rsid w:val="0065183C"/>
    <w:rsid w:val="006519DC"/>
    <w:rsid w:val="0065275C"/>
    <w:rsid w:val="00652B2A"/>
    <w:rsid w:val="006537FF"/>
    <w:rsid w:val="006541FA"/>
    <w:rsid w:val="00654B71"/>
    <w:rsid w:val="00654E4B"/>
    <w:rsid w:val="00655092"/>
    <w:rsid w:val="00655391"/>
    <w:rsid w:val="006555D1"/>
    <w:rsid w:val="00655F00"/>
    <w:rsid w:val="00656A2C"/>
    <w:rsid w:val="00656E68"/>
    <w:rsid w:val="00657170"/>
    <w:rsid w:val="006571B0"/>
    <w:rsid w:val="00657353"/>
    <w:rsid w:val="0066073E"/>
    <w:rsid w:val="006607D1"/>
    <w:rsid w:val="00660B6E"/>
    <w:rsid w:val="00661610"/>
    <w:rsid w:val="006617C6"/>
    <w:rsid w:val="00661B60"/>
    <w:rsid w:val="00662A2B"/>
    <w:rsid w:val="00662C51"/>
    <w:rsid w:val="006630C7"/>
    <w:rsid w:val="00663730"/>
    <w:rsid w:val="00664092"/>
    <w:rsid w:val="00664247"/>
    <w:rsid w:val="00664678"/>
    <w:rsid w:val="00664925"/>
    <w:rsid w:val="006669FE"/>
    <w:rsid w:val="00666D61"/>
    <w:rsid w:val="006670F2"/>
    <w:rsid w:val="00667119"/>
    <w:rsid w:val="00667B93"/>
    <w:rsid w:val="006705E9"/>
    <w:rsid w:val="00670CA4"/>
    <w:rsid w:val="00670E63"/>
    <w:rsid w:val="006710C1"/>
    <w:rsid w:val="006715BA"/>
    <w:rsid w:val="006716DA"/>
    <w:rsid w:val="0067170B"/>
    <w:rsid w:val="00671C33"/>
    <w:rsid w:val="006722CA"/>
    <w:rsid w:val="00672345"/>
    <w:rsid w:val="0067253B"/>
    <w:rsid w:val="00672A43"/>
    <w:rsid w:val="00673377"/>
    <w:rsid w:val="00673E7E"/>
    <w:rsid w:val="00673EB5"/>
    <w:rsid w:val="00673F47"/>
    <w:rsid w:val="00674660"/>
    <w:rsid w:val="006747DB"/>
    <w:rsid w:val="00675228"/>
    <w:rsid w:val="00675349"/>
    <w:rsid w:val="00675BFB"/>
    <w:rsid w:val="00676A0D"/>
    <w:rsid w:val="00677E4F"/>
    <w:rsid w:val="00680813"/>
    <w:rsid w:val="006811C2"/>
    <w:rsid w:val="006812B0"/>
    <w:rsid w:val="006818F9"/>
    <w:rsid w:val="00682E85"/>
    <w:rsid w:val="00683186"/>
    <w:rsid w:val="0068457F"/>
    <w:rsid w:val="00684AAD"/>
    <w:rsid w:val="00684CBF"/>
    <w:rsid w:val="00684DD0"/>
    <w:rsid w:val="00684E6D"/>
    <w:rsid w:val="006850BB"/>
    <w:rsid w:val="006853FB"/>
    <w:rsid w:val="00685F72"/>
    <w:rsid w:val="0068647A"/>
    <w:rsid w:val="00686EEE"/>
    <w:rsid w:val="0068746E"/>
    <w:rsid w:val="00687832"/>
    <w:rsid w:val="00687AE0"/>
    <w:rsid w:val="00687C56"/>
    <w:rsid w:val="00687F17"/>
    <w:rsid w:val="006901C1"/>
    <w:rsid w:val="006902B9"/>
    <w:rsid w:val="006905E8"/>
    <w:rsid w:val="00690D12"/>
    <w:rsid w:val="00690DD4"/>
    <w:rsid w:val="00690DF6"/>
    <w:rsid w:val="00690DFB"/>
    <w:rsid w:val="00690FA1"/>
    <w:rsid w:val="00691199"/>
    <w:rsid w:val="006916FF"/>
    <w:rsid w:val="00691D76"/>
    <w:rsid w:val="00691EB3"/>
    <w:rsid w:val="00692093"/>
    <w:rsid w:val="00692630"/>
    <w:rsid w:val="006927F5"/>
    <w:rsid w:val="00692BE1"/>
    <w:rsid w:val="00693734"/>
    <w:rsid w:val="0069403D"/>
    <w:rsid w:val="0069447A"/>
    <w:rsid w:val="0069472E"/>
    <w:rsid w:val="00694CCA"/>
    <w:rsid w:val="00694F7B"/>
    <w:rsid w:val="006950DD"/>
    <w:rsid w:val="00695764"/>
    <w:rsid w:val="00695879"/>
    <w:rsid w:val="00695971"/>
    <w:rsid w:val="00696188"/>
    <w:rsid w:val="00696F62"/>
    <w:rsid w:val="006975F8"/>
    <w:rsid w:val="006977C8"/>
    <w:rsid w:val="006A04B9"/>
    <w:rsid w:val="006A0814"/>
    <w:rsid w:val="006A0CCC"/>
    <w:rsid w:val="006A1727"/>
    <w:rsid w:val="006A1CAE"/>
    <w:rsid w:val="006A232C"/>
    <w:rsid w:val="006A2D5D"/>
    <w:rsid w:val="006A30A1"/>
    <w:rsid w:val="006A34CA"/>
    <w:rsid w:val="006A35BC"/>
    <w:rsid w:val="006A4A93"/>
    <w:rsid w:val="006A4B92"/>
    <w:rsid w:val="006A4CC9"/>
    <w:rsid w:val="006A4E8B"/>
    <w:rsid w:val="006A4FD5"/>
    <w:rsid w:val="006A52BC"/>
    <w:rsid w:val="006A59F8"/>
    <w:rsid w:val="006A5EA2"/>
    <w:rsid w:val="006A6290"/>
    <w:rsid w:val="006A6913"/>
    <w:rsid w:val="006A6942"/>
    <w:rsid w:val="006A6BAF"/>
    <w:rsid w:val="006A6CF4"/>
    <w:rsid w:val="006A6D99"/>
    <w:rsid w:val="006A7571"/>
    <w:rsid w:val="006A76CB"/>
    <w:rsid w:val="006A7E0B"/>
    <w:rsid w:val="006B0271"/>
    <w:rsid w:val="006B11B4"/>
    <w:rsid w:val="006B12A9"/>
    <w:rsid w:val="006B13FE"/>
    <w:rsid w:val="006B1605"/>
    <w:rsid w:val="006B23C7"/>
    <w:rsid w:val="006B29E7"/>
    <w:rsid w:val="006B3B3A"/>
    <w:rsid w:val="006B419C"/>
    <w:rsid w:val="006B4816"/>
    <w:rsid w:val="006B4E0B"/>
    <w:rsid w:val="006B5058"/>
    <w:rsid w:val="006B507C"/>
    <w:rsid w:val="006B5623"/>
    <w:rsid w:val="006B59C6"/>
    <w:rsid w:val="006B5D72"/>
    <w:rsid w:val="006B62A4"/>
    <w:rsid w:val="006B63BE"/>
    <w:rsid w:val="006B6B13"/>
    <w:rsid w:val="006B6C54"/>
    <w:rsid w:val="006B6FC3"/>
    <w:rsid w:val="006B7540"/>
    <w:rsid w:val="006B7B84"/>
    <w:rsid w:val="006C03B4"/>
    <w:rsid w:val="006C1642"/>
    <w:rsid w:val="006C189F"/>
    <w:rsid w:val="006C265F"/>
    <w:rsid w:val="006C30FE"/>
    <w:rsid w:val="006C3C2D"/>
    <w:rsid w:val="006C3C8D"/>
    <w:rsid w:val="006C4509"/>
    <w:rsid w:val="006C5E12"/>
    <w:rsid w:val="006C6325"/>
    <w:rsid w:val="006C633A"/>
    <w:rsid w:val="006C6391"/>
    <w:rsid w:val="006C6A21"/>
    <w:rsid w:val="006C708B"/>
    <w:rsid w:val="006C70C5"/>
    <w:rsid w:val="006D04E2"/>
    <w:rsid w:val="006D0B9C"/>
    <w:rsid w:val="006D21C9"/>
    <w:rsid w:val="006D2228"/>
    <w:rsid w:val="006D2356"/>
    <w:rsid w:val="006D2E65"/>
    <w:rsid w:val="006D352A"/>
    <w:rsid w:val="006D361C"/>
    <w:rsid w:val="006D364E"/>
    <w:rsid w:val="006D3E5E"/>
    <w:rsid w:val="006D44CA"/>
    <w:rsid w:val="006D60C1"/>
    <w:rsid w:val="006D6416"/>
    <w:rsid w:val="006D6692"/>
    <w:rsid w:val="006D6714"/>
    <w:rsid w:val="006D6D21"/>
    <w:rsid w:val="006D740E"/>
    <w:rsid w:val="006D7757"/>
    <w:rsid w:val="006E0D9F"/>
    <w:rsid w:val="006E1956"/>
    <w:rsid w:val="006E29A0"/>
    <w:rsid w:val="006E2DC4"/>
    <w:rsid w:val="006E2E06"/>
    <w:rsid w:val="006E31A7"/>
    <w:rsid w:val="006E32A1"/>
    <w:rsid w:val="006E44CB"/>
    <w:rsid w:val="006E4794"/>
    <w:rsid w:val="006E4899"/>
    <w:rsid w:val="006E4B66"/>
    <w:rsid w:val="006E4CAF"/>
    <w:rsid w:val="006E5022"/>
    <w:rsid w:val="006E5511"/>
    <w:rsid w:val="006E5512"/>
    <w:rsid w:val="006E552F"/>
    <w:rsid w:val="006E56B4"/>
    <w:rsid w:val="006E70D1"/>
    <w:rsid w:val="006E7265"/>
    <w:rsid w:val="006E73D3"/>
    <w:rsid w:val="006E7F93"/>
    <w:rsid w:val="006F048D"/>
    <w:rsid w:val="006F0831"/>
    <w:rsid w:val="006F0C01"/>
    <w:rsid w:val="006F1581"/>
    <w:rsid w:val="006F16B4"/>
    <w:rsid w:val="006F201E"/>
    <w:rsid w:val="006F246C"/>
    <w:rsid w:val="006F2696"/>
    <w:rsid w:val="006F2A88"/>
    <w:rsid w:val="006F3526"/>
    <w:rsid w:val="006F35BE"/>
    <w:rsid w:val="006F4A03"/>
    <w:rsid w:val="006F4A0E"/>
    <w:rsid w:val="006F4A3E"/>
    <w:rsid w:val="006F6017"/>
    <w:rsid w:val="006F6331"/>
    <w:rsid w:val="006F6831"/>
    <w:rsid w:val="006F6BBF"/>
    <w:rsid w:val="006F7114"/>
    <w:rsid w:val="006F753E"/>
    <w:rsid w:val="006F757D"/>
    <w:rsid w:val="006F7AA4"/>
    <w:rsid w:val="007009E4"/>
    <w:rsid w:val="007011CE"/>
    <w:rsid w:val="0070140C"/>
    <w:rsid w:val="007014D9"/>
    <w:rsid w:val="007023E2"/>
    <w:rsid w:val="00702D63"/>
    <w:rsid w:val="00702FE6"/>
    <w:rsid w:val="00703023"/>
    <w:rsid w:val="00703076"/>
    <w:rsid w:val="007038FB"/>
    <w:rsid w:val="007044AB"/>
    <w:rsid w:val="00704627"/>
    <w:rsid w:val="00704968"/>
    <w:rsid w:val="00704B4D"/>
    <w:rsid w:val="00704DAB"/>
    <w:rsid w:val="00704EBE"/>
    <w:rsid w:val="007050E0"/>
    <w:rsid w:val="007051FB"/>
    <w:rsid w:val="007055B0"/>
    <w:rsid w:val="007068F6"/>
    <w:rsid w:val="0070740F"/>
    <w:rsid w:val="007101E7"/>
    <w:rsid w:val="007103A7"/>
    <w:rsid w:val="00710600"/>
    <w:rsid w:val="00710EA8"/>
    <w:rsid w:val="00711348"/>
    <w:rsid w:val="00711B39"/>
    <w:rsid w:val="00711F7F"/>
    <w:rsid w:val="00712BC0"/>
    <w:rsid w:val="00713801"/>
    <w:rsid w:val="007138F8"/>
    <w:rsid w:val="00713970"/>
    <w:rsid w:val="00713A41"/>
    <w:rsid w:val="00713B43"/>
    <w:rsid w:val="0071404C"/>
    <w:rsid w:val="00714E1E"/>
    <w:rsid w:val="007150A1"/>
    <w:rsid w:val="007154C7"/>
    <w:rsid w:val="007154F5"/>
    <w:rsid w:val="00715540"/>
    <w:rsid w:val="00715614"/>
    <w:rsid w:val="00715680"/>
    <w:rsid w:val="00715728"/>
    <w:rsid w:val="00715770"/>
    <w:rsid w:val="00715868"/>
    <w:rsid w:val="00715EB2"/>
    <w:rsid w:val="00715F2C"/>
    <w:rsid w:val="007160AD"/>
    <w:rsid w:val="0071682E"/>
    <w:rsid w:val="00717010"/>
    <w:rsid w:val="007174B4"/>
    <w:rsid w:val="00717DCF"/>
    <w:rsid w:val="00717E68"/>
    <w:rsid w:val="00717FA5"/>
    <w:rsid w:val="00720113"/>
    <w:rsid w:val="00720C0D"/>
    <w:rsid w:val="00720E0E"/>
    <w:rsid w:val="00720E98"/>
    <w:rsid w:val="007215F4"/>
    <w:rsid w:val="007218FB"/>
    <w:rsid w:val="00722978"/>
    <w:rsid w:val="00722F65"/>
    <w:rsid w:val="00723174"/>
    <w:rsid w:val="00723D7F"/>
    <w:rsid w:val="00723E62"/>
    <w:rsid w:val="00724035"/>
    <w:rsid w:val="007247C9"/>
    <w:rsid w:val="007248F1"/>
    <w:rsid w:val="007249FA"/>
    <w:rsid w:val="0072546E"/>
    <w:rsid w:val="0072577F"/>
    <w:rsid w:val="007260D4"/>
    <w:rsid w:val="007263C0"/>
    <w:rsid w:val="00726825"/>
    <w:rsid w:val="007269F5"/>
    <w:rsid w:val="007276D4"/>
    <w:rsid w:val="0072784D"/>
    <w:rsid w:val="007278A0"/>
    <w:rsid w:val="00727923"/>
    <w:rsid w:val="00727D5A"/>
    <w:rsid w:val="00730C7E"/>
    <w:rsid w:val="0073123D"/>
    <w:rsid w:val="00731995"/>
    <w:rsid w:val="00731A58"/>
    <w:rsid w:val="00731C2F"/>
    <w:rsid w:val="007320A6"/>
    <w:rsid w:val="00732362"/>
    <w:rsid w:val="00732391"/>
    <w:rsid w:val="007329A8"/>
    <w:rsid w:val="0073346C"/>
    <w:rsid w:val="00733E31"/>
    <w:rsid w:val="0073400E"/>
    <w:rsid w:val="007349F2"/>
    <w:rsid w:val="00734C41"/>
    <w:rsid w:val="00734D47"/>
    <w:rsid w:val="00734E66"/>
    <w:rsid w:val="00734F6A"/>
    <w:rsid w:val="0073520C"/>
    <w:rsid w:val="00735B55"/>
    <w:rsid w:val="00735C87"/>
    <w:rsid w:val="00736288"/>
    <w:rsid w:val="00736B2A"/>
    <w:rsid w:val="007375D4"/>
    <w:rsid w:val="00737A5D"/>
    <w:rsid w:val="0074034A"/>
    <w:rsid w:val="00740440"/>
    <w:rsid w:val="0074099D"/>
    <w:rsid w:val="00740F81"/>
    <w:rsid w:val="007424AA"/>
    <w:rsid w:val="007430CE"/>
    <w:rsid w:val="0074314D"/>
    <w:rsid w:val="0074315D"/>
    <w:rsid w:val="007434F9"/>
    <w:rsid w:val="00743547"/>
    <w:rsid w:val="007444A0"/>
    <w:rsid w:val="007451C4"/>
    <w:rsid w:val="007452CE"/>
    <w:rsid w:val="00746A94"/>
    <w:rsid w:val="00746C6E"/>
    <w:rsid w:val="00747047"/>
    <w:rsid w:val="007470EB"/>
    <w:rsid w:val="007477C5"/>
    <w:rsid w:val="00747B72"/>
    <w:rsid w:val="00747F85"/>
    <w:rsid w:val="00750211"/>
    <w:rsid w:val="007502AC"/>
    <w:rsid w:val="007503D8"/>
    <w:rsid w:val="007504B6"/>
    <w:rsid w:val="00750787"/>
    <w:rsid w:val="00750DBE"/>
    <w:rsid w:val="00751080"/>
    <w:rsid w:val="007514E7"/>
    <w:rsid w:val="00751663"/>
    <w:rsid w:val="00751BEB"/>
    <w:rsid w:val="00751DF1"/>
    <w:rsid w:val="00752552"/>
    <w:rsid w:val="007529B4"/>
    <w:rsid w:val="00752F63"/>
    <w:rsid w:val="007531BF"/>
    <w:rsid w:val="00753979"/>
    <w:rsid w:val="00753B49"/>
    <w:rsid w:val="007547CA"/>
    <w:rsid w:val="0075494D"/>
    <w:rsid w:val="0075594B"/>
    <w:rsid w:val="00755CB4"/>
    <w:rsid w:val="00755DB1"/>
    <w:rsid w:val="0075675D"/>
    <w:rsid w:val="00756916"/>
    <w:rsid w:val="00756C73"/>
    <w:rsid w:val="00756E73"/>
    <w:rsid w:val="00756FE6"/>
    <w:rsid w:val="007577D4"/>
    <w:rsid w:val="00760923"/>
    <w:rsid w:val="00760A39"/>
    <w:rsid w:val="00760EDF"/>
    <w:rsid w:val="00760F7D"/>
    <w:rsid w:val="00761010"/>
    <w:rsid w:val="007614A6"/>
    <w:rsid w:val="007614FA"/>
    <w:rsid w:val="007618C6"/>
    <w:rsid w:val="00761A7B"/>
    <w:rsid w:val="00761DFE"/>
    <w:rsid w:val="007620AD"/>
    <w:rsid w:val="0076231C"/>
    <w:rsid w:val="007627F9"/>
    <w:rsid w:val="007636C1"/>
    <w:rsid w:val="007637F6"/>
    <w:rsid w:val="00763831"/>
    <w:rsid w:val="00764B2A"/>
    <w:rsid w:val="00765639"/>
    <w:rsid w:val="00765AFE"/>
    <w:rsid w:val="00765BA5"/>
    <w:rsid w:val="00765F22"/>
    <w:rsid w:val="00766269"/>
    <w:rsid w:val="00766568"/>
    <w:rsid w:val="00766682"/>
    <w:rsid w:val="007667BF"/>
    <w:rsid w:val="00766A25"/>
    <w:rsid w:val="00766B6A"/>
    <w:rsid w:val="00766CC7"/>
    <w:rsid w:val="00766D3C"/>
    <w:rsid w:val="00766D4F"/>
    <w:rsid w:val="0076743F"/>
    <w:rsid w:val="007677E8"/>
    <w:rsid w:val="00767843"/>
    <w:rsid w:val="00767FAF"/>
    <w:rsid w:val="00767FC0"/>
    <w:rsid w:val="00770179"/>
    <w:rsid w:val="00770A19"/>
    <w:rsid w:val="00770EEF"/>
    <w:rsid w:val="007711AB"/>
    <w:rsid w:val="007712F2"/>
    <w:rsid w:val="0077167B"/>
    <w:rsid w:val="0077205D"/>
    <w:rsid w:val="00772210"/>
    <w:rsid w:val="00772AC0"/>
    <w:rsid w:val="00772BC3"/>
    <w:rsid w:val="00773AFA"/>
    <w:rsid w:val="007747A0"/>
    <w:rsid w:val="007749C4"/>
    <w:rsid w:val="00774F43"/>
    <w:rsid w:val="007750C2"/>
    <w:rsid w:val="00775993"/>
    <w:rsid w:val="0077678B"/>
    <w:rsid w:val="00776CDF"/>
    <w:rsid w:val="00777BAD"/>
    <w:rsid w:val="00777C98"/>
    <w:rsid w:val="00777D30"/>
    <w:rsid w:val="0078026D"/>
    <w:rsid w:val="00781A1D"/>
    <w:rsid w:val="00781FF2"/>
    <w:rsid w:val="00782071"/>
    <w:rsid w:val="007820D5"/>
    <w:rsid w:val="00782C19"/>
    <w:rsid w:val="00782E28"/>
    <w:rsid w:val="007835D0"/>
    <w:rsid w:val="00783C5D"/>
    <w:rsid w:val="00784A09"/>
    <w:rsid w:val="00784CA3"/>
    <w:rsid w:val="00784F55"/>
    <w:rsid w:val="007852C5"/>
    <w:rsid w:val="007856B0"/>
    <w:rsid w:val="00785ECB"/>
    <w:rsid w:val="007861E7"/>
    <w:rsid w:val="007862F1"/>
    <w:rsid w:val="00786596"/>
    <w:rsid w:val="007868DB"/>
    <w:rsid w:val="00786979"/>
    <w:rsid w:val="007909BA"/>
    <w:rsid w:val="0079107E"/>
    <w:rsid w:val="00791472"/>
    <w:rsid w:val="00791528"/>
    <w:rsid w:val="00791692"/>
    <w:rsid w:val="007919A8"/>
    <w:rsid w:val="00793553"/>
    <w:rsid w:val="00794207"/>
    <w:rsid w:val="00794BF5"/>
    <w:rsid w:val="00794FBD"/>
    <w:rsid w:val="007953E0"/>
    <w:rsid w:val="0079554E"/>
    <w:rsid w:val="0079587A"/>
    <w:rsid w:val="007963C3"/>
    <w:rsid w:val="00796E98"/>
    <w:rsid w:val="00797471"/>
    <w:rsid w:val="007A06F0"/>
    <w:rsid w:val="007A0822"/>
    <w:rsid w:val="007A0A0C"/>
    <w:rsid w:val="007A0C08"/>
    <w:rsid w:val="007A0CEF"/>
    <w:rsid w:val="007A141E"/>
    <w:rsid w:val="007A1E71"/>
    <w:rsid w:val="007A2D47"/>
    <w:rsid w:val="007A315B"/>
    <w:rsid w:val="007A3F33"/>
    <w:rsid w:val="007A45C3"/>
    <w:rsid w:val="007A4A72"/>
    <w:rsid w:val="007A51F5"/>
    <w:rsid w:val="007A5233"/>
    <w:rsid w:val="007A6302"/>
    <w:rsid w:val="007A68D8"/>
    <w:rsid w:val="007A7E14"/>
    <w:rsid w:val="007A7F32"/>
    <w:rsid w:val="007B0523"/>
    <w:rsid w:val="007B0631"/>
    <w:rsid w:val="007B207E"/>
    <w:rsid w:val="007B2B8A"/>
    <w:rsid w:val="007B3125"/>
    <w:rsid w:val="007B3B8F"/>
    <w:rsid w:val="007B3DDC"/>
    <w:rsid w:val="007B400A"/>
    <w:rsid w:val="007B432B"/>
    <w:rsid w:val="007B43B2"/>
    <w:rsid w:val="007B43D6"/>
    <w:rsid w:val="007B5081"/>
    <w:rsid w:val="007B5198"/>
    <w:rsid w:val="007B6C10"/>
    <w:rsid w:val="007B7562"/>
    <w:rsid w:val="007B75B4"/>
    <w:rsid w:val="007B7782"/>
    <w:rsid w:val="007C0294"/>
    <w:rsid w:val="007C0628"/>
    <w:rsid w:val="007C07F6"/>
    <w:rsid w:val="007C121C"/>
    <w:rsid w:val="007C1E45"/>
    <w:rsid w:val="007C228B"/>
    <w:rsid w:val="007C2C31"/>
    <w:rsid w:val="007C322A"/>
    <w:rsid w:val="007C366D"/>
    <w:rsid w:val="007C41B0"/>
    <w:rsid w:val="007C4C11"/>
    <w:rsid w:val="007C591A"/>
    <w:rsid w:val="007C59E2"/>
    <w:rsid w:val="007C5B81"/>
    <w:rsid w:val="007C5E9D"/>
    <w:rsid w:val="007C5F7A"/>
    <w:rsid w:val="007C688F"/>
    <w:rsid w:val="007C6D0C"/>
    <w:rsid w:val="007C767A"/>
    <w:rsid w:val="007C7C86"/>
    <w:rsid w:val="007D0467"/>
    <w:rsid w:val="007D060D"/>
    <w:rsid w:val="007D0D38"/>
    <w:rsid w:val="007D11F0"/>
    <w:rsid w:val="007D16B8"/>
    <w:rsid w:val="007D1A7C"/>
    <w:rsid w:val="007D1B98"/>
    <w:rsid w:val="007D1E49"/>
    <w:rsid w:val="007D1F6F"/>
    <w:rsid w:val="007D271E"/>
    <w:rsid w:val="007D2A0A"/>
    <w:rsid w:val="007D2F90"/>
    <w:rsid w:val="007D3159"/>
    <w:rsid w:val="007D3FD6"/>
    <w:rsid w:val="007D42AF"/>
    <w:rsid w:val="007D46C3"/>
    <w:rsid w:val="007D4BEE"/>
    <w:rsid w:val="007D4EEA"/>
    <w:rsid w:val="007D5EBC"/>
    <w:rsid w:val="007D619A"/>
    <w:rsid w:val="007D6511"/>
    <w:rsid w:val="007D7D52"/>
    <w:rsid w:val="007E1683"/>
    <w:rsid w:val="007E1D5D"/>
    <w:rsid w:val="007E1E87"/>
    <w:rsid w:val="007E3D74"/>
    <w:rsid w:val="007E4069"/>
    <w:rsid w:val="007E41C9"/>
    <w:rsid w:val="007E4608"/>
    <w:rsid w:val="007E4630"/>
    <w:rsid w:val="007E47DC"/>
    <w:rsid w:val="007E5095"/>
    <w:rsid w:val="007E51AE"/>
    <w:rsid w:val="007E51FB"/>
    <w:rsid w:val="007E554A"/>
    <w:rsid w:val="007E6C51"/>
    <w:rsid w:val="007E6DB9"/>
    <w:rsid w:val="007E7173"/>
    <w:rsid w:val="007E72BF"/>
    <w:rsid w:val="007E7775"/>
    <w:rsid w:val="007E7948"/>
    <w:rsid w:val="007F092D"/>
    <w:rsid w:val="007F0B52"/>
    <w:rsid w:val="007F0F12"/>
    <w:rsid w:val="007F122E"/>
    <w:rsid w:val="007F1421"/>
    <w:rsid w:val="007F1651"/>
    <w:rsid w:val="007F29C9"/>
    <w:rsid w:val="007F2EF3"/>
    <w:rsid w:val="007F3ACC"/>
    <w:rsid w:val="007F3B69"/>
    <w:rsid w:val="007F3FBC"/>
    <w:rsid w:val="007F56CF"/>
    <w:rsid w:val="007F59C5"/>
    <w:rsid w:val="007F5A6A"/>
    <w:rsid w:val="007F618A"/>
    <w:rsid w:val="007F6578"/>
    <w:rsid w:val="007F68A2"/>
    <w:rsid w:val="007F71EE"/>
    <w:rsid w:val="007F7E32"/>
    <w:rsid w:val="00800258"/>
    <w:rsid w:val="00800502"/>
    <w:rsid w:val="00800CA7"/>
    <w:rsid w:val="00800D7D"/>
    <w:rsid w:val="00801309"/>
    <w:rsid w:val="00801747"/>
    <w:rsid w:val="00801897"/>
    <w:rsid w:val="00801C38"/>
    <w:rsid w:val="00802724"/>
    <w:rsid w:val="00802BB6"/>
    <w:rsid w:val="00802E99"/>
    <w:rsid w:val="00803586"/>
    <w:rsid w:val="008046E6"/>
    <w:rsid w:val="008053DA"/>
    <w:rsid w:val="00805CE1"/>
    <w:rsid w:val="00806B24"/>
    <w:rsid w:val="00806DFC"/>
    <w:rsid w:val="0080731D"/>
    <w:rsid w:val="00807C2C"/>
    <w:rsid w:val="00810431"/>
    <w:rsid w:val="008104F0"/>
    <w:rsid w:val="00810DE4"/>
    <w:rsid w:val="00811EB7"/>
    <w:rsid w:val="0081212B"/>
    <w:rsid w:val="00812357"/>
    <w:rsid w:val="0081244E"/>
    <w:rsid w:val="00812559"/>
    <w:rsid w:val="00812A3C"/>
    <w:rsid w:val="00812E06"/>
    <w:rsid w:val="00812E0B"/>
    <w:rsid w:val="008136A6"/>
    <w:rsid w:val="00813C0C"/>
    <w:rsid w:val="008147BE"/>
    <w:rsid w:val="00814875"/>
    <w:rsid w:val="0081588B"/>
    <w:rsid w:val="008170F9"/>
    <w:rsid w:val="00817B19"/>
    <w:rsid w:val="00817D5C"/>
    <w:rsid w:val="00817E58"/>
    <w:rsid w:val="00820083"/>
    <w:rsid w:val="008201A9"/>
    <w:rsid w:val="00820425"/>
    <w:rsid w:val="008208B5"/>
    <w:rsid w:val="008213AA"/>
    <w:rsid w:val="00821611"/>
    <w:rsid w:val="00823245"/>
    <w:rsid w:val="00823932"/>
    <w:rsid w:val="00823CF7"/>
    <w:rsid w:val="00824063"/>
    <w:rsid w:val="00824152"/>
    <w:rsid w:val="0082442F"/>
    <w:rsid w:val="00824C97"/>
    <w:rsid w:val="00826838"/>
    <w:rsid w:val="008269C6"/>
    <w:rsid w:val="00826A76"/>
    <w:rsid w:val="00827F21"/>
    <w:rsid w:val="00830391"/>
    <w:rsid w:val="00830498"/>
    <w:rsid w:val="00830644"/>
    <w:rsid w:val="00830DA2"/>
    <w:rsid w:val="00831332"/>
    <w:rsid w:val="008316DF"/>
    <w:rsid w:val="008318E7"/>
    <w:rsid w:val="00831F8B"/>
    <w:rsid w:val="00831FEB"/>
    <w:rsid w:val="00832553"/>
    <w:rsid w:val="00833FA1"/>
    <w:rsid w:val="00833FA6"/>
    <w:rsid w:val="0083456D"/>
    <w:rsid w:val="00834ABE"/>
    <w:rsid w:val="00834EF2"/>
    <w:rsid w:val="00835842"/>
    <w:rsid w:val="0083584D"/>
    <w:rsid w:val="00835EE7"/>
    <w:rsid w:val="00836270"/>
    <w:rsid w:val="00836286"/>
    <w:rsid w:val="00836E83"/>
    <w:rsid w:val="00836EDC"/>
    <w:rsid w:val="008370FC"/>
    <w:rsid w:val="00837145"/>
    <w:rsid w:val="0083764D"/>
    <w:rsid w:val="008379A4"/>
    <w:rsid w:val="00837BE4"/>
    <w:rsid w:val="0084024B"/>
    <w:rsid w:val="008404E6"/>
    <w:rsid w:val="008405B2"/>
    <w:rsid w:val="008419EF"/>
    <w:rsid w:val="0084239B"/>
    <w:rsid w:val="008423BD"/>
    <w:rsid w:val="00842514"/>
    <w:rsid w:val="00842D25"/>
    <w:rsid w:val="00843271"/>
    <w:rsid w:val="00843A07"/>
    <w:rsid w:val="00843B59"/>
    <w:rsid w:val="00843BB3"/>
    <w:rsid w:val="00843C98"/>
    <w:rsid w:val="0084414F"/>
    <w:rsid w:val="008445F2"/>
    <w:rsid w:val="008445F4"/>
    <w:rsid w:val="00844B87"/>
    <w:rsid w:val="008451D7"/>
    <w:rsid w:val="008459AB"/>
    <w:rsid w:val="00845ACD"/>
    <w:rsid w:val="00845D27"/>
    <w:rsid w:val="0084640D"/>
    <w:rsid w:val="00846952"/>
    <w:rsid w:val="00846BC6"/>
    <w:rsid w:val="00846D9C"/>
    <w:rsid w:val="00846F08"/>
    <w:rsid w:val="00847A36"/>
    <w:rsid w:val="00847AB3"/>
    <w:rsid w:val="008508BC"/>
    <w:rsid w:val="00850A7D"/>
    <w:rsid w:val="00850DBB"/>
    <w:rsid w:val="00851169"/>
    <w:rsid w:val="00851D32"/>
    <w:rsid w:val="0085229A"/>
    <w:rsid w:val="00852422"/>
    <w:rsid w:val="0085299D"/>
    <w:rsid w:val="008533DB"/>
    <w:rsid w:val="00853A10"/>
    <w:rsid w:val="008540D1"/>
    <w:rsid w:val="008547C1"/>
    <w:rsid w:val="00854F83"/>
    <w:rsid w:val="008554AB"/>
    <w:rsid w:val="008557C2"/>
    <w:rsid w:val="00855BC8"/>
    <w:rsid w:val="008563EE"/>
    <w:rsid w:val="00856757"/>
    <w:rsid w:val="00860317"/>
    <w:rsid w:val="008616FA"/>
    <w:rsid w:val="00862007"/>
    <w:rsid w:val="008637B1"/>
    <w:rsid w:val="00863EE2"/>
    <w:rsid w:val="00864C02"/>
    <w:rsid w:val="00864E79"/>
    <w:rsid w:val="00865293"/>
    <w:rsid w:val="008656F3"/>
    <w:rsid w:val="00866605"/>
    <w:rsid w:val="00866B45"/>
    <w:rsid w:val="00866E2A"/>
    <w:rsid w:val="008670E9"/>
    <w:rsid w:val="00867D73"/>
    <w:rsid w:val="00867DC4"/>
    <w:rsid w:val="0087038E"/>
    <w:rsid w:val="008710B7"/>
    <w:rsid w:val="00871305"/>
    <w:rsid w:val="00871553"/>
    <w:rsid w:val="008715EA"/>
    <w:rsid w:val="008718FC"/>
    <w:rsid w:val="008719E5"/>
    <w:rsid w:val="00871CC5"/>
    <w:rsid w:val="00871F0D"/>
    <w:rsid w:val="0087205D"/>
    <w:rsid w:val="00872BBA"/>
    <w:rsid w:val="00872F8F"/>
    <w:rsid w:val="008730DE"/>
    <w:rsid w:val="008733E9"/>
    <w:rsid w:val="0087356D"/>
    <w:rsid w:val="008738A2"/>
    <w:rsid w:val="00873C83"/>
    <w:rsid w:val="0087401E"/>
    <w:rsid w:val="008748EF"/>
    <w:rsid w:val="008756A4"/>
    <w:rsid w:val="00877155"/>
    <w:rsid w:val="0087728C"/>
    <w:rsid w:val="00880407"/>
    <w:rsid w:val="00880D68"/>
    <w:rsid w:val="00881090"/>
    <w:rsid w:val="008811CB"/>
    <w:rsid w:val="0088134B"/>
    <w:rsid w:val="0088244E"/>
    <w:rsid w:val="00883409"/>
    <w:rsid w:val="008835E6"/>
    <w:rsid w:val="00883716"/>
    <w:rsid w:val="00885B22"/>
    <w:rsid w:val="00886378"/>
    <w:rsid w:val="008865A4"/>
    <w:rsid w:val="008867BE"/>
    <w:rsid w:val="00886A05"/>
    <w:rsid w:val="00886BBA"/>
    <w:rsid w:val="00887A9C"/>
    <w:rsid w:val="00887BCB"/>
    <w:rsid w:val="0089035C"/>
    <w:rsid w:val="0089036D"/>
    <w:rsid w:val="00890CAB"/>
    <w:rsid w:val="008914D9"/>
    <w:rsid w:val="008916E3"/>
    <w:rsid w:val="00891817"/>
    <w:rsid w:val="00892722"/>
    <w:rsid w:val="00893F21"/>
    <w:rsid w:val="0089418C"/>
    <w:rsid w:val="008945AD"/>
    <w:rsid w:val="00894BCA"/>
    <w:rsid w:val="00894C79"/>
    <w:rsid w:val="00894F19"/>
    <w:rsid w:val="0089562A"/>
    <w:rsid w:val="0089566D"/>
    <w:rsid w:val="00896A46"/>
    <w:rsid w:val="0089789A"/>
    <w:rsid w:val="00897ABE"/>
    <w:rsid w:val="00897F16"/>
    <w:rsid w:val="008A1706"/>
    <w:rsid w:val="008A1AA0"/>
    <w:rsid w:val="008A23E5"/>
    <w:rsid w:val="008A36EF"/>
    <w:rsid w:val="008A3BEC"/>
    <w:rsid w:val="008A42EB"/>
    <w:rsid w:val="008A4D98"/>
    <w:rsid w:val="008A5236"/>
    <w:rsid w:val="008A576B"/>
    <w:rsid w:val="008A59E9"/>
    <w:rsid w:val="008A5B21"/>
    <w:rsid w:val="008A5D0F"/>
    <w:rsid w:val="008A5E56"/>
    <w:rsid w:val="008A5E90"/>
    <w:rsid w:val="008A62F2"/>
    <w:rsid w:val="008A6902"/>
    <w:rsid w:val="008A69D6"/>
    <w:rsid w:val="008A6C91"/>
    <w:rsid w:val="008A6FAA"/>
    <w:rsid w:val="008A740E"/>
    <w:rsid w:val="008A7652"/>
    <w:rsid w:val="008A7986"/>
    <w:rsid w:val="008A79D5"/>
    <w:rsid w:val="008A7CBF"/>
    <w:rsid w:val="008A7FBF"/>
    <w:rsid w:val="008B045F"/>
    <w:rsid w:val="008B0953"/>
    <w:rsid w:val="008B0A58"/>
    <w:rsid w:val="008B0EAC"/>
    <w:rsid w:val="008B0EC9"/>
    <w:rsid w:val="008B190F"/>
    <w:rsid w:val="008B1C52"/>
    <w:rsid w:val="008B2668"/>
    <w:rsid w:val="008B28A8"/>
    <w:rsid w:val="008B2C01"/>
    <w:rsid w:val="008B319D"/>
    <w:rsid w:val="008B382C"/>
    <w:rsid w:val="008B3947"/>
    <w:rsid w:val="008B3B4C"/>
    <w:rsid w:val="008B3E07"/>
    <w:rsid w:val="008B4063"/>
    <w:rsid w:val="008B518E"/>
    <w:rsid w:val="008B5485"/>
    <w:rsid w:val="008B6069"/>
    <w:rsid w:val="008B6491"/>
    <w:rsid w:val="008B6493"/>
    <w:rsid w:val="008B64E6"/>
    <w:rsid w:val="008B698B"/>
    <w:rsid w:val="008B6F44"/>
    <w:rsid w:val="008B7886"/>
    <w:rsid w:val="008B7E3B"/>
    <w:rsid w:val="008B7F8A"/>
    <w:rsid w:val="008B7FDB"/>
    <w:rsid w:val="008C02B4"/>
    <w:rsid w:val="008C0A41"/>
    <w:rsid w:val="008C0A57"/>
    <w:rsid w:val="008C2381"/>
    <w:rsid w:val="008C25FF"/>
    <w:rsid w:val="008C2BFE"/>
    <w:rsid w:val="008C3587"/>
    <w:rsid w:val="008C3B25"/>
    <w:rsid w:val="008C3D7D"/>
    <w:rsid w:val="008C410E"/>
    <w:rsid w:val="008C4449"/>
    <w:rsid w:val="008C4514"/>
    <w:rsid w:val="008C4701"/>
    <w:rsid w:val="008C4F85"/>
    <w:rsid w:val="008C5305"/>
    <w:rsid w:val="008C54A2"/>
    <w:rsid w:val="008C6B64"/>
    <w:rsid w:val="008C72D1"/>
    <w:rsid w:val="008C792B"/>
    <w:rsid w:val="008C795F"/>
    <w:rsid w:val="008D05F8"/>
    <w:rsid w:val="008D0845"/>
    <w:rsid w:val="008D0AA0"/>
    <w:rsid w:val="008D0DCD"/>
    <w:rsid w:val="008D0FFB"/>
    <w:rsid w:val="008D1F0B"/>
    <w:rsid w:val="008D2044"/>
    <w:rsid w:val="008D2289"/>
    <w:rsid w:val="008D2BFD"/>
    <w:rsid w:val="008D2C56"/>
    <w:rsid w:val="008D3671"/>
    <w:rsid w:val="008D40F8"/>
    <w:rsid w:val="008D47F0"/>
    <w:rsid w:val="008D4832"/>
    <w:rsid w:val="008D4950"/>
    <w:rsid w:val="008D4972"/>
    <w:rsid w:val="008D4E21"/>
    <w:rsid w:val="008D510D"/>
    <w:rsid w:val="008D53B4"/>
    <w:rsid w:val="008D54B3"/>
    <w:rsid w:val="008D5E80"/>
    <w:rsid w:val="008D63FF"/>
    <w:rsid w:val="008D65E6"/>
    <w:rsid w:val="008D6803"/>
    <w:rsid w:val="008D6850"/>
    <w:rsid w:val="008D70D2"/>
    <w:rsid w:val="008D7646"/>
    <w:rsid w:val="008D790B"/>
    <w:rsid w:val="008D7F7A"/>
    <w:rsid w:val="008E256A"/>
    <w:rsid w:val="008E262E"/>
    <w:rsid w:val="008E279D"/>
    <w:rsid w:val="008E2931"/>
    <w:rsid w:val="008E2DA5"/>
    <w:rsid w:val="008E3849"/>
    <w:rsid w:val="008E39BC"/>
    <w:rsid w:val="008E3BCC"/>
    <w:rsid w:val="008E4F05"/>
    <w:rsid w:val="008E5235"/>
    <w:rsid w:val="008E52E4"/>
    <w:rsid w:val="008E64F3"/>
    <w:rsid w:val="008E6C2F"/>
    <w:rsid w:val="008E6E69"/>
    <w:rsid w:val="008E7161"/>
    <w:rsid w:val="008E76AC"/>
    <w:rsid w:val="008E7CFF"/>
    <w:rsid w:val="008E7FF1"/>
    <w:rsid w:val="008F0666"/>
    <w:rsid w:val="008F07AB"/>
    <w:rsid w:val="008F0869"/>
    <w:rsid w:val="008F0C5B"/>
    <w:rsid w:val="008F0EDB"/>
    <w:rsid w:val="008F0FA9"/>
    <w:rsid w:val="008F1428"/>
    <w:rsid w:val="008F24CD"/>
    <w:rsid w:val="008F262B"/>
    <w:rsid w:val="008F2CD7"/>
    <w:rsid w:val="008F2F67"/>
    <w:rsid w:val="008F36A9"/>
    <w:rsid w:val="008F3730"/>
    <w:rsid w:val="008F3CB4"/>
    <w:rsid w:val="008F5282"/>
    <w:rsid w:val="008F5BC0"/>
    <w:rsid w:val="008F645D"/>
    <w:rsid w:val="008F67FE"/>
    <w:rsid w:val="008F6D59"/>
    <w:rsid w:val="008F7494"/>
    <w:rsid w:val="008F766C"/>
    <w:rsid w:val="008F7B92"/>
    <w:rsid w:val="008F7DDB"/>
    <w:rsid w:val="008F7EDB"/>
    <w:rsid w:val="008F7F4F"/>
    <w:rsid w:val="0090053B"/>
    <w:rsid w:val="0090059B"/>
    <w:rsid w:val="0090090E"/>
    <w:rsid w:val="00900A9B"/>
    <w:rsid w:val="00900B69"/>
    <w:rsid w:val="00900CE7"/>
    <w:rsid w:val="00902741"/>
    <w:rsid w:val="009027D2"/>
    <w:rsid w:val="00902F1A"/>
    <w:rsid w:val="00902F2C"/>
    <w:rsid w:val="00903413"/>
    <w:rsid w:val="00903886"/>
    <w:rsid w:val="0090433E"/>
    <w:rsid w:val="00905309"/>
    <w:rsid w:val="0090532F"/>
    <w:rsid w:val="009058CB"/>
    <w:rsid w:val="009062D6"/>
    <w:rsid w:val="009068B7"/>
    <w:rsid w:val="009068C5"/>
    <w:rsid w:val="009069CC"/>
    <w:rsid w:val="0090774E"/>
    <w:rsid w:val="0090788C"/>
    <w:rsid w:val="00907AA4"/>
    <w:rsid w:val="009104D2"/>
    <w:rsid w:val="00910ED8"/>
    <w:rsid w:val="009125EF"/>
    <w:rsid w:val="00913506"/>
    <w:rsid w:val="009138BB"/>
    <w:rsid w:val="00913BEA"/>
    <w:rsid w:val="0091490A"/>
    <w:rsid w:val="00914A19"/>
    <w:rsid w:val="009150CA"/>
    <w:rsid w:val="00915444"/>
    <w:rsid w:val="00915486"/>
    <w:rsid w:val="009159A6"/>
    <w:rsid w:val="00915EC6"/>
    <w:rsid w:val="00916888"/>
    <w:rsid w:val="00917099"/>
    <w:rsid w:val="009173F1"/>
    <w:rsid w:val="009179B4"/>
    <w:rsid w:val="00917D54"/>
    <w:rsid w:val="009203D3"/>
    <w:rsid w:val="00921E73"/>
    <w:rsid w:val="009224A6"/>
    <w:rsid w:val="009226C1"/>
    <w:rsid w:val="00922A19"/>
    <w:rsid w:val="0092377E"/>
    <w:rsid w:val="00924223"/>
    <w:rsid w:val="009243E1"/>
    <w:rsid w:val="00925812"/>
    <w:rsid w:val="00926E09"/>
    <w:rsid w:val="00927146"/>
    <w:rsid w:val="00927C8D"/>
    <w:rsid w:val="00930351"/>
    <w:rsid w:val="009303AC"/>
    <w:rsid w:val="009304D2"/>
    <w:rsid w:val="009309E3"/>
    <w:rsid w:val="00930B7A"/>
    <w:rsid w:val="00930EB1"/>
    <w:rsid w:val="0093138B"/>
    <w:rsid w:val="009314DC"/>
    <w:rsid w:val="00931BD8"/>
    <w:rsid w:val="00931C20"/>
    <w:rsid w:val="00931C65"/>
    <w:rsid w:val="00931C91"/>
    <w:rsid w:val="00932401"/>
    <w:rsid w:val="009324A0"/>
    <w:rsid w:val="00932A7C"/>
    <w:rsid w:val="00932C75"/>
    <w:rsid w:val="009336E1"/>
    <w:rsid w:val="00934604"/>
    <w:rsid w:val="0093472A"/>
    <w:rsid w:val="009349A4"/>
    <w:rsid w:val="00934E45"/>
    <w:rsid w:val="00935451"/>
    <w:rsid w:val="00935631"/>
    <w:rsid w:val="009358C9"/>
    <w:rsid w:val="00935D2A"/>
    <w:rsid w:val="00936A7A"/>
    <w:rsid w:val="00936C37"/>
    <w:rsid w:val="009378EB"/>
    <w:rsid w:val="00937B19"/>
    <w:rsid w:val="00937CF3"/>
    <w:rsid w:val="00940374"/>
    <w:rsid w:val="00940527"/>
    <w:rsid w:val="009418F7"/>
    <w:rsid w:val="009425B8"/>
    <w:rsid w:val="009429F1"/>
    <w:rsid w:val="00942C89"/>
    <w:rsid w:val="00942D33"/>
    <w:rsid w:val="00942DEB"/>
    <w:rsid w:val="00942E59"/>
    <w:rsid w:val="00942E60"/>
    <w:rsid w:val="0094311C"/>
    <w:rsid w:val="00943F51"/>
    <w:rsid w:val="009442C8"/>
    <w:rsid w:val="009443C4"/>
    <w:rsid w:val="00944AAE"/>
    <w:rsid w:val="00944B43"/>
    <w:rsid w:val="00945DAF"/>
    <w:rsid w:val="00945E62"/>
    <w:rsid w:val="00946395"/>
    <w:rsid w:val="00946B83"/>
    <w:rsid w:val="00946C43"/>
    <w:rsid w:val="009471AE"/>
    <w:rsid w:val="009472C3"/>
    <w:rsid w:val="009473BD"/>
    <w:rsid w:val="009476E4"/>
    <w:rsid w:val="009477B6"/>
    <w:rsid w:val="00947AE5"/>
    <w:rsid w:val="00947B72"/>
    <w:rsid w:val="009503A6"/>
    <w:rsid w:val="00950B75"/>
    <w:rsid w:val="009519A3"/>
    <w:rsid w:val="00951BE5"/>
    <w:rsid w:val="00951FF6"/>
    <w:rsid w:val="00952593"/>
    <w:rsid w:val="00953A2E"/>
    <w:rsid w:val="00953A3F"/>
    <w:rsid w:val="00953C69"/>
    <w:rsid w:val="0095503B"/>
    <w:rsid w:val="0095604F"/>
    <w:rsid w:val="00956AF1"/>
    <w:rsid w:val="00956EF0"/>
    <w:rsid w:val="0095759C"/>
    <w:rsid w:val="00957640"/>
    <w:rsid w:val="00957D54"/>
    <w:rsid w:val="00957F59"/>
    <w:rsid w:val="00960D2D"/>
    <w:rsid w:val="00960F89"/>
    <w:rsid w:val="009611DA"/>
    <w:rsid w:val="00961829"/>
    <w:rsid w:val="00961BA8"/>
    <w:rsid w:val="00961C8B"/>
    <w:rsid w:val="009623D3"/>
    <w:rsid w:val="0096270A"/>
    <w:rsid w:val="0096277F"/>
    <w:rsid w:val="00962E69"/>
    <w:rsid w:val="0096341C"/>
    <w:rsid w:val="00963A72"/>
    <w:rsid w:val="0096469F"/>
    <w:rsid w:val="009647D0"/>
    <w:rsid w:val="009653EC"/>
    <w:rsid w:val="009655CB"/>
    <w:rsid w:val="00966339"/>
    <w:rsid w:val="00966600"/>
    <w:rsid w:val="00966AB5"/>
    <w:rsid w:val="00966E09"/>
    <w:rsid w:val="0096771A"/>
    <w:rsid w:val="0097050D"/>
    <w:rsid w:val="00971750"/>
    <w:rsid w:val="00971E07"/>
    <w:rsid w:val="00972078"/>
    <w:rsid w:val="009739CE"/>
    <w:rsid w:val="00973FBB"/>
    <w:rsid w:val="0097429E"/>
    <w:rsid w:val="00974E38"/>
    <w:rsid w:val="00974F4F"/>
    <w:rsid w:val="009757F9"/>
    <w:rsid w:val="00975892"/>
    <w:rsid w:val="0097591D"/>
    <w:rsid w:val="00976447"/>
    <w:rsid w:val="0097651F"/>
    <w:rsid w:val="00976E19"/>
    <w:rsid w:val="00976E60"/>
    <w:rsid w:val="0097759E"/>
    <w:rsid w:val="009779A1"/>
    <w:rsid w:val="00977D6E"/>
    <w:rsid w:val="00977E62"/>
    <w:rsid w:val="00980525"/>
    <w:rsid w:val="00980C14"/>
    <w:rsid w:val="00980E52"/>
    <w:rsid w:val="0098136A"/>
    <w:rsid w:val="00981A8E"/>
    <w:rsid w:val="0098233D"/>
    <w:rsid w:val="00983787"/>
    <w:rsid w:val="009838D2"/>
    <w:rsid w:val="00983CC9"/>
    <w:rsid w:val="0098420A"/>
    <w:rsid w:val="00985843"/>
    <w:rsid w:val="009870E9"/>
    <w:rsid w:val="00987B15"/>
    <w:rsid w:val="00987EF7"/>
    <w:rsid w:val="00990436"/>
    <w:rsid w:val="009904FB"/>
    <w:rsid w:val="00990729"/>
    <w:rsid w:val="00990750"/>
    <w:rsid w:val="0099087F"/>
    <w:rsid w:val="009908FC"/>
    <w:rsid w:val="00990966"/>
    <w:rsid w:val="00990A99"/>
    <w:rsid w:val="00990DC7"/>
    <w:rsid w:val="00991229"/>
    <w:rsid w:val="0099130F"/>
    <w:rsid w:val="00991D3C"/>
    <w:rsid w:val="0099220C"/>
    <w:rsid w:val="00992511"/>
    <w:rsid w:val="0099272A"/>
    <w:rsid w:val="009927BD"/>
    <w:rsid w:val="0099280C"/>
    <w:rsid w:val="00992997"/>
    <w:rsid w:val="00992E84"/>
    <w:rsid w:val="0099381F"/>
    <w:rsid w:val="00993F7F"/>
    <w:rsid w:val="00994513"/>
    <w:rsid w:val="00994627"/>
    <w:rsid w:val="009948B6"/>
    <w:rsid w:val="00994AE0"/>
    <w:rsid w:val="00994C14"/>
    <w:rsid w:val="0099527A"/>
    <w:rsid w:val="0099579F"/>
    <w:rsid w:val="00995A24"/>
    <w:rsid w:val="00995D63"/>
    <w:rsid w:val="00995EB6"/>
    <w:rsid w:val="00996B1C"/>
    <w:rsid w:val="00996B46"/>
    <w:rsid w:val="00996CCE"/>
    <w:rsid w:val="00996E57"/>
    <w:rsid w:val="00997390"/>
    <w:rsid w:val="009977AE"/>
    <w:rsid w:val="00997A4E"/>
    <w:rsid w:val="00997C6E"/>
    <w:rsid w:val="009A07CF"/>
    <w:rsid w:val="009A081C"/>
    <w:rsid w:val="009A1E75"/>
    <w:rsid w:val="009A22ED"/>
    <w:rsid w:val="009A24A7"/>
    <w:rsid w:val="009A2820"/>
    <w:rsid w:val="009A34EC"/>
    <w:rsid w:val="009A49A1"/>
    <w:rsid w:val="009A4CDC"/>
    <w:rsid w:val="009A4DFC"/>
    <w:rsid w:val="009A4E16"/>
    <w:rsid w:val="009A4F49"/>
    <w:rsid w:val="009A56D2"/>
    <w:rsid w:val="009A587B"/>
    <w:rsid w:val="009A5B8C"/>
    <w:rsid w:val="009A5E34"/>
    <w:rsid w:val="009A75D0"/>
    <w:rsid w:val="009A7C8A"/>
    <w:rsid w:val="009A7F13"/>
    <w:rsid w:val="009B0099"/>
    <w:rsid w:val="009B01D3"/>
    <w:rsid w:val="009B0260"/>
    <w:rsid w:val="009B054C"/>
    <w:rsid w:val="009B07E7"/>
    <w:rsid w:val="009B084C"/>
    <w:rsid w:val="009B09F2"/>
    <w:rsid w:val="009B0CC3"/>
    <w:rsid w:val="009B0CEA"/>
    <w:rsid w:val="009B0D4E"/>
    <w:rsid w:val="009B13E4"/>
    <w:rsid w:val="009B1B35"/>
    <w:rsid w:val="009B2168"/>
    <w:rsid w:val="009B2679"/>
    <w:rsid w:val="009B4749"/>
    <w:rsid w:val="009B4BD0"/>
    <w:rsid w:val="009B4ED0"/>
    <w:rsid w:val="009B5804"/>
    <w:rsid w:val="009B641C"/>
    <w:rsid w:val="009B6610"/>
    <w:rsid w:val="009B675F"/>
    <w:rsid w:val="009B69AF"/>
    <w:rsid w:val="009B6F03"/>
    <w:rsid w:val="009B7011"/>
    <w:rsid w:val="009B7897"/>
    <w:rsid w:val="009B7E93"/>
    <w:rsid w:val="009B7F99"/>
    <w:rsid w:val="009C012D"/>
    <w:rsid w:val="009C0273"/>
    <w:rsid w:val="009C07FB"/>
    <w:rsid w:val="009C0918"/>
    <w:rsid w:val="009C09A0"/>
    <w:rsid w:val="009C11C4"/>
    <w:rsid w:val="009C1646"/>
    <w:rsid w:val="009C1ABB"/>
    <w:rsid w:val="009C1AE8"/>
    <w:rsid w:val="009C1BBC"/>
    <w:rsid w:val="009C232B"/>
    <w:rsid w:val="009C2F57"/>
    <w:rsid w:val="009C407D"/>
    <w:rsid w:val="009C4220"/>
    <w:rsid w:val="009C45D1"/>
    <w:rsid w:val="009C4BE1"/>
    <w:rsid w:val="009C4E9D"/>
    <w:rsid w:val="009C52CF"/>
    <w:rsid w:val="009C54F5"/>
    <w:rsid w:val="009C556D"/>
    <w:rsid w:val="009C574D"/>
    <w:rsid w:val="009C61D9"/>
    <w:rsid w:val="009C63F9"/>
    <w:rsid w:val="009C675A"/>
    <w:rsid w:val="009C6E50"/>
    <w:rsid w:val="009C7279"/>
    <w:rsid w:val="009C749D"/>
    <w:rsid w:val="009C7AA5"/>
    <w:rsid w:val="009C7DB5"/>
    <w:rsid w:val="009C7DEC"/>
    <w:rsid w:val="009D0AF8"/>
    <w:rsid w:val="009D1082"/>
    <w:rsid w:val="009D11CC"/>
    <w:rsid w:val="009D1DE2"/>
    <w:rsid w:val="009D201D"/>
    <w:rsid w:val="009D21A2"/>
    <w:rsid w:val="009D2E67"/>
    <w:rsid w:val="009D3049"/>
    <w:rsid w:val="009D3264"/>
    <w:rsid w:val="009D3296"/>
    <w:rsid w:val="009D3536"/>
    <w:rsid w:val="009D368E"/>
    <w:rsid w:val="009D37DC"/>
    <w:rsid w:val="009D3998"/>
    <w:rsid w:val="009D3CEE"/>
    <w:rsid w:val="009D4787"/>
    <w:rsid w:val="009D4E92"/>
    <w:rsid w:val="009D5F9F"/>
    <w:rsid w:val="009D61D1"/>
    <w:rsid w:val="009D7020"/>
    <w:rsid w:val="009E0046"/>
    <w:rsid w:val="009E0268"/>
    <w:rsid w:val="009E0777"/>
    <w:rsid w:val="009E0A0F"/>
    <w:rsid w:val="009E0A31"/>
    <w:rsid w:val="009E0D67"/>
    <w:rsid w:val="009E0E00"/>
    <w:rsid w:val="009E10A7"/>
    <w:rsid w:val="009E10AC"/>
    <w:rsid w:val="009E1637"/>
    <w:rsid w:val="009E1C60"/>
    <w:rsid w:val="009E1F46"/>
    <w:rsid w:val="009E27AE"/>
    <w:rsid w:val="009E28B0"/>
    <w:rsid w:val="009E2AD2"/>
    <w:rsid w:val="009E3916"/>
    <w:rsid w:val="009E3B1C"/>
    <w:rsid w:val="009E3BCB"/>
    <w:rsid w:val="009E3CF2"/>
    <w:rsid w:val="009E428C"/>
    <w:rsid w:val="009E4468"/>
    <w:rsid w:val="009E49D6"/>
    <w:rsid w:val="009E4F49"/>
    <w:rsid w:val="009E5402"/>
    <w:rsid w:val="009E65E0"/>
    <w:rsid w:val="009E66CF"/>
    <w:rsid w:val="009E6766"/>
    <w:rsid w:val="009E6DB2"/>
    <w:rsid w:val="009E6EA6"/>
    <w:rsid w:val="009E6F0F"/>
    <w:rsid w:val="009E7571"/>
    <w:rsid w:val="009E7F15"/>
    <w:rsid w:val="009F0333"/>
    <w:rsid w:val="009F0818"/>
    <w:rsid w:val="009F1109"/>
    <w:rsid w:val="009F157E"/>
    <w:rsid w:val="009F260A"/>
    <w:rsid w:val="009F26FD"/>
    <w:rsid w:val="009F2FEC"/>
    <w:rsid w:val="009F35C8"/>
    <w:rsid w:val="009F37A4"/>
    <w:rsid w:val="009F3E61"/>
    <w:rsid w:val="009F4519"/>
    <w:rsid w:val="009F457B"/>
    <w:rsid w:val="009F52BA"/>
    <w:rsid w:val="009F592A"/>
    <w:rsid w:val="009F7D61"/>
    <w:rsid w:val="00A0009B"/>
    <w:rsid w:val="00A000B7"/>
    <w:rsid w:val="00A0029E"/>
    <w:rsid w:val="00A006FA"/>
    <w:rsid w:val="00A00925"/>
    <w:rsid w:val="00A00B8F"/>
    <w:rsid w:val="00A018B1"/>
    <w:rsid w:val="00A024F9"/>
    <w:rsid w:val="00A02510"/>
    <w:rsid w:val="00A02B9D"/>
    <w:rsid w:val="00A02FA4"/>
    <w:rsid w:val="00A0315F"/>
    <w:rsid w:val="00A043C1"/>
    <w:rsid w:val="00A05008"/>
    <w:rsid w:val="00A05451"/>
    <w:rsid w:val="00A0556D"/>
    <w:rsid w:val="00A055E6"/>
    <w:rsid w:val="00A05931"/>
    <w:rsid w:val="00A0597A"/>
    <w:rsid w:val="00A05C6E"/>
    <w:rsid w:val="00A064B7"/>
    <w:rsid w:val="00A06F11"/>
    <w:rsid w:val="00A07122"/>
    <w:rsid w:val="00A073C6"/>
    <w:rsid w:val="00A073EA"/>
    <w:rsid w:val="00A07917"/>
    <w:rsid w:val="00A1005E"/>
    <w:rsid w:val="00A10358"/>
    <w:rsid w:val="00A1050F"/>
    <w:rsid w:val="00A107B3"/>
    <w:rsid w:val="00A1097A"/>
    <w:rsid w:val="00A119B7"/>
    <w:rsid w:val="00A12346"/>
    <w:rsid w:val="00A12FC9"/>
    <w:rsid w:val="00A130CE"/>
    <w:rsid w:val="00A133A8"/>
    <w:rsid w:val="00A13908"/>
    <w:rsid w:val="00A13B7E"/>
    <w:rsid w:val="00A140A3"/>
    <w:rsid w:val="00A142CA"/>
    <w:rsid w:val="00A1468A"/>
    <w:rsid w:val="00A14C05"/>
    <w:rsid w:val="00A151AD"/>
    <w:rsid w:val="00A1538E"/>
    <w:rsid w:val="00A16322"/>
    <w:rsid w:val="00A1668C"/>
    <w:rsid w:val="00A16821"/>
    <w:rsid w:val="00A16A80"/>
    <w:rsid w:val="00A17541"/>
    <w:rsid w:val="00A179E8"/>
    <w:rsid w:val="00A17BB3"/>
    <w:rsid w:val="00A17D57"/>
    <w:rsid w:val="00A205E9"/>
    <w:rsid w:val="00A20D97"/>
    <w:rsid w:val="00A21CCD"/>
    <w:rsid w:val="00A22D04"/>
    <w:rsid w:val="00A22DAA"/>
    <w:rsid w:val="00A23251"/>
    <w:rsid w:val="00A23269"/>
    <w:rsid w:val="00A247A1"/>
    <w:rsid w:val="00A24971"/>
    <w:rsid w:val="00A24B47"/>
    <w:rsid w:val="00A24BAD"/>
    <w:rsid w:val="00A24F5A"/>
    <w:rsid w:val="00A2516E"/>
    <w:rsid w:val="00A25C8E"/>
    <w:rsid w:val="00A25EAC"/>
    <w:rsid w:val="00A26D84"/>
    <w:rsid w:val="00A301B9"/>
    <w:rsid w:val="00A30B48"/>
    <w:rsid w:val="00A30B7D"/>
    <w:rsid w:val="00A31BE9"/>
    <w:rsid w:val="00A31D88"/>
    <w:rsid w:val="00A323BA"/>
    <w:rsid w:val="00A3245C"/>
    <w:rsid w:val="00A32CB0"/>
    <w:rsid w:val="00A33748"/>
    <w:rsid w:val="00A33B9C"/>
    <w:rsid w:val="00A340E1"/>
    <w:rsid w:val="00A344B5"/>
    <w:rsid w:val="00A34BB7"/>
    <w:rsid w:val="00A34D80"/>
    <w:rsid w:val="00A36034"/>
    <w:rsid w:val="00A36749"/>
    <w:rsid w:val="00A372D9"/>
    <w:rsid w:val="00A3755E"/>
    <w:rsid w:val="00A378BB"/>
    <w:rsid w:val="00A37C89"/>
    <w:rsid w:val="00A37DC0"/>
    <w:rsid w:val="00A40755"/>
    <w:rsid w:val="00A40998"/>
    <w:rsid w:val="00A40A69"/>
    <w:rsid w:val="00A40CC6"/>
    <w:rsid w:val="00A41A33"/>
    <w:rsid w:val="00A41CE8"/>
    <w:rsid w:val="00A425B0"/>
    <w:rsid w:val="00A42712"/>
    <w:rsid w:val="00A432C1"/>
    <w:rsid w:val="00A43A86"/>
    <w:rsid w:val="00A44D15"/>
    <w:rsid w:val="00A44EAA"/>
    <w:rsid w:val="00A45491"/>
    <w:rsid w:val="00A4590C"/>
    <w:rsid w:val="00A45FB7"/>
    <w:rsid w:val="00A468F8"/>
    <w:rsid w:val="00A475EB"/>
    <w:rsid w:val="00A47B93"/>
    <w:rsid w:val="00A47DAA"/>
    <w:rsid w:val="00A47EAA"/>
    <w:rsid w:val="00A50008"/>
    <w:rsid w:val="00A501E6"/>
    <w:rsid w:val="00A520B8"/>
    <w:rsid w:val="00A524F0"/>
    <w:rsid w:val="00A5269E"/>
    <w:rsid w:val="00A527B9"/>
    <w:rsid w:val="00A53115"/>
    <w:rsid w:val="00A53226"/>
    <w:rsid w:val="00A53616"/>
    <w:rsid w:val="00A537F6"/>
    <w:rsid w:val="00A53800"/>
    <w:rsid w:val="00A540E9"/>
    <w:rsid w:val="00A5433A"/>
    <w:rsid w:val="00A55001"/>
    <w:rsid w:val="00A554FA"/>
    <w:rsid w:val="00A55FFC"/>
    <w:rsid w:val="00A560C2"/>
    <w:rsid w:val="00A562F1"/>
    <w:rsid w:val="00A5636D"/>
    <w:rsid w:val="00A5671A"/>
    <w:rsid w:val="00A56CFF"/>
    <w:rsid w:val="00A56E48"/>
    <w:rsid w:val="00A579C3"/>
    <w:rsid w:val="00A600E0"/>
    <w:rsid w:val="00A603E8"/>
    <w:rsid w:val="00A608A4"/>
    <w:rsid w:val="00A6102F"/>
    <w:rsid w:val="00A61211"/>
    <w:rsid w:val="00A61ABE"/>
    <w:rsid w:val="00A61F25"/>
    <w:rsid w:val="00A6249C"/>
    <w:rsid w:val="00A62F85"/>
    <w:rsid w:val="00A63183"/>
    <w:rsid w:val="00A637E8"/>
    <w:rsid w:val="00A643F9"/>
    <w:rsid w:val="00A64539"/>
    <w:rsid w:val="00A64959"/>
    <w:rsid w:val="00A64D8F"/>
    <w:rsid w:val="00A65218"/>
    <w:rsid w:val="00A65285"/>
    <w:rsid w:val="00A65527"/>
    <w:rsid w:val="00A65C6D"/>
    <w:rsid w:val="00A65CAD"/>
    <w:rsid w:val="00A66687"/>
    <w:rsid w:val="00A6695F"/>
    <w:rsid w:val="00A66A6B"/>
    <w:rsid w:val="00A66D98"/>
    <w:rsid w:val="00A66DD2"/>
    <w:rsid w:val="00A67EA9"/>
    <w:rsid w:val="00A703B7"/>
    <w:rsid w:val="00A70A33"/>
    <w:rsid w:val="00A70EBA"/>
    <w:rsid w:val="00A71CE3"/>
    <w:rsid w:val="00A71E86"/>
    <w:rsid w:val="00A7208C"/>
    <w:rsid w:val="00A72803"/>
    <w:rsid w:val="00A729A2"/>
    <w:rsid w:val="00A729DC"/>
    <w:rsid w:val="00A72E67"/>
    <w:rsid w:val="00A74290"/>
    <w:rsid w:val="00A7443D"/>
    <w:rsid w:val="00A74A16"/>
    <w:rsid w:val="00A75066"/>
    <w:rsid w:val="00A75A78"/>
    <w:rsid w:val="00A75D25"/>
    <w:rsid w:val="00A75EB8"/>
    <w:rsid w:val="00A76289"/>
    <w:rsid w:val="00A762E7"/>
    <w:rsid w:val="00A76573"/>
    <w:rsid w:val="00A7674D"/>
    <w:rsid w:val="00A76953"/>
    <w:rsid w:val="00A76C2B"/>
    <w:rsid w:val="00A77152"/>
    <w:rsid w:val="00A77AB3"/>
    <w:rsid w:val="00A8083F"/>
    <w:rsid w:val="00A8180A"/>
    <w:rsid w:val="00A81CED"/>
    <w:rsid w:val="00A82338"/>
    <w:rsid w:val="00A825D0"/>
    <w:rsid w:val="00A82DCB"/>
    <w:rsid w:val="00A839A3"/>
    <w:rsid w:val="00A84274"/>
    <w:rsid w:val="00A8466B"/>
    <w:rsid w:val="00A85514"/>
    <w:rsid w:val="00A8574F"/>
    <w:rsid w:val="00A86184"/>
    <w:rsid w:val="00A8636F"/>
    <w:rsid w:val="00A8649A"/>
    <w:rsid w:val="00A864B4"/>
    <w:rsid w:val="00A867A0"/>
    <w:rsid w:val="00A86A67"/>
    <w:rsid w:val="00A87303"/>
    <w:rsid w:val="00A875F5"/>
    <w:rsid w:val="00A8775A"/>
    <w:rsid w:val="00A87B18"/>
    <w:rsid w:val="00A901A4"/>
    <w:rsid w:val="00A90B1F"/>
    <w:rsid w:val="00A91213"/>
    <w:rsid w:val="00A9135C"/>
    <w:rsid w:val="00A9136B"/>
    <w:rsid w:val="00A91A3D"/>
    <w:rsid w:val="00A91AEA"/>
    <w:rsid w:val="00A923F6"/>
    <w:rsid w:val="00A931EE"/>
    <w:rsid w:val="00A9352F"/>
    <w:rsid w:val="00A93877"/>
    <w:rsid w:val="00A93AED"/>
    <w:rsid w:val="00A93E97"/>
    <w:rsid w:val="00A948E9"/>
    <w:rsid w:val="00A95195"/>
    <w:rsid w:val="00A9625B"/>
    <w:rsid w:val="00A962D8"/>
    <w:rsid w:val="00A97118"/>
    <w:rsid w:val="00A97338"/>
    <w:rsid w:val="00A97702"/>
    <w:rsid w:val="00A97F69"/>
    <w:rsid w:val="00A97F6B"/>
    <w:rsid w:val="00AA0185"/>
    <w:rsid w:val="00AA028A"/>
    <w:rsid w:val="00AA02EF"/>
    <w:rsid w:val="00AA037E"/>
    <w:rsid w:val="00AA0BE1"/>
    <w:rsid w:val="00AA1585"/>
    <w:rsid w:val="00AA21D8"/>
    <w:rsid w:val="00AA297D"/>
    <w:rsid w:val="00AA30CF"/>
    <w:rsid w:val="00AA37A1"/>
    <w:rsid w:val="00AA3B6D"/>
    <w:rsid w:val="00AA5258"/>
    <w:rsid w:val="00AA5513"/>
    <w:rsid w:val="00AA5C60"/>
    <w:rsid w:val="00AA6F65"/>
    <w:rsid w:val="00AB0042"/>
    <w:rsid w:val="00AB1292"/>
    <w:rsid w:val="00AB2C28"/>
    <w:rsid w:val="00AB2FD4"/>
    <w:rsid w:val="00AB418F"/>
    <w:rsid w:val="00AB42E5"/>
    <w:rsid w:val="00AB4787"/>
    <w:rsid w:val="00AB489E"/>
    <w:rsid w:val="00AB49C4"/>
    <w:rsid w:val="00AB4A6A"/>
    <w:rsid w:val="00AB4C58"/>
    <w:rsid w:val="00AB5D74"/>
    <w:rsid w:val="00AB5D7A"/>
    <w:rsid w:val="00AB6E10"/>
    <w:rsid w:val="00AB786A"/>
    <w:rsid w:val="00AC00DE"/>
    <w:rsid w:val="00AC03FD"/>
    <w:rsid w:val="00AC04CD"/>
    <w:rsid w:val="00AC0818"/>
    <w:rsid w:val="00AC0946"/>
    <w:rsid w:val="00AC0DC7"/>
    <w:rsid w:val="00AC1989"/>
    <w:rsid w:val="00AC1F93"/>
    <w:rsid w:val="00AC23D9"/>
    <w:rsid w:val="00AC2E4A"/>
    <w:rsid w:val="00AC39D3"/>
    <w:rsid w:val="00AC4A10"/>
    <w:rsid w:val="00AC5986"/>
    <w:rsid w:val="00AC6223"/>
    <w:rsid w:val="00AC63C1"/>
    <w:rsid w:val="00AC6806"/>
    <w:rsid w:val="00AC6DEE"/>
    <w:rsid w:val="00AC7963"/>
    <w:rsid w:val="00AC7D83"/>
    <w:rsid w:val="00AD0343"/>
    <w:rsid w:val="00AD06E4"/>
    <w:rsid w:val="00AD0C1A"/>
    <w:rsid w:val="00AD0FC6"/>
    <w:rsid w:val="00AD2A69"/>
    <w:rsid w:val="00AD2F71"/>
    <w:rsid w:val="00AD3254"/>
    <w:rsid w:val="00AD3B98"/>
    <w:rsid w:val="00AD4923"/>
    <w:rsid w:val="00AD4B7E"/>
    <w:rsid w:val="00AD506D"/>
    <w:rsid w:val="00AD50C6"/>
    <w:rsid w:val="00AD5821"/>
    <w:rsid w:val="00AD6C45"/>
    <w:rsid w:val="00AD7455"/>
    <w:rsid w:val="00AD78B1"/>
    <w:rsid w:val="00AD7EE0"/>
    <w:rsid w:val="00AE006B"/>
    <w:rsid w:val="00AE01DD"/>
    <w:rsid w:val="00AE0267"/>
    <w:rsid w:val="00AE09FD"/>
    <w:rsid w:val="00AE0C55"/>
    <w:rsid w:val="00AE0DE1"/>
    <w:rsid w:val="00AE1131"/>
    <w:rsid w:val="00AE150D"/>
    <w:rsid w:val="00AE173B"/>
    <w:rsid w:val="00AE1DD1"/>
    <w:rsid w:val="00AE1EAB"/>
    <w:rsid w:val="00AE2476"/>
    <w:rsid w:val="00AE3059"/>
    <w:rsid w:val="00AE30E6"/>
    <w:rsid w:val="00AE31DE"/>
    <w:rsid w:val="00AE32AC"/>
    <w:rsid w:val="00AE333B"/>
    <w:rsid w:val="00AE3682"/>
    <w:rsid w:val="00AE36A8"/>
    <w:rsid w:val="00AE3802"/>
    <w:rsid w:val="00AE3B29"/>
    <w:rsid w:val="00AE3B5D"/>
    <w:rsid w:val="00AE4603"/>
    <w:rsid w:val="00AE4711"/>
    <w:rsid w:val="00AE54A4"/>
    <w:rsid w:val="00AE5A1D"/>
    <w:rsid w:val="00AE5CD7"/>
    <w:rsid w:val="00AE5D7E"/>
    <w:rsid w:val="00AE5E68"/>
    <w:rsid w:val="00AE7ADA"/>
    <w:rsid w:val="00AF13A9"/>
    <w:rsid w:val="00AF1FD9"/>
    <w:rsid w:val="00AF2583"/>
    <w:rsid w:val="00AF2820"/>
    <w:rsid w:val="00AF2957"/>
    <w:rsid w:val="00AF29C8"/>
    <w:rsid w:val="00AF33E5"/>
    <w:rsid w:val="00AF349D"/>
    <w:rsid w:val="00AF36B9"/>
    <w:rsid w:val="00AF3A94"/>
    <w:rsid w:val="00AF3B8B"/>
    <w:rsid w:val="00AF42CA"/>
    <w:rsid w:val="00AF5161"/>
    <w:rsid w:val="00AF5507"/>
    <w:rsid w:val="00AF64B7"/>
    <w:rsid w:val="00AF70D1"/>
    <w:rsid w:val="00AF74B0"/>
    <w:rsid w:val="00B004CC"/>
    <w:rsid w:val="00B00D79"/>
    <w:rsid w:val="00B00F7B"/>
    <w:rsid w:val="00B0145A"/>
    <w:rsid w:val="00B0156C"/>
    <w:rsid w:val="00B015A4"/>
    <w:rsid w:val="00B01CEB"/>
    <w:rsid w:val="00B01E51"/>
    <w:rsid w:val="00B0243F"/>
    <w:rsid w:val="00B0261F"/>
    <w:rsid w:val="00B03B29"/>
    <w:rsid w:val="00B03B34"/>
    <w:rsid w:val="00B03F75"/>
    <w:rsid w:val="00B041DC"/>
    <w:rsid w:val="00B04FED"/>
    <w:rsid w:val="00B052EC"/>
    <w:rsid w:val="00B0578D"/>
    <w:rsid w:val="00B062FC"/>
    <w:rsid w:val="00B06724"/>
    <w:rsid w:val="00B06D07"/>
    <w:rsid w:val="00B06DC3"/>
    <w:rsid w:val="00B06E10"/>
    <w:rsid w:val="00B06F44"/>
    <w:rsid w:val="00B07196"/>
    <w:rsid w:val="00B073AE"/>
    <w:rsid w:val="00B07602"/>
    <w:rsid w:val="00B07C05"/>
    <w:rsid w:val="00B07DD9"/>
    <w:rsid w:val="00B101EE"/>
    <w:rsid w:val="00B10A6B"/>
    <w:rsid w:val="00B117F4"/>
    <w:rsid w:val="00B12204"/>
    <w:rsid w:val="00B1230E"/>
    <w:rsid w:val="00B1234E"/>
    <w:rsid w:val="00B1319A"/>
    <w:rsid w:val="00B134C4"/>
    <w:rsid w:val="00B13C8E"/>
    <w:rsid w:val="00B1487A"/>
    <w:rsid w:val="00B14D3C"/>
    <w:rsid w:val="00B14F5A"/>
    <w:rsid w:val="00B14FE2"/>
    <w:rsid w:val="00B150B1"/>
    <w:rsid w:val="00B1527A"/>
    <w:rsid w:val="00B15CB5"/>
    <w:rsid w:val="00B1618B"/>
    <w:rsid w:val="00B16CF0"/>
    <w:rsid w:val="00B17233"/>
    <w:rsid w:val="00B1757E"/>
    <w:rsid w:val="00B17D13"/>
    <w:rsid w:val="00B204BE"/>
    <w:rsid w:val="00B2058B"/>
    <w:rsid w:val="00B20714"/>
    <w:rsid w:val="00B21148"/>
    <w:rsid w:val="00B21CFB"/>
    <w:rsid w:val="00B22EC3"/>
    <w:rsid w:val="00B22F2B"/>
    <w:rsid w:val="00B2317E"/>
    <w:rsid w:val="00B2436B"/>
    <w:rsid w:val="00B243D9"/>
    <w:rsid w:val="00B245BF"/>
    <w:rsid w:val="00B24794"/>
    <w:rsid w:val="00B24CF9"/>
    <w:rsid w:val="00B24F8C"/>
    <w:rsid w:val="00B25197"/>
    <w:rsid w:val="00B25C7F"/>
    <w:rsid w:val="00B26207"/>
    <w:rsid w:val="00B2672F"/>
    <w:rsid w:val="00B26763"/>
    <w:rsid w:val="00B26918"/>
    <w:rsid w:val="00B26F51"/>
    <w:rsid w:val="00B27B89"/>
    <w:rsid w:val="00B27DD6"/>
    <w:rsid w:val="00B30220"/>
    <w:rsid w:val="00B309BF"/>
    <w:rsid w:val="00B30AAE"/>
    <w:rsid w:val="00B30E3F"/>
    <w:rsid w:val="00B30E77"/>
    <w:rsid w:val="00B31194"/>
    <w:rsid w:val="00B31666"/>
    <w:rsid w:val="00B32BF0"/>
    <w:rsid w:val="00B32E4A"/>
    <w:rsid w:val="00B33313"/>
    <w:rsid w:val="00B335B7"/>
    <w:rsid w:val="00B3367F"/>
    <w:rsid w:val="00B3388A"/>
    <w:rsid w:val="00B3470B"/>
    <w:rsid w:val="00B34FA5"/>
    <w:rsid w:val="00B354E6"/>
    <w:rsid w:val="00B36329"/>
    <w:rsid w:val="00B36B29"/>
    <w:rsid w:val="00B37BFF"/>
    <w:rsid w:val="00B37CB0"/>
    <w:rsid w:val="00B4105E"/>
    <w:rsid w:val="00B43286"/>
    <w:rsid w:val="00B43705"/>
    <w:rsid w:val="00B44AB1"/>
    <w:rsid w:val="00B45563"/>
    <w:rsid w:val="00B455EA"/>
    <w:rsid w:val="00B45D7D"/>
    <w:rsid w:val="00B46785"/>
    <w:rsid w:val="00B46877"/>
    <w:rsid w:val="00B46D73"/>
    <w:rsid w:val="00B472F1"/>
    <w:rsid w:val="00B476E3"/>
    <w:rsid w:val="00B478EF"/>
    <w:rsid w:val="00B47A22"/>
    <w:rsid w:val="00B47FFE"/>
    <w:rsid w:val="00B500D0"/>
    <w:rsid w:val="00B502D9"/>
    <w:rsid w:val="00B50E59"/>
    <w:rsid w:val="00B51060"/>
    <w:rsid w:val="00B51998"/>
    <w:rsid w:val="00B51F7B"/>
    <w:rsid w:val="00B521B4"/>
    <w:rsid w:val="00B52D67"/>
    <w:rsid w:val="00B52F27"/>
    <w:rsid w:val="00B53168"/>
    <w:rsid w:val="00B53CA2"/>
    <w:rsid w:val="00B53DC5"/>
    <w:rsid w:val="00B53F15"/>
    <w:rsid w:val="00B54624"/>
    <w:rsid w:val="00B546FE"/>
    <w:rsid w:val="00B549BE"/>
    <w:rsid w:val="00B54ACB"/>
    <w:rsid w:val="00B54C4B"/>
    <w:rsid w:val="00B54FEF"/>
    <w:rsid w:val="00B558C3"/>
    <w:rsid w:val="00B55AD5"/>
    <w:rsid w:val="00B55BBB"/>
    <w:rsid w:val="00B55E8B"/>
    <w:rsid w:val="00B567AF"/>
    <w:rsid w:val="00B56C10"/>
    <w:rsid w:val="00B56F11"/>
    <w:rsid w:val="00B5754C"/>
    <w:rsid w:val="00B57B27"/>
    <w:rsid w:val="00B57C7D"/>
    <w:rsid w:val="00B57CCC"/>
    <w:rsid w:val="00B603BE"/>
    <w:rsid w:val="00B60B9A"/>
    <w:rsid w:val="00B61DF8"/>
    <w:rsid w:val="00B61E58"/>
    <w:rsid w:val="00B61F19"/>
    <w:rsid w:val="00B61FEE"/>
    <w:rsid w:val="00B6226D"/>
    <w:rsid w:val="00B62291"/>
    <w:rsid w:val="00B6340B"/>
    <w:rsid w:val="00B637A4"/>
    <w:rsid w:val="00B63977"/>
    <w:rsid w:val="00B63B0D"/>
    <w:rsid w:val="00B66528"/>
    <w:rsid w:val="00B666C0"/>
    <w:rsid w:val="00B66EA2"/>
    <w:rsid w:val="00B66EFA"/>
    <w:rsid w:val="00B67169"/>
    <w:rsid w:val="00B702A6"/>
    <w:rsid w:val="00B70861"/>
    <w:rsid w:val="00B70DAF"/>
    <w:rsid w:val="00B722D4"/>
    <w:rsid w:val="00B724FA"/>
    <w:rsid w:val="00B72771"/>
    <w:rsid w:val="00B72B1D"/>
    <w:rsid w:val="00B72C44"/>
    <w:rsid w:val="00B7367A"/>
    <w:rsid w:val="00B74C7A"/>
    <w:rsid w:val="00B754BF"/>
    <w:rsid w:val="00B768FF"/>
    <w:rsid w:val="00B76EB0"/>
    <w:rsid w:val="00B7719B"/>
    <w:rsid w:val="00B77366"/>
    <w:rsid w:val="00B77B69"/>
    <w:rsid w:val="00B8018A"/>
    <w:rsid w:val="00B80547"/>
    <w:rsid w:val="00B80594"/>
    <w:rsid w:val="00B805D9"/>
    <w:rsid w:val="00B80D35"/>
    <w:rsid w:val="00B81403"/>
    <w:rsid w:val="00B8174E"/>
    <w:rsid w:val="00B81E0F"/>
    <w:rsid w:val="00B82DAB"/>
    <w:rsid w:val="00B834C7"/>
    <w:rsid w:val="00B839AB"/>
    <w:rsid w:val="00B84058"/>
    <w:rsid w:val="00B8429E"/>
    <w:rsid w:val="00B845DA"/>
    <w:rsid w:val="00B846D5"/>
    <w:rsid w:val="00B8488D"/>
    <w:rsid w:val="00B84AC7"/>
    <w:rsid w:val="00B84E55"/>
    <w:rsid w:val="00B85655"/>
    <w:rsid w:val="00B85ADD"/>
    <w:rsid w:val="00B85D9F"/>
    <w:rsid w:val="00B85F99"/>
    <w:rsid w:val="00B866C0"/>
    <w:rsid w:val="00B86E4B"/>
    <w:rsid w:val="00B87051"/>
    <w:rsid w:val="00B90971"/>
    <w:rsid w:val="00B90A37"/>
    <w:rsid w:val="00B90BC1"/>
    <w:rsid w:val="00B90DF2"/>
    <w:rsid w:val="00B90F1E"/>
    <w:rsid w:val="00B913EB"/>
    <w:rsid w:val="00B916E2"/>
    <w:rsid w:val="00B919C4"/>
    <w:rsid w:val="00B93BDE"/>
    <w:rsid w:val="00B93C46"/>
    <w:rsid w:val="00B93EFD"/>
    <w:rsid w:val="00B941F0"/>
    <w:rsid w:val="00B94419"/>
    <w:rsid w:val="00B94E45"/>
    <w:rsid w:val="00B94E8F"/>
    <w:rsid w:val="00B94FC7"/>
    <w:rsid w:val="00B951A8"/>
    <w:rsid w:val="00B9543A"/>
    <w:rsid w:val="00B9575A"/>
    <w:rsid w:val="00B960C2"/>
    <w:rsid w:val="00B9753C"/>
    <w:rsid w:val="00B9764B"/>
    <w:rsid w:val="00B9768D"/>
    <w:rsid w:val="00B97E6B"/>
    <w:rsid w:val="00BA0042"/>
    <w:rsid w:val="00BA011F"/>
    <w:rsid w:val="00BA0188"/>
    <w:rsid w:val="00BA07F3"/>
    <w:rsid w:val="00BA0BE5"/>
    <w:rsid w:val="00BA1046"/>
    <w:rsid w:val="00BA1788"/>
    <w:rsid w:val="00BA22B0"/>
    <w:rsid w:val="00BA269E"/>
    <w:rsid w:val="00BA2AB5"/>
    <w:rsid w:val="00BA2BAD"/>
    <w:rsid w:val="00BA35C1"/>
    <w:rsid w:val="00BA3687"/>
    <w:rsid w:val="00BA48EE"/>
    <w:rsid w:val="00BA4BB5"/>
    <w:rsid w:val="00BA500E"/>
    <w:rsid w:val="00BA6175"/>
    <w:rsid w:val="00BA6642"/>
    <w:rsid w:val="00BA6A4C"/>
    <w:rsid w:val="00BB0937"/>
    <w:rsid w:val="00BB0F1A"/>
    <w:rsid w:val="00BB15AD"/>
    <w:rsid w:val="00BB1653"/>
    <w:rsid w:val="00BB16E6"/>
    <w:rsid w:val="00BB17FD"/>
    <w:rsid w:val="00BB1A97"/>
    <w:rsid w:val="00BB1B33"/>
    <w:rsid w:val="00BB1C6B"/>
    <w:rsid w:val="00BB2253"/>
    <w:rsid w:val="00BB2366"/>
    <w:rsid w:val="00BB2B03"/>
    <w:rsid w:val="00BB2FB7"/>
    <w:rsid w:val="00BB37E5"/>
    <w:rsid w:val="00BB39B6"/>
    <w:rsid w:val="00BB3B0E"/>
    <w:rsid w:val="00BB3DAF"/>
    <w:rsid w:val="00BB3EFD"/>
    <w:rsid w:val="00BB42A4"/>
    <w:rsid w:val="00BB4445"/>
    <w:rsid w:val="00BB49FC"/>
    <w:rsid w:val="00BB51EF"/>
    <w:rsid w:val="00BB551A"/>
    <w:rsid w:val="00BB56F5"/>
    <w:rsid w:val="00BB6719"/>
    <w:rsid w:val="00BB67D8"/>
    <w:rsid w:val="00BB7015"/>
    <w:rsid w:val="00BC04E1"/>
    <w:rsid w:val="00BC08AA"/>
    <w:rsid w:val="00BC0A33"/>
    <w:rsid w:val="00BC0DA6"/>
    <w:rsid w:val="00BC151C"/>
    <w:rsid w:val="00BC1AE9"/>
    <w:rsid w:val="00BC1B00"/>
    <w:rsid w:val="00BC21DF"/>
    <w:rsid w:val="00BC25D9"/>
    <w:rsid w:val="00BC2DF5"/>
    <w:rsid w:val="00BC2E4E"/>
    <w:rsid w:val="00BC313A"/>
    <w:rsid w:val="00BC336C"/>
    <w:rsid w:val="00BC40F3"/>
    <w:rsid w:val="00BC453A"/>
    <w:rsid w:val="00BC483C"/>
    <w:rsid w:val="00BC48BD"/>
    <w:rsid w:val="00BC49BE"/>
    <w:rsid w:val="00BC52D9"/>
    <w:rsid w:val="00BC56BE"/>
    <w:rsid w:val="00BC5790"/>
    <w:rsid w:val="00BC57ED"/>
    <w:rsid w:val="00BC59F4"/>
    <w:rsid w:val="00BC5C56"/>
    <w:rsid w:val="00BC5DDD"/>
    <w:rsid w:val="00BC6C61"/>
    <w:rsid w:val="00BC6CF2"/>
    <w:rsid w:val="00BC7955"/>
    <w:rsid w:val="00BC7D64"/>
    <w:rsid w:val="00BD016F"/>
    <w:rsid w:val="00BD0CD9"/>
    <w:rsid w:val="00BD1ECC"/>
    <w:rsid w:val="00BD20EB"/>
    <w:rsid w:val="00BD2349"/>
    <w:rsid w:val="00BD2486"/>
    <w:rsid w:val="00BD28B2"/>
    <w:rsid w:val="00BD2ABD"/>
    <w:rsid w:val="00BD307E"/>
    <w:rsid w:val="00BD38AA"/>
    <w:rsid w:val="00BD3B1D"/>
    <w:rsid w:val="00BD3E2F"/>
    <w:rsid w:val="00BD425A"/>
    <w:rsid w:val="00BD43E0"/>
    <w:rsid w:val="00BD4555"/>
    <w:rsid w:val="00BD5AAB"/>
    <w:rsid w:val="00BD5CB8"/>
    <w:rsid w:val="00BD603E"/>
    <w:rsid w:val="00BD611E"/>
    <w:rsid w:val="00BD68CD"/>
    <w:rsid w:val="00BD6CF6"/>
    <w:rsid w:val="00BD74B3"/>
    <w:rsid w:val="00BD7FF1"/>
    <w:rsid w:val="00BE00B3"/>
    <w:rsid w:val="00BE03C0"/>
    <w:rsid w:val="00BE0669"/>
    <w:rsid w:val="00BE0D37"/>
    <w:rsid w:val="00BE0FDF"/>
    <w:rsid w:val="00BE136C"/>
    <w:rsid w:val="00BE16EB"/>
    <w:rsid w:val="00BE19C3"/>
    <w:rsid w:val="00BE1B9C"/>
    <w:rsid w:val="00BE1ECE"/>
    <w:rsid w:val="00BE2B53"/>
    <w:rsid w:val="00BE2B91"/>
    <w:rsid w:val="00BE2C74"/>
    <w:rsid w:val="00BE2F11"/>
    <w:rsid w:val="00BE2F17"/>
    <w:rsid w:val="00BE3177"/>
    <w:rsid w:val="00BE3FC6"/>
    <w:rsid w:val="00BE4391"/>
    <w:rsid w:val="00BE4712"/>
    <w:rsid w:val="00BE4830"/>
    <w:rsid w:val="00BE4D6A"/>
    <w:rsid w:val="00BE5191"/>
    <w:rsid w:val="00BE56F0"/>
    <w:rsid w:val="00BE57C3"/>
    <w:rsid w:val="00BE58F0"/>
    <w:rsid w:val="00BE5A96"/>
    <w:rsid w:val="00BE5B31"/>
    <w:rsid w:val="00BE5D65"/>
    <w:rsid w:val="00BE5FF2"/>
    <w:rsid w:val="00BE600B"/>
    <w:rsid w:val="00BE653E"/>
    <w:rsid w:val="00BE6623"/>
    <w:rsid w:val="00BE6C15"/>
    <w:rsid w:val="00BE70FD"/>
    <w:rsid w:val="00BE7AC8"/>
    <w:rsid w:val="00BE7C2D"/>
    <w:rsid w:val="00BF087C"/>
    <w:rsid w:val="00BF0AF4"/>
    <w:rsid w:val="00BF185F"/>
    <w:rsid w:val="00BF18DE"/>
    <w:rsid w:val="00BF3243"/>
    <w:rsid w:val="00BF3421"/>
    <w:rsid w:val="00BF379E"/>
    <w:rsid w:val="00BF474F"/>
    <w:rsid w:val="00BF4F56"/>
    <w:rsid w:val="00BF58E8"/>
    <w:rsid w:val="00BF5F48"/>
    <w:rsid w:val="00BF5FC9"/>
    <w:rsid w:val="00BF6180"/>
    <w:rsid w:val="00BF6661"/>
    <w:rsid w:val="00BF68D3"/>
    <w:rsid w:val="00BF6DDF"/>
    <w:rsid w:val="00BF7076"/>
    <w:rsid w:val="00BF7187"/>
    <w:rsid w:val="00BF71DB"/>
    <w:rsid w:val="00BF7254"/>
    <w:rsid w:val="00BF7B28"/>
    <w:rsid w:val="00C00729"/>
    <w:rsid w:val="00C00749"/>
    <w:rsid w:val="00C00D0D"/>
    <w:rsid w:val="00C00F10"/>
    <w:rsid w:val="00C0147E"/>
    <w:rsid w:val="00C0220B"/>
    <w:rsid w:val="00C02672"/>
    <w:rsid w:val="00C02765"/>
    <w:rsid w:val="00C02F41"/>
    <w:rsid w:val="00C03058"/>
    <w:rsid w:val="00C0325C"/>
    <w:rsid w:val="00C03458"/>
    <w:rsid w:val="00C0359B"/>
    <w:rsid w:val="00C038A2"/>
    <w:rsid w:val="00C0400B"/>
    <w:rsid w:val="00C0403F"/>
    <w:rsid w:val="00C041F5"/>
    <w:rsid w:val="00C0445E"/>
    <w:rsid w:val="00C04525"/>
    <w:rsid w:val="00C049EF"/>
    <w:rsid w:val="00C05A98"/>
    <w:rsid w:val="00C05F4B"/>
    <w:rsid w:val="00C07200"/>
    <w:rsid w:val="00C07575"/>
    <w:rsid w:val="00C0795D"/>
    <w:rsid w:val="00C079D5"/>
    <w:rsid w:val="00C101C1"/>
    <w:rsid w:val="00C1113C"/>
    <w:rsid w:val="00C11545"/>
    <w:rsid w:val="00C11DFD"/>
    <w:rsid w:val="00C12100"/>
    <w:rsid w:val="00C1234D"/>
    <w:rsid w:val="00C1327F"/>
    <w:rsid w:val="00C13280"/>
    <w:rsid w:val="00C1397D"/>
    <w:rsid w:val="00C14174"/>
    <w:rsid w:val="00C142C3"/>
    <w:rsid w:val="00C14ABA"/>
    <w:rsid w:val="00C15288"/>
    <w:rsid w:val="00C15443"/>
    <w:rsid w:val="00C15675"/>
    <w:rsid w:val="00C1591B"/>
    <w:rsid w:val="00C15E55"/>
    <w:rsid w:val="00C16DF3"/>
    <w:rsid w:val="00C172C1"/>
    <w:rsid w:val="00C17926"/>
    <w:rsid w:val="00C179AE"/>
    <w:rsid w:val="00C17AF6"/>
    <w:rsid w:val="00C17DEF"/>
    <w:rsid w:val="00C17E43"/>
    <w:rsid w:val="00C2013C"/>
    <w:rsid w:val="00C2057C"/>
    <w:rsid w:val="00C20A1E"/>
    <w:rsid w:val="00C21A45"/>
    <w:rsid w:val="00C21B59"/>
    <w:rsid w:val="00C21E9B"/>
    <w:rsid w:val="00C2229C"/>
    <w:rsid w:val="00C22995"/>
    <w:rsid w:val="00C22AE3"/>
    <w:rsid w:val="00C22B08"/>
    <w:rsid w:val="00C22BA2"/>
    <w:rsid w:val="00C232A1"/>
    <w:rsid w:val="00C2355F"/>
    <w:rsid w:val="00C237F8"/>
    <w:rsid w:val="00C23B6D"/>
    <w:rsid w:val="00C23CF4"/>
    <w:rsid w:val="00C251C1"/>
    <w:rsid w:val="00C25C65"/>
    <w:rsid w:val="00C26371"/>
    <w:rsid w:val="00C26771"/>
    <w:rsid w:val="00C26DAE"/>
    <w:rsid w:val="00C2769A"/>
    <w:rsid w:val="00C27B06"/>
    <w:rsid w:val="00C30FAC"/>
    <w:rsid w:val="00C30FCB"/>
    <w:rsid w:val="00C3294E"/>
    <w:rsid w:val="00C32CAD"/>
    <w:rsid w:val="00C32F0C"/>
    <w:rsid w:val="00C3307F"/>
    <w:rsid w:val="00C336FE"/>
    <w:rsid w:val="00C33CCA"/>
    <w:rsid w:val="00C33D57"/>
    <w:rsid w:val="00C33DCF"/>
    <w:rsid w:val="00C347FC"/>
    <w:rsid w:val="00C34AE9"/>
    <w:rsid w:val="00C34EA8"/>
    <w:rsid w:val="00C35ED8"/>
    <w:rsid w:val="00C35F3B"/>
    <w:rsid w:val="00C36499"/>
    <w:rsid w:val="00C3659E"/>
    <w:rsid w:val="00C36DDA"/>
    <w:rsid w:val="00C36FCC"/>
    <w:rsid w:val="00C3767B"/>
    <w:rsid w:val="00C376F8"/>
    <w:rsid w:val="00C4001F"/>
    <w:rsid w:val="00C400CB"/>
    <w:rsid w:val="00C40631"/>
    <w:rsid w:val="00C40BDA"/>
    <w:rsid w:val="00C40CEF"/>
    <w:rsid w:val="00C40F21"/>
    <w:rsid w:val="00C41434"/>
    <w:rsid w:val="00C41DDE"/>
    <w:rsid w:val="00C420D2"/>
    <w:rsid w:val="00C42251"/>
    <w:rsid w:val="00C4237C"/>
    <w:rsid w:val="00C424AA"/>
    <w:rsid w:val="00C42672"/>
    <w:rsid w:val="00C4273D"/>
    <w:rsid w:val="00C432CE"/>
    <w:rsid w:val="00C43486"/>
    <w:rsid w:val="00C43BE5"/>
    <w:rsid w:val="00C445E2"/>
    <w:rsid w:val="00C4557F"/>
    <w:rsid w:val="00C45746"/>
    <w:rsid w:val="00C45CB9"/>
    <w:rsid w:val="00C45D0C"/>
    <w:rsid w:val="00C45E5D"/>
    <w:rsid w:val="00C46B8D"/>
    <w:rsid w:val="00C47221"/>
    <w:rsid w:val="00C47654"/>
    <w:rsid w:val="00C4779F"/>
    <w:rsid w:val="00C47F05"/>
    <w:rsid w:val="00C50FB8"/>
    <w:rsid w:val="00C50FE2"/>
    <w:rsid w:val="00C517BF"/>
    <w:rsid w:val="00C53C7C"/>
    <w:rsid w:val="00C54498"/>
    <w:rsid w:val="00C546CE"/>
    <w:rsid w:val="00C55B3D"/>
    <w:rsid w:val="00C55EFA"/>
    <w:rsid w:val="00C5614B"/>
    <w:rsid w:val="00C5623E"/>
    <w:rsid w:val="00C56669"/>
    <w:rsid w:val="00C56783"/>
    <w:rsid w:val="00C57115"/>
    <w:rsid w:val="00C572E4"/>
    <w:rsid w:val="00C57C90"/>
    <w:rsid w:val="00C60924"/>
    <w:rsid w:val="00C61617"/>
    <w:rsid w:val="00C61CC7"/>
    <w:rsid w:val="00C62738"/>
    <w:rsid w:val="00C62775"/>
    <w:rsid w:val="00C6296A"/>
    <w:rsid w:val="00C62C69"/>
    <w:rsid w:val="00C6345C"/>
    <w:rsid w:val="00C63902"/>
    <w:rsid w:val="00C63AAB"/>
    <w:rsid w:val="00C63ECD"/>
    <w:rsid w:val="00C63FE9"/>
    <w:rsid w:val="00C64523"/>
    <w:rsid w:val="00C64834"/>
    <w:rsid w:val="00C6494B"/>
    <w:rsid w:val="00C64AA0"/>
    <w:rsid w:val="00C65629"/>
    <w:rsid w:val="00C65F87"/>
    <w:rsid w:val="00C674CC"/>
    <w:rsid w:val="00C67757"/>
    <w:rsid w:val="00C677E1"/>
    <w:rsid w:val="00C67894"/>
    <w:rsid w:val="00C67AA6"/>
    <w:rsid w:val="00C70193"/>
    <w:rsid w:val="00C70368"/>
    <w:rsid w:val="00C70752"/>
    <w:rsid w:val="00C70780"/>
    <w:rsid w:val="00C71298"/>
    <w:rsid w:val="00C7190D"/>
    <w:rsid w:val="00C71DA9"/>
    <w:rsid w:val="00C721E2"/>
    <w:rsid w:val="00C7237D"/>
    <w:rsid w:val="00C72785"/>
    <w:rsid w:val="00C72817"/>
    <w:rsid w:val="00C7283C"/>
    <w:rsid w:val="00C733FA"/>
    <w:rsid w:val="00C736F2"/>
    <w:rsid w:val="00C73D2E"/>
    <w:rsid w:val="00C745E3"/>
    <w:rsid w:val="00C74633"/>
    <w:rsid w:val="00C746FB"/>
    <w:rsid w:val="00C74783"/>
    <w:rsid w:val="00C74F88"/>
    <w:rsid w:val="00C752D3"/>
    <w:rsid w:val="00C75A86"/>
    <w:rsid w:val="00C75C79"/>
    <w:rsid w:val="00C7615B"/>
    <w:rsid w:val="00C763BB"/>
    <w:rsid w:val="00C7646B"/>
    <w:rsid w:val="00C76477"/>
    <w:rsid w:val="00C770AF"/>
    <w:rsid w:val="00C7711F"/>
    <w:rsid w:val="00C7793D"/>
    <w:rsid w:val="00C77BB3"/>
    <w:rsid w:val="00C77CC4"/>
    <w:rsid w:val="00C77EF9"/>
    <w:rsid w:val="00C800D8"/>
    <w:rsid w:val="00C80301"/>
    <w:rsid w:val="00C80487"/>
    <w:rsid w:val="00C80781"/>
    <w:rsid w:val="00C80DCE"/>
    <w:rsid w:val="00C8125A"/>
    <w:rsid w:val="00C821E6"/>
    <w:rsid w:val="00C828E1"/>
    <w:rsid w:val="00C830E0"/>
    <w:rsid w:val="00C832F8"/>
    <w:rsid w:val="00C835A1"/>
    <w:rsid w:val="00C836C5"/>
    <w:rsid w:val="00C83A10"/>
    <w:rsid w:val="00C83B50"/>
    <w:rsid w:val="00C8450E"/>
    <w:rsid w:val="00C847CE"/>
    <w:rsid w:val="00C848FB"/>
    <w:rsid w:val="00C84D48"/>
    <w:rsid w:val="00C85A42"/>
    <w:rsid w:val="00C85B39"/>
    <w:rsid w:val="00C85BEF"/>
    <w:rsid w:val="00C86191"/>
    <w:rsid w:val="00C865ED"/>
    <w:rsid w:val="00C86786"/>
    <w:rsid w:val="00C870A6"/>
    <w:rsid w:val="00C8727F"/>
    <w:rsid w:val="00C874D7"/>
    <w:rsid w:val="00C8757F"/>
    <w:rsid w:val="00C875A4"/>
    <w:rsid w:val="00C875D1"/>
    <w:rsid w:val="00C87BD1"/>
    <w:rsid w:val="00C87D7B"/>
    <w:rsid w:val="00C87DA4"/>
    <w:rsid w:val="00C92071"/>
    <w:rsid w:val="00C920DC"/>
    <w:rsid w:val="00C92102"/>
    <w:rsid w:val="00C92A78"/>
    <w:rsid w:val="00C92B7B"/>
    <w:rsid w:val="00C93C9C"/>
    <w:rsid w:val="00C93EBE"/>
    <w:rsid w:val="00C93F8B"/>
    <w:rsid w:val="00C94336"/>
    <w:rsid w:val="00C947CE"/>
    <w:rsid w:val="00C94C73"/>
    <w:rsid w:val="00C94D21"/>
    <w:rsid w:val="00C94EFA"/>
    <w:rsid w:val="00C94F46"/>
    <w:rsid w:val="00C95041"/>
    <w:rsid w:val="00C95047"/>
    <w:rsid w:val="00C956DF"/>
    <w:rsid w:val="00C95C60"/>
    <w:rsid w:val="00C95E9A"/>
    <w:rsid w:val="00C9609C"/>
    <w:rsid w:val="00C96731"/>
    <w:rsid w:val="00C968CC"/>
    <w:rsid w:val="00C969F0"/>
    <w:rsid w:val="00C96AA7"/>
    <w:rsid w:val="00C976AA"/>
    <w:rsid w:val="00C977EA"/>
    <w:rsid w:val="00C9787D"/>
    <w:rsid w:val="00C97D3C"/>
    <w:rsid w:val="00CA08AF"/>
    <w:rsid w:val="00CA0ABB"/>
    <w:rsid w:val="00CA137D"/>
    <w:rsid w:val="00CA1465"/>
    <w:rsid w:val="00CA17A8"/>
    <w:rsid w:val="00CA1983"/>
    <w:rsid w:val="00CA1AC9"/>
    <w:rsid w:val="00CA251F"/>
    <w:rsid w:val="00CA2783"/>
    <w:rsid w:val="00CA2A48"/>
    <w:rsid w:val="00CA2BE7"/>
    <w:rsid w:val="00CA37CA"/>
    <w:rsid w:val="00CA5A6A"/>
    <w:rsid w:val="00CA5E35"/>
    <w:rsid w:val="00CA6283"/>
    <w:rsid w:val="00CA7D03"/>
    <w:rsid w:val="00CA7F7E"/>
    <w:rsid w:val="00CB001C"/>
    <w:rsid w:val="00CB05C1"/>
    <w:rsid w:val="00CB199A"/>
    <w:rsid w:val="00CB1C68"/>
    <w:rsid w:val="00CB1DF0"/>
    <w:rsid w:val="00CB1FD8"/>
    <w:rsid w:val="00CB2972"/>
    <w:rsid w:val="00CB2A5E"/>
    <w:rsid w:val="00CB33C9"/>
    <w:rsid w:val="00CB34C6"/>
    <w:rsid w:val="00CB4232"/>
    <w:rsid w:val="00CB4E30"/>
    <w:rsid w:val="00CB4E4A"/>
    <w:rsid w:val="00CB528F"/>
    <w:rsid w:val="00CB59CC"/>
    <w:rsid w:val="00CB5C47"/>
    <w:rsid w:val="00CB5D67"/>
    <w:rsid w:val="00CB6427"/>
    <w:rsid w:val="00CB6959"/>
    <w:rsid w:val="00CB6B5A"/>
    <w:rsid w:val="00CB7A93"/>
    <w:rsid w:val="00CC02A9"/>
    <w:rsid w:val="00CC0763"/>
    <w:rsid w:val="00CC13CD"/>
    <w:rsid w:val="00CC13FA"/>
    <w:rsid w:val="00CC148D"/>
    <w:rsid w:val="00CC17EF"/>
    <w:rsid w:val="00CC1A1A"/>
    <w:rsid w:val="00CC270F"/>
    <w:rsid w:val="00CC27BA"/>
    <w:rsid w:val="00CC31F2"/>
    <w:rsid w:val="00CC362B"/>
    <w:rsid w:val="00CC376B"/>
    <w:rsid w:val="00CC6A6D"/>
    <w:rsid w:val="00CC6F2E"/>
    <w:rsid w:val="00CC74D4"/>
    <w:rsid w:val="00CC7779"/>
    <w:rsid w:val="00CC77D0"/>
    <w:rsid w:val="00CC7E20"/>
    <w:rsid w:val="00CD0007"/>
    <w:rsid w:val="00CD00C0"/>
    <w:rsid w:val="00CD016D"/>
    <w:rsid w:val="00CD0189"/>
    <w:rsid w:val="00CD05BC"/>
    <w:rsid w:val="00CD0646"/>
    <w:rsid w:val="00CD0FB7"/>
    <w:rsid w:val="00CD1149"/>
    <w:rsid w:val="00CD1899"/>
    <w:rsid w:val="00CD1B04"/>
    <w:rsid w:val="00CD1B60"/>
    <w:rsid w:val="00CD2003"/>
    <w:rsid w:val="00CD208D"/>
    <w:rsid w:val="00CD20B8"/>
    <w:rsid w:val="00CD25DF"/>
    <w:rsid w:val="00CD2688"/>
    <w:rsid w:val="00CD2BB0"/>
    <w:rsid w:val="00CD2C2D"/>
    <w:rsid w:val="00CD372F"/>
    <w:rsid w:val="00CD3A1A"/>
    <w:rsid w:val="00CD3A1D"/>
    <w:rsid w:val="00CD4214"/>
    <w:rsid w:val="00CD4503"/>
    <w:rsid w:val="00CD4632"/>
    <w:rsid w:val="00CD52D8"/>
    <w:rsid w:val="00CD572B"/>
    <w:rsid w:val="00CD591D"/>
    <w:rsid w:val="00CD5DEF"/>
    <w:rsid w:val="00CD60BB"/>
    <w:rsid w:val="00CD6730"/>
    <w:rsid w:val="00CD6E8F"/>
    <w:rsid w:val="00CD7404"/>
    <w:rsid w:val="00CD797C"/>
    <w:rsid w:val="00CD7D1C"/>
    <w:rsid w:val="00CE0E5B"/>
    <w:rsid w:val="00CE1061"/>
    <w:rsid w:val="00CE152E"/>
    <w:rsid w:val="00CE15D7"/>
    <w:rsid w:val="00CE2AC8"/>
    <w:rsid w:val="00CE32E2"/>
    <w:rsid w:val="00CE37CF"/>
    <w:rsid w:val="00CE3C6D"/>
    <w:rsid w:val="00CE4359"/>
    <w:rsid w:val="00CE4DF8"/>
    <w:rsid w:val="00CE4F22"/>
    <w:rsid w:val="00CE501A"/>
    <w:rsid w:val="00CE522E"/>
    <w:rsid w:val="00CE64E4"/>
    <w:rsid w:val="00CE6A4A"/>
    <w:rsid w:val="00CE70A8"/>
    <w:rsid w:val="00CE7332"/>
    <w:rsid w:val="00CE7F3B"/>
    <w:rsid w:val="00CF04B5"/>
    <w:rsid w:val="00CF0E97"/>
    <w:rsid w:val="00CF0EC3"/>
    <w:rsid w:val="00CF13F1"/>
    <w:rsid w:val="00CF1983"/>
    <w:rsid w:val="00CF23EF"/>
    <w:rsid w:val="00CF2A75"/>
    <w:rsid w:val="00CF2D08"/>
    <w:rsid w:val="00CF33D9"/>
    <w:rsid w:val="00CF36A4"/>
    <w:rsid w:val="00CF3A12"/>
    <w:rsid w:val="00CF3FD0"/>
    <w:rsid w:val="00CF461D"/>
    <w:rsid w:val="00CF4E1B"/>
    <w:rsid w:val="00CF4E67"/>
    <w:rsid w:val="00CF5D4B"/>
    <w:rsid w:val="00CF5E07"/>
    <w:rsid w:val="00CF625E"/>
    <w:rsid w:val="00CF6D38"/>
    <w:rsid w:val="00CF6DC8"/>
    <w:rsid w:val="00CF70F2"/>
    <w:rsid w:val="00CF78EC"/>
    <w:rsid w:val="00CF78F2"/>
    <w:rsid w:val="00CF7AD8"/>
    <w:rsid w:val="00CF7BC8"/>
    <w:rsid w:val="00D00762"/>
    <w:rsid w:val="00D00788"/>
    <w:rsid w:val="00D01567"/>
    <w:rsid w:val="00D01A3D"/>
    <w:rsid w:val="00D01D3F"/>
    <w:rsid w:val="00D0218C"/>
    <w:rsid w:val="00D02239"/>
    <w:rsid w:val="00D02325"/>
    <w:rsid w:val="00D02438"/>
    <w:rsid w:val="00D02826"/>
    <w:rsid w:val="00D02BCC"/>
    <w:rsid w:val="00D03203"/>
    <w:rsid w:val="00D0405D"/>
    <w:rsid w:val="00D0423C"/>
    <w:rsid w:val="00D04BD6"/>
    <w:rsid w:val="00D04C30"/>
    <w:rsid w:val="00D05F05"/>
    <w:rsid w:val="00D063C6"/>
    <w:rsid w:val="00D064B6"/>
    <w:rsid w:val="00D07168"/>
    <w:rsid w:val="00D07286"/>
    <w:rsid w:val="00D07341"/>
    <w:rsid w:val="00D076AD"/>
    <w:rsid w:val="00D10658"/>
    <w:rsid w:val="00D10E8F"/>
    <w:rsid w:val="00D11173"/>
    <w:rsid w:val="00D11955"/>
    <w:rsid w:val="00D11B51"/>
    <w:rsid w:val="00D12272"/>
    <w:rsid w:val="00D12FFF"/>
    <w:rsid w:val="00D134F5"/>
    <w:rsid w:val="00D1380D"/>
    <w:rsid w:val="00D13D14"/>
    <w:rsid w:val="00D14370"/>
    <w:rsid w:val="00D1476D"/>
    <w:rsid w:val="00D153C0"/>
    <w:rsid w:val="00D15ACD"/>
    <w:rsid w:val="00D16D0B"/>
    <w:rsid w:val="00D1717A"/>
    <w:rsid w:val="00D17305"/>
    <w:rsid w:val="00D174E1"/>
    <w:rsid w:val="00D1772C"/>
    <w:rsid w:val="00D20050"/>
    <w:rsid w:val="00D206E7"/>
    <w:rsid w:val="00D20C81"/>
    <w:rsid w:val="00D20EA1"/>
    <w:rsid w:val="00D212B1"/>
    <w:rsid w:val="00D21332"/>
    <w:rsid w:val="00D218D0"/>
    <w:rsid w:val="00D22284"/>
    <w:rsid w:val="00D2251E"/>
    <w:rsid w:val="00D22C6F"/>
    <w:rsid w:val="00D23932"/>
    <w:rsid w:val="00D240F1"/>
    <w:rsid w:val="00D241F7"/>
    <w:rsid w:val="00D24519"/>
    <w:rsid w:val="00D24901"/>
    <w:rsid w:val="00D24A88"/>
    <w:rsid w:val="00D24C91"/>
    <w:rsid w:val="00D24D3C"/>
    <w:rsid w:val="00D24D8D"/>
    <w:rsid w:val="00D25019"/>
    <w:rsid w:val="00D25CA0"/>
    <w:rsid w:val="00D264B3"/>
    <w:rsid w:val="00D26CA0"/>
    <w:rsid w:val="00D26E72"/>
    <w:rsid w:val="00D2760B"/>
    <w:rsid w:val="00D27624"/>
    <w:rsid w:val="00D3089A"/>
    <w:rsid w:val="00D313EC"/>
    <w:rsid w:val="00D3146B"/>
    <w:rsid w:val="00D3170D"/>
    <w:rsid w:val="00D319E6"/>
    <w:rsid w:val="00D3211D"/>
    <w:rsid w:val="00D3215F"/>
    <w:rsid w:val="00D322B1"/>
    <w:rsid w:val="00D3269C"/>
    <w:rsid w:val="00D32A3E"/>
    <w:rsid w:val="00D3362A"/>
    <w:rsid w:val="00D34099"/>
    <w:rsid w:val="00D34253"/>
    <w:rsid w:val="00D347DB"/>
    <w:rsid w:val="00D34CDC"/>
    <w:rsid w:val="00D34DFD"/>
    <w:rsid w:val="00D351F3"/>
    <w:rsid w:val="00D3533C"/>
    <w:rsid w:val="00D35C46"/>
    <w:rsid w:val="00D3614B"/>
    <w:rsid w:val="00D3681A"/>
    <w:rsid w:val="00D36EDC"/>
    <w:rsid w:val="00D36EF4"/>
    <w:rsid w:val="00D36F94"/>
    <w:rsid w:val="00D370E6"/>
    <w:rsid w:val="00D377FC"/>
    <w:rsid w:val="00D4032F"/>
    <w:rsid w:val="00D40DD9"/>
    <w:rsid w:val="00D415FD"/>
    <w:rsid w:val="00D41C3B"/>
    <w:rsid w:val="00D41FC9"/>
    <w:rsid w:val="00D420FB"/>
    <w:rsid w:val="00D4281B"/>
    <w:rsid w:val="00D4289D"/>
    <w:rsid w:val="00D42B3D"/>
    <w:rsid w:val="00D42C64"/>
    <w:rsid w:val="00D43B94"/>
    <w:rsid w:val="00D43C60"/>
    <w:rsid w:val="00D43F90"/>
    <w:rsid w:val="00D44628"/>
    <w:rsid w:val="00D449C7"/>
    <w:rsid w:val="00D44AE4"/>
    <w:rsid w:val="00D450CA"/>
    <w:rsid w:val="00D45B67"/>
    <w:rsid w:val="00D45B8D"/>
    <w:rsid w:val="00D45E85"/>
    <w:rsid w:val="00D45EC0"/>
    <w:rsid w:val="00D46C02"/>
    <w:rsid w:val="00D47480"/>
    <w:rsid w:val="00D47F27"/>
    <w:rsid w:val="00D504C3"/>
    <w:rsid w:val="00D506CB"/>
    <w:rsid w:val="00D50DFD"/>
    <w:rsid w:val="00D51642"/>
    <w:rsid w:val="00D51A26"/>
    <w:rsid w:val="00D51B8C"/>
    <w:rsid w:val="00D51DEC"/>
    <w:rsid w:val="00D52428"/>
    <w:rsid w:val="00D52D3A"/>
    <w:rsid w:val="00D5338C"/>
    <w:rsid w:val="00D5350D"/>
    <w:rsid w:val="00D53947"/>
    <w:rsid w:val="00D53B17"/>
    <w:rsid w:val="00D53C9F"/>
    <w:rsid w:val="00D53CD1"/>
    <w:rsid w:val="00D53F98"/>
    <w:rsid w:val="00D5582A"/>
    <w:rsid w:val="00D55AD6"/>
    <w:rsid w:val="00D55EED"/>
    <w:rsid w:val="00D55F29"/>
    <w:rsid w:val="00D56444"/>
    <w:rsid w:val="00D56AF7"/>
    <w:rsid w:val="00D56B34"/>
    <w:rsid w:val="00D57173"/>
    <w:rsid w:val="00D571C9"/>
    <w:rsid w:val="00D57217"/>
    <w:rsid w:val="00D57C07"/>
    <w:rsid w:val="00D57FD0"/>
    <w:rsid w:val="00D60216"/>
    <w:rsid w:val="00D605F1"/>
    <w:rsid w:val="00D60F40"/>
    <w:rsid w:val="00D61B53"/>
    <w:rsid w:val="00D62617"/>
    <w:rsid w:val="00D637B0"/>
    <w:rsid w:val="00D63CE7"/>
    <w:rsid w:val="00D645A0"/>
    <w:rsid w:val="00D646CB"/>
    <w:rsid w:val="00D6479A"/>
    <w:rsid w:val="00D65606"/>
    <w:rsid w:val="00D658A7"/>
    <w:rsid w:val="00D672A1"/>
    <w:rsid w:val="00D70052"/>
    <w:rsid w:val="00D7037D"/>
    <w:rsid w:val="00D70ED5"/>
    <w:rsid w:val="00D71593"/>
    <w:rsid w:val="00D716A6"/>
    <w:rsid w:val="00D71BB6"/>
    <w:rsid w:val="00D72323"/>
    <w:rsid w:val="00D72603"/>
    <w:rsid w:val="00D72914"/>
    <w:rsid w:val="00D72B14"/>
    <w:rsid w:val="00D72FAF"/>
    <w:rsid w:val="00D7395C"/>
    <w:rsid w:val="00D73BFE"/>
    <w:rsid w:val="00D74B3A"/>
    <w:rsid w:val="00D74EC6"/>
    <w:rsid w:val="00D74FBA"/>
    <w:rsid w:val="00D75E56"/>
    <w:rsid w:val="00D75F09"/>
    <w:rsid w:val="00D76277"/>
    <w:rsid w:val="00D77000"/>
    <w:rsid w:val="00D7705E"/>
    <w:rsid w:val="00D774AE"/>
    <w:rsid w:val="00D77767"/>
    <w:rsid w:val="00D77A03"/>
    <w:rsid w:val="00D80493"/>
    <w:rsid w:val="00D80D13"/>
    <w:rsid w:val="00D80D5E"/>
    <w:rsid w:val="00D81074"/>
    <w:rsid w:val="00D812FA"/>
    <w:rsid w:val="00D8134D"/>
    <w:rsid w:val="00D81490"/>
    <w:rsid w:val="00D8199E"/>
    <w:rsid w:val="00D81A42"/>
    <w:rsid w:val="00D8278E"/>
    <w:rsid w:val="00D832E5"/>
    <w:rsid w:val="00D83380"/>
    <w:rsid w:val="00D835CF"/>
    <w:rsid w:val="00D8376C"/>
    <w:rsid w:val="00D838E7"/>
    <w:rsid w:val="00D8430E"/>
    <w:rsid w:val="00D84789"/>
    <w:rsid w:val="00D84A08"/>
    <w:rsid w:val="00D85CC7"/>
    <w:rsid w:val="00D85F24"/>
    <w:rsid w:val="00D8651B"/>
    <w:rsid w:val="00D86650"/>
    <w:rsid w:val="00D86AA7"/>
    <w:rsid w:val="00D8764B"/>
    <w:rsid w:val="00D877EE"/>
    <w:rsid w:val="00D87808"/>
    <w:rsid w:val="00D90517"/>
    <w:rsid w:val="00D910D6"/>
    <w:rsid w:val="00D91CF6"/>
    <w:rsid w:val="00D92732"/>
    <w:rsid w:val="00D93706"/>
    <w:rsid w:val="00D93B3D"/>
    <w:rsid w:val="00D94064"/>
    <w:rsid w:val="00D943BD"/>
    <w:rsid w:val="00D9514A"/>
    <w:rsid w:val="00D952E2"/>
    <w:rsid w:val="00D95423"/>
    <w:rsid w:val="00D95B4F"/>
    <w:rsid w:val="00D95BF6"/>
    <w:rsid w:val="00D95DA0"/>
    <w:rsid w:val="00D95F07"/>
    <w:rsid w:val="00D96206"/>
    <w:rsid w:val="00D96F37"/>
    <w:rsid w:val="00D970E4"/>
    <w:rsid w:val="00D97D0D"/>
    <w:rsid w:val="00DA0039"/>
    <w:rsid w:val="00DA0BF2"/>
    <w:rsid w:val="00DA0E10"/>
    <w:rsid w:val="00DA130F"/>
    <w:rsid w:val="00DA2AC5"/>
    <w:rsid w:val="00DA34FA"/>
    <w:rsid w:val="00DA3688"/>
    <w:rsid w:val="00DA3A83"/>
    <w:rsid w:val="00DA3C49"/>
    <w:rsid w:val="00DA4205"/>
    <w:rsid w:val="00DA4235"/>
    <w:rsid w:val="00DA441A"/>
    <w:rsid w:val="00DA454D"/>
    <w:rsid w:val="00DA45D2"/>
    <w:rsid w:val="00DA480C"/>
    <w:rsid w:val="00DA495B"/>
    <w:rsid w:val="00DA4E2B"/>
    <w:rsid w:val="00DA59AC"/>
    <w:rsid w:val="00DA6E33"/>
    <w:rsid w:val="00DA7B2E"/>
    <w:rsid w:val="00DB0CB6"/>
    <w:rsid w:val="00DB0FE6"/>
    <w:rsid w:val="00DB10A1"/>
    <w:rsid w:val="00DB10C4"/>
    <w:rsid w:val="00DB17BA"/>
    <w:rsid w:val="00DB198E"/>
    <w:rsid w:val="00DB1B53"/>
    <w:rsid w:val="00DB1C70"/>
    <w:rsid w:val="00DB2434"/>
    <w:rsid w:val="00DB26A8"/>
    <w:rsid w:val="00DB2C8F"/>
    <w:rsid w:val="00DB35EC"/>
    <w:rsid w:val="00DB4617"/>
    <w:rsid w:val="00DB4722"/>
    <w:rsid w:val="00DB4869"/>
    <w:rsid w:val="00DB5C20"/>
    <w:rsid w:val="00DB6793"/>
    <w:rsid w:val="00DB685E"/>
    <w:rsid w:val="00DB6881"/>
    <w:rsid w:val="00DB6BE5"/>
    <w:rsid w:val="00DB6CB9"/>
    <w:rsid w:val="00DB78C1"/>
    <w:rsid w:val="00DB7A6C"/>
    <w:rsid w:val="00DB7C1E"/>
    <w:rsid w:val="00DC02D2"/>
    <w:rsid w:val="00DC02FE"/>
    <w:rsid w:val="00DC11AF"/>
    <w:rsid w:val="00DC16BD"/>
    <w:rsid w:val="00DC2527"/>
    <w:rsid w:val="00DC2A6B"/>
    <w:rsid w:val="00DC2AFD"/>
    <w:rsid w:val="00DC2E04"/>
    <w:rsid w:val="00DC2F61"/>
    <w:rsid w:val="00DC3064"/>
    <w:rsid w:val="00DC306E"/>
    <w:rsid w:val="00DC3B22"/>
    <w:rsid w:val="00DC4178"/>
    <w:rsid w:val="00DC4DC1"/>
    <w:rsid w:val="00DC55D3"/>
    <w:rsid w:val="00DC5C56"/>
    <w:rsid w:val="00DC5D92"/>
    <w:rsid w:val="00DC6DF3"/>
    <w:rsid w:val="00DC727B"/>
    <w:rsid w:val="00DD02E0"/>
    <w:rsid w:val="00DD09EC"/>
    <w:rsid w:val="00DD0B7D"/>
    <w:rsid w:val="00DD0E52"/>
    <w:rsid w:val="00DD1AC4"/>
    <w:rsid w:val="00DD1F27"/>
    <w:rsid w:val="00DD4748"/>
    <w:rsid w:val="00DD47F7"/>
    <w:rsid w:val="00DD490A"/>
    <w:rsid w:val="00DD5FD6"/>
    <w:rsid w:val="00DD6DAA"/>
    <w:rsid w:val="00DD6EEF"/>
    <w:rsid w:val="00DD736C"/>
    <w:rsid w:val="00DD73CE"/>
    <w:rsid w:val="00DD766A"/>
    <w:rsid w:val="00DE0780"/>
    <w:rsid w:val="00DE0EED"/>
    <w:rsid w:val="00DE15AD"/>
    <w:rsid w:val="00DE1CDE"/>
    <w:rsid w:val="00DE2F25"/>
    <w:rsid w:val="00DE43DE"/>
    <w:rsid w:val="00DE4769"/>
    <w:rsid w:val="00DE4DEA"/>
    <w:rsid w:val="00DE5006"/>
    <w:rsid w:val="00DE5CA0"/>
    <w:rsid w:val="00DE607D"/>
    <w:rsid w:val="00DE6DFD"/>
    <w:rsid w:val="00DE6FEC"/>
    <w:rsid w:val="00DE706A"/>
    <w:rsid w:val="00DE7146"/>
    <w:rsid w:val="00DE71E1"/>
    <w:rsid w:val="00DE7CFC"/>
    <w:rsid w:val="00DF050B"/>
    <w:rsid w:val="00DF069E"/>
    <w:rsid w:val="00DF08B1"/>
    <w:rsid w:val="00DF330A"/>
    <w:rsid w:val="00DF3DC7"/>
    <w:rsid w:val="00DF41D5"/>
    <w:rsid w:val="00DF498F"/>
    <w:rsid w:val="00DF49C0"/>
    <w:rsid w:val="00DF5641"/>
    <w:rsid w:val="00DF58FC"/>
    <w:rsid w:val="00DF6984"/>
    <w:rsid w:val="00DF6DED"/>
    <w:rsid w:val="00DF6F1D"/>
    <w:rsid w:val="00DF79EC"/>
    <w:rsid w:val="00DF7AF1"/>
    <w:rsid w:val="00DF7E8A"/>
    <w:rsid w:val="00E00567"/>
    <w:rsid w:val="00E0061B"/>
    <w:rsid w:val="00E00AEF"/>
    <w:rsid w:val="00E00B94"/>
    <w:rsid w:val="00E00BE5"/>
    <w:rsid w:val="00E00D66"/>
    <w:rsid w:val="00E03238"/>
    <w:rsid w:val="00E03461"/>
    <w:rsid w:val="00E03E11"/>
    <w:rsid w:val="00E03FE5"/>
    <w:rsid w:val="00E04A1C"/>
    <w:rsid w:val="00E066E4"/>
    <w:rsid w:val="00E072D3"/>
    <w:rsid w:val="00E1005A"/>
    <w:rsid w:val="00E100F3"/>
    <w:rsid w:val="00E1079B"/>
    <w:rsid w:val="00E10DE0"/>
    <w:rsid w:val="00E10E7E"/>
    <w:rsid w:val="00E11411"/>
    <w:rsid w:val="00E114FC"/>
    <w:rsid w:val="00E12E11"/>
    <w:rsid w:val="00E12EFF"/>
    <w:rsid w:val="00E130D6"/>
    <w:rsid w:val="00E13216"/>
    <w:rsid w:val="00E13781"/>
    <w:rsid w:val="00E1392D"/>
    <w:rsid w:val="00E13EB1"/>
    <w:rsid w:val="00E1446D"/>
    <w:rsid w:val="00E145EE"/>
    <w:rsid w:val="00E1493F"/>
    <w:rsid w:val="00E1521B"/>
    <w:rsid w:val="00E154CE"/>
    <w:rsid w:val="00E15700"/>
    <w:rsid w:val="00E159C7"/>
    <w:rsid w:val="00E165D7"/>
    <w:rsid w:val="00E16D57"/>
    <w:rsid w:val="00E1781E"/>
    <w:rsid w:val="00E17AF2"/>
    <w:rsid w:val="00E17CEF"/>
    <w:rsid w:val="00E201A3"/>
    <w:rsid w:val="00E2088B"/>
    <w:rsid w:val="00E20B15"/>
    <w:rsid w:val="00E21530"/>
    <w:rsid w:val="00E215CE"/>
    <w:rsid w:val="00E218E9"/>
    <w:rsid w:val="00E21F1B"/>
    <w:rsid w:val="00E220F9"/>
    <w:rsid w:val="00E22330"/>
    <w:rsid w:val="00E224ED"/>
    <w:rsid w:val="00E22FE6"/>
    <w:rsid w:val="00E23262"/>
    <w:rsid w:val="00E2349C"/>
    <w:rsid w:val="00E2366F"/>
    <w:rsid w:val="00E2399B"/>
    <w:rsid w:val="00E23CCB"/>
    <w:rsid w:val="00E2455B"/>
    <w:rsid w:val="00E245F1"/>
    <w:rsid w:val="00E24A05"/>
    <w:rsid w:val="00E25255"/>
    <w:rsid w:val="00E25431"/>
    <w:rsid w:val="00E2550A"/>
    <w:rsid w:val="00E25C1A"/>
    <w:rsid w:val="00E26634"/>
    <w:rsid w:val="00E2665E"/>
    <w:rsid w:val="00E26BDE"/>
    <w:rsid w:val="00E26C50"/>
    <w:rsid w:val="00E26E73"/>
    <w:rsid w:val="00E27BEA"/>
    <w:rsid w:val="00E27F4A"/>
    <w:rsid w:val="00E30761"/>
    <w:rsid w:val="00E30E05"/>
    <w:rsid w:val="00E31AF5"/>
    <w:rsid w:val="00E325FC"/>
    <w:rsid w:val="00E3273D"/>
    <w:rsid w:val="00E32763"/>
    <w:rsid w:val="00E32B6E"/>
    <w:rsid w:val="00E32D33"/>
    <w:rsid w:val="00E32DDB"/>
    <w:rsid w:val="00E336D2"/>
    <w:rsid w:val="00E33DB9"/>
    <w:rsid w:val="00E3409B"/>
    <w:rsid w:val="00E345D3"/>
    <w:rsid w:val="00E347E6"/>
    <w:rsid w:val="00E35082"/>
    <w:rsid w:val="00E3588A"/>
    <w:rsid w:val="00E35A5E"/>
    <w:rsid w:val="00E35FD5"/>
    <w:rsid w:val="00E36BC1"/>
    <w:rsid w:val="00E40282"/>
    <w:rsid w:val="00E40665"/>
    <w:rsid w:val="00E40AFB"/>
    <w:rsid w:val="00E41760"/>
    <w:rsid w:val="00E41DD5"/>
    <w:rsid w:val="00E4214F"/>
    <w:rsid w:val="00E4288C"/>
    <w:rsid w:val="00E42DAB"/>
    <w:rsid w:val="00E430B2"/>
    <w:rsid w:val="00E436E4"/>
    <w:rsid w:val="00E44313"/>
    <w:rsid w:val="00E45422"/>
    <w:rsid w:val="00E459C3"/>
    <w:rsid w:val="00E45A65"/>
    <w:rsid w:val="00E45F25"/>
    <w:rsid w:val="00E463F7"/>
    <w:rsid w:val="00E46503"/>
    <w:rsid w:val="00E47257"/>
    <w:rsid w:val="00E47CB0"/>
    <w:rsid w:val="00E47DC9"/>
    <w:rsid w:val="00E47FDB"/>
    <w:rsid w:val="00E501CB"/>
    <w:rsid w:val="00E5088A"/>
    <w:rsid w:val="00E50CB9"/>
    <w:rsid w:val="00E50F92"/>
    <w:rsid w:val="00E51096"/>
    <w:rsid w:val="00E51846"/>
    <w:rsid w:val="00E5256A"/>
    <w:rsid w:val="00E529A0"/>
    <w:rsid w:val="00E52AA7"/>
    <w:rsid w:val="00E52BA3"/>
    <w:rsid w:val="00E53295"/>
    <w:rsid w:val="00E534FD"/>
    <w:rsid w:val="00E544BE"/>
    <w:rsid w:val="00E54528"/>
    <w:rsid w:val="00E54736"/>
    <w:rsid w:val="00E54819"/>
    <w:rsid w:val="00E554C0"/>
    <w:rsid w:val="00E554FA"/>
    <w:rsid w:val="00E558D4"/>
    <w:rsid w:val="00E558F6"/>
    <w:rsid w:val="00E55EFB"/>
    <w:rsid w:val="00E560A7"/>
    <w:rsid w:val="00E56397"/>
    <w:rsid w:val="00E56D09"/>
    <w:rsid w:val="00E57A2A"/>
    <w:rsid w:val="00E601DD"/>
    <w:rsid w:val="00E608EF"/>
    <w:rsid w:val="00E610D5"/>
    <w:rsid w:val="00E61679"/>
    <w:rsid w:val="00E61A90"/>
    <w:rsid w:val="00E621E4"/>
    <w:rsid w:val="00E62222"/>
    <w:rsid w:val="00E622AE"/>
    <w:rsid w:val="00E6285F"/>
    <w:rsid w:val="00E62AC2"/>
    <w:rsid w:val="00E62BBE"/>
    <w:rsid w:val="00E62DE1"/>
    <w:rsid w:val="00E63352"/>
    <w:rsid w:val="00E634E8"/>
    <w:rsid w:val="00E638AD"/>
    <w:rsid w:val="00E639C9"/>
    <w:rsid w:val="00E63A6A"/>
    <w:rsid w:val="00E63C4E"/>
    <w:rsid w:val="00E63DEA"/>
    <w:rsid w:val="00E645FB"/>
    <w:rsid w:val="00E65496"/>
    <w:rsid w:val="00E6590B"/>
    <w:rsid w:val="00E65B01"/>
    <w:rsid w:val="00E65B56"/>
    <w:rsid w:val="00E65BAA"/>
    <w:rsid w:val="00E662CC"/>
    <w:rsid w:val="00E667BD"/>
    <w:rsid w:val="00E667FB"/>
    <w:rsid w:val="00E66A14"/>
    <w:rsid w:val="00E67779"/>
    <w:rsid w:val="00E67E8E"/>
    <w:rsid w:val="00E70663"/>
    <w:rsid w:val="00E714FA"/>
    <w:rsid w:val="00E715B5"/>
    <w:rsid w:val="00E71831"/>
    <w:rsid w:val="00E71F91"/>
    <w:rsid w:val="00E721C2"/>
    <w:rsid w:val="00E72B26"/>
    <w:rsid w:val="00E72DA1"/>
    <w:rsid w:val="00E72FA5"/>
    <w:rsid w:val="00E732E0"/>
    <w:rsid w:val="00E7388F"/>
    <w:rsid w:val="00E74078"/>
    <w:rsid w:val="00E74176"/>
    <w:rsid w:val="00E74E80"/>
    <w:rsid w:val="00E75328"/>
    <w:rsid w:val="00E7536B"/>
    <w:rsid w:val="00E7547D"/>
    <w:rsid w:val="00E760E2"/>
    <w:rsid w:val="00E7631F"/>
    <w:rsid w:val="00E7666F"/>
    <w:rsid w:val="00E77574"/>
    <w:rsid w:val="00E7762D"/>
    <w:rsid w:val="00E804E9"/>
    <w:rsid w:val="00E805CE"/>
    <w:rsid w:val="00E80697"/>
    <w:rsid w:val="00E806BB"/>
    <w:rsid w:val="00E80B31"/>
    <w:rsid w:val="00E817AC"/>
    <w:rsid w:val="00E81C81"/>
    <w:rsid w:val="00E821E3"/>
    <w:rsid w:val="00E82F55"/>
    <w:rsid w:val="00E83542"/>
    <w:rsid w:val="00E83EA9"/>
    <w:rsid w:val="00E84182"/>
    <w:rsid w:val="00E8478C"/>
    <w:rsid w:val="00E848C6"/>
    <w:rsid w:val="00E85281"/>
    <w:rsid w:val="00E857C7"/>
    <w:rsid w:val="00E85925"/>
    <w:rsid w:val="00E85D30"/>
    <w:rsid w:val="00E85F37"/>
    <w:rsid w:val="00E864AD"/>
    <w:rsid w:val="00E866C8"/>
    <w:rsid w:val="00E86DB5"/>
    <w:rsid w:val="00E87143"/>
    <w:rsid w:val="00E876C3"/>
    <w:rsid w:val="00E87A81"/>
    <w:rsid w:val="00E91DB5"/>
    <w:rsid w:val="00E921D0"/>
    <w:rsid w:val="00E92F06"/>
    <w:rsid w:val="00E93234"/>
    <w:rsid w:val="00E942D2"/>
    <w:rsid w:val="00E94552"/>
    <w:rsid w:val="00E94783"/>
    <w:rsid w:val="00E949FE"/>
    <w:rsid w:val="00E94E82"/>
    <w:rsid w:val="00E94E8E"/>
    <w:rsid w:val="00E951B4"/>
    <w:rsid w:val="00E957BC"/>
    <w:rsid w:val="00E95B26"/>
    <w:rsid w:val="00E95E7E"/>
    <w:rsid w:val="00E95F14"/>
    <w:rsid w:val="00E95F21"/>
    <w:rsid w:val="00EA147E"/>
    <w:rsid w:val="00EA2F14"/>
    <w:rsid w:val="00EA31AC"/>
    <w:rsid w:val="00EA3C90"/>
    <w:rsid w:val="00EA492F"/>
    <w:rsid w:val="00EA4A44"/>
    <w:rsid w:val="00EA4A9E"/>
    <w:rsid w:val="00EA4CFB"/>
    <w:rsid w:val="00EA5717"/>
    <w:rsid w:val="00EA589C"/>
    <w:rsid w:val="00EA6463"/>
    <w:rsid w:val="00EA6CB5"/>
    <w:rsid w:val="00EA7458"/>
    <w:rsid w:val="00EA7529"/>
    <w:rsid w:val="00EA7A1E"/>
    <w:rsid w:val="00EA7DD4"/>
    <w:rsid w:val="00EB006F"/>
    <w:rsid w:val="00EB0442"/>
    <w:rsid w:val="00EB0BE5"/>
    <w:rsid w:val="00EB115C"/>
    <w:rsid w:val="00EB12F6"/>
    <w:rsid w:val="00EB183C"/>
    <w:rsid w:val="00EB1DE7"/>
    <w:rsid w:val="00EB2591"/>
    <w:rsid w:val="00EB27A4"/>
    <w:rsid w:val="00EB2949"/>
    <w:rsid w:val="00EB2BD5"/>
    <w:rsid w:val="00EB2C3D"/>
    <w:rsid w:val="00EB317E"/>
    <w:rsid w:val="00EB32AB"/>
    <w:rsid w:val="00EB32B3"/>
    <w:rsid w:val="00EB333F"/>
    <w:rsid w:val="00EB380F"/>
    <w:rsid w:val="00EB3E49"/>
    <w:rsid w:val="00EB40BA"/>
    <w:rsid w:val="00EB40E8"/>
    <w:rsid w:val="00EB4279"/>
    <w:rsid w:val="00EB44AC"/>
    <w:rsid w:val="00EB458D"/>
    <w:rsid w:val="00EB462E"/>
    <w:rsid w:val="00EB623E"/>
    <w:rsid w:val="00EB6A0E"/>
    <w:rsid w:val="00EB6BB9"/>
    <w:rsid w:val="00EB6FAC"/>
    <w:rsid w:val="00EB70F9"/>
    <w:rsid w:val="00EB7642"/>
    <w:rsid w:val="00EB7D78"/>
    <w:rsid w:val="00EC01F7"/>
    <w:rsid w:val="00EC03F1"/>
    <w:rsid w:val="00EC0CAF"/>
    <w:rsid w:val="00EC0D5B"/>
    <w:rsid w:val="00EC0F90"/>
    <w:rsid w:val="00EC1770"/>
    <w:rsid w:val="00EC1EF5"/>
    <w:rsid w:val="00EC209B"/>
    <w:rsid w:val="00EC250C"/>
    <w:rsid w:val="00EC2D72"/>
    <w:rsid w:val="00EC31BD"/>
    <w:rsid w:val="00EC323B"/>
    <w:rsid w:val="00EC351F"/>
    <w:rsid w:val="00EC3944"/>
    <w:rsid w:val="00EC3AAF"/>
    <w:rsid w:val="00EC3D2F"/>
    <w:rsid w:val="00EC4DFE"/>
    <w:rsid w:val="00EC52D2"/>
    <w:rsid w:val="00EC560A"/>
    <w:rsid w:val="00EC57B0"/>
    <w:rsid w:val="00EC5C0C"/>
    <w:rsid w:val="00EC5F24"/>
    <w:rsid w:val="00EC6356"/>
    <w:rsid w:val="00EC6798"/>
    <w:rsid w:val="00EC713A"/>
    <w:rsid w:val="00EC74BE"/>
    <w:rsid w:val="00EC7C70"/>
    <w:rsid w:val="00ED02AD"/>
    <w:rsid w:val="00ED04A6"/>
    <w:rsid w:val="00ED055C"/>
    <w:rsid w:val="00ED0EA7"/>
    <w:rsid w:val="00ED0ECD"/>
    <w:rsid w:val="00ED1CF4"/>
    <w:rsid w:val="00ED2242"/>
    <w:rsid w:val="00ED2356"/>
    <w:rsid w:val="00ED2469"/>
    <w:rsid w:val="00ED2C1A"/>
    <w:rsid w:val="00ED32CD"/>
    <w:rsid w:val="00ED4227"/>
    <w:rsid w:val="00ED56F6"/>
    <w:rsid w:val="00ED6662"/>
    <w:rsid w:val="00ED673B"/>
    <w:rsid w:val="00ED69B7"/>
    <w:rsid w:val="00ED6BD1"/>
    <w:rsid w:val="00ED73E9"/>
    <w:rsid w:val="00ED7CD9"/>
    <w:rsid w:val="00EE05F5"/>
    <w:rsid w:val="00EE0632"/>
    <w:rsid w:val="00EE14AA"/>
    <w:rsid w:val="00EE1B68"/>
    <w:rsid w:val="00EE1DCB"/>
    <w:rsid w:val="00EE26E0"/>
    <w:rsid w:val="00EE2948"/>
    <w:rsid w:val="00EE2CDA"/>
    <w:rsid w:val="00EE3217"/>
    <w:rsid w:val="00EE321B"/>
    <w:rsid w:val="00EE351B"/>
    <w:rsid w:val="00EE38CE"/>
    <w:rsid w:val="00EE48B0"/>
    <w:rsid w:val="00EE5360"/>
    <w:rsid w:val="00EE53E7"/>
    <w:rsid w:val="00EE5990"/>
    <w:rsid w:val="00EE5F74"/>
    <w:rsid w:val="00EE6061"/>
    <w:rsid w:val="00EE70A0"/>
    <w:rsid w:val="00EE74A2"/>
    <w:rsid w:val="00EE74BC"/>
    <w:rsid w:val="00EE7B40"/>
    <w:rsid w:val="00EE7CD3"/>
    <w:rsid w:val="00EE7F41"/>
    <w:rsid w:val="00EF0457"/>
    <w:rsid w:val="00EF06D3"/>
    <w:rsid w:val="00EF0A6D"/>
    <w:rsid w:val="00EF0BF2"/>
    <w:rsid w:val="00EF29E7"/>
    <w:rsid w:val="00EF349A"/>
    <w:rsid w:val="00EF34E8"/>
    <w:rsid w:val="00EF3B4B"/>
    <w:rsid w:val="00EF3B82"/>
    <w:rsid w:val="00EF3FFC"/>
    <w:rsid w:val="00EF4190"/>
    <w:rsid w:val="00EF4BA1"/>
    <w:rsid w:val="00EF539B"/>
    <w:rsid w:val="00EF5A75"/>
    <w:rsid w:val="00EF651D"/>
    <w:rsid w:val="00EF771E"/>
    <w:rsid w:val="00EF7826"/>
    <w:rsid w:val="00EF7B20"/>
    <w:rsid w:val="00F00BEE"/>
    <w:rsid w:val="00F00E28"/>
    <w:rsid w:val="00F01058"/>
    <w:rsid w:val="00F01361"/>
    <w:rsid w:val="00F01682"/>
    <w:rsid w:val="00F01817"/>
    <w:rsid w:val="00F01923"/>
    <w:rsid w:val="00F03E9F"/>
    <w:rsid w:val="00F04030"/>
    <w:rsid w:val="00F04C20"/>
    <w:rsid w:val="00F04C53"/>
    <w:rsid w:val="00F04EBB"/>
    <w:rsid w:val="00F04EFB"/>
    <w:rsid w:val="00F05600"/>
    <w:rsid w:val="00F05629"/>
    <w:rsid w:val="00F05791"/>
    <w:rsid w:val="00F05B76"/>
    <w:rsid w:val="00F06288"/>
    <w:rsid w:val="00F062EC"/>
    <w:rsid w:val="00F06345"/>
    <w:rsid w:val="00F068DB"/>
    <w:rsid w:val="00F06A26"/>
    <w:rsid w:val="00F070D5"/>
    <w:rsid w:val="00F0753A"/>
    <w:rsid w:val="00F076FB"/>
    <w:rsid w:val="00F07CE7"/>
    <w:rsid w:val="00F1012F"/>
    <w:rsid w:val="00F10CBD"/>
    <w:rsid w:val="00F10D4E"/>
    <w:rsid w:val="00F11044"/>
    <w:rsid w:val="00F11304"/>
    <w:rsid w:val="00F11360"/>
    <w:rsid w:val="00F11BB6"/>
    <w:rsid w:val="00F12911"/>
    <w:rsid w:val="00F12F03"/>
    <w:rsid w:val="00F14D4E"/>
    <w:rsid w:val="00F14E7C"/>
    <w:rsid w:val="00F156B8"/>
    <w:rsid w:val="00F15921"/>
    <w:rsid w:val="00F1596F"/>
    <w:rsid w:val="00F15BC0"/>
    <w:rsid w:val="00F16794"/>
    <w:rsid w:val="00F173B0"/>
    <w:rsid w:val="00F17538"/>
    <w:rsid w:val="00F20451"/>
    <w:rsid w:val="00F211A9"/>
    <w:rsid w:val="00F22919"/>
    <w:rsid w:val="00F22B89"/>
    <w:rsid w:val="00F233AA"/>
    <w:rsid w:val="00F2387F"/>
    <w:rsid w:val="00F23AE2"/>
    <w:rsid w:val="00F2462C"/>
    <w:rsid w:val="00F250E1"/>
    <w:rsid w:val="00F25441"/>
    <w:rsid w:val="00F25EC5"/>
    <w:rsid w:val="00F266E6"/>
    <w:rsid w:val="00F26D6A"/>
    <w:rsid w:val="00F26EF4"/>
    <w:rsid w:val="00F27811"/>
    <w:rsid w:val="00F27957"/>
    <w:rsid w:val="00F27B16"/>
    <w:rsid w:val="00F27F13"/>
    <w:rsid w:val="00F27F5C"/>
    <w:rsid w:val="00F303B5"/>
    <w:rsid w:val="00F307BF"/>
    <w:rsid w:val="00F307E5"/>
    <w:rsid w:val="00F320BB"/>
    <w:rsid w:val="00F32D8C"/>
    <w:rsid w:val="00F336D3"/>
    <w:rsid w:val="00F33D86"/>
    <w:rsid w:val="00F346A9"/>
    <w:rsid w:val="00F34C6A"/>
    <w:rsid w:val="00F34E33"/>
    <w:rsid w:val="00F34E97"/>
    <w:rsid w:val="00F35055"/>
    <w:rsid w:val="00F352ED"/>
    <w:rsid w:val="00F35541"/>
    <w:rsid w:val="00F35971"/>
    <w:rsid w:val="00F35A30"/>
    <w:rsid w:val="00F35B43"/>
    <w:rsid w:val="00F40085"/>
    <w:rsid w:val="00F409E2"/>
    <w:rsid w:val="00F40B3A"/>
    <w:rsid w:val="00F40F7B"/>
    <w:rsid w:val="00F41478"/>
    <w:rsid w:val="00F416CF"/>
    <w:rsid w:val="00F417A5"/>
    <w:rsid w:val="00F41DD2"/>
    <w:rsid w:val="00F4249E"/>
    <w:rsid w:val="00F428F8"/>
    <w:rsid w:val="00F42D88"/>
    <w:rsid w:val="00F4307B"/>
    <w:rsid w:val="00F432E6"/>
    <w:rsid w:val="00F435B3"/>
    <w:rsid w:val="00F43E39"/>
    <w:rsid w:val="00F440A2"/>
    <w:rsid w:val="00F44346"/>
    <w:rsid w:val="00F44350"/>
    <w:rsid w:val="00F443D4"/>
    <w:rsid w:val="00F449CB"/>
    <w:rsid w:val="00F4549F"/>
    <w:rsid w:val="00F45A0E"/>
    <w:rsid w:val="00F45E01"/>
    <w:rsid w:val="00F460B0"/>
    <w:rsid w:val="00F46D9A"/>
    <w:rsid w:val="00F4790C"/>
    <w:rsid w:val="00F5009B"/>
    <w:rsid w:val="00F5084C"/>
    <w:rsid w:val="00F50A26"/>
    <w:rsid w:val="00F51484"/>
    <w:rsid w:val="00F514EE"/>
    <w:rsid w:val="00F51FDD"/>
    <w:rsid w:val="00F521EC"/>
    <w:rsid w:val="00F523F3"/>
    <w:rsid w:val="00F52957"/>
    <w:rsid w:val="00F52B4A"/>
    <w:rsid w:val="00F52CB4"/>
    <w:rsid w:val="00F52F19"/>
    <w:rsid w:val="00F53026"/>
    <w:rsid w:val="00F532A0"/>
    <w:rsid w:val="00F53850"/>
    <w:rsid w:val="00F53DBC"/>
    <w:rsid w:val="00F53E7D"/>
    <w:rsid w:val="00F54340"/>
    <w:rsid w:val="00F54B48"/>
    <w:rsid w:val="00F550E5"/>
    <w:rsid w:val="00F55780"/>
    <w:rsid w:val="00F55D42"/>
    <w:rsid w:val="00F56221"/>
    <w:rsid w:val="00F562A9"/>
    <w:rsid w:val="00F56443"/>
    <w:rsid w:val="00F567C4"/>
    <w:rsid w:val="00F56E23"/>
    <w:rsid w:val="00F57CA5"/>
    <w:rsid w:val="00F60CF7"/>
    <w:rsid w:val="00F6158F"/>
    <w:rsid w:val="00F6162C"/>
    <w:rsid w:val="00F61695"/>
    <w:rsid w:val="00F61785"/>
    <w:rsid w:val="00F61D28"/>
    <w:rsid w:val="00F62247"/>
    <w:rsid w:val="00F626EB"/>
    <w:rsid w:val="00F6278C"/>
    <w:rsid w:val="00F62E28"/>
    <w:rsid w:val="00F62FE5"/>
    <w:rsid w:val="00F63594"/>
    <w:rsid w:val="00F63BEE"/>
    <w:rsid w:val="00F64442"/>
    <w:rsid w:val="00F6447E"/>
    <w:rsid w:val="00F645AF"/>
    <w:rsid w:val="00F64844"/>
    <w:rsid w:val="00F6579A"/>
    <w:rsid w:val="00F666D1"/>
    <w:rsid w:val="00F66DA8"/>
    <w:rsid w:val="00F70D74"/>
    <w:rsid w:val="00F71143"/>
    <w:rsid w:val="00F715DD"/>
    <w:rsid w:val="00F71783"/>
    <w:rsid w:val="00F7178F"/>
    <w:rsid w:val="00F7198F"/>
    <w:rsid w:val="00F71BCC"/>
    <w:rsid w:val="00F71CB6"/>
    <w:rsid w:val="00F71F67"/>
    <w:rsid w:val="00F71FCC"/>
    <w:rsid w:val="00F72D8A"/>
    <w:rsid w:val="00F73AF1"/>
    <w:rsid w:val="00F73C10"/>
    <w:rsid w:val="00F73E3F"/>
    <w:rsid w:val="00F73E98"/>
    <w:rsid w:val="00F7407E"/>
    <w:rsid w:val="00F7430A"/>
    <w:rsid w:val="00F747CE"/>
    <w:rsid w:val="00F74B7F"/>
    <w:rsid w:val="00F75107"/>
    <w:rsid w:val="00F754D7"/>
    <w:rsid w:val="00F761E7"/>
    <w:rsid w:val="00F7722B"/>
    <w:rsid w:val="00F772C2"/>
    <w:rsid w:val="00F77B5E"/>
    <w:rsid w:val="00F77EF0"/>
    <w:rsid w:val="00F80D26"/>
    <w:rsid w:val="00F818C1"/>
    <w:rsid w:val="00F81A45"/>
    <w:rsid w:val="00F81A51"/>
    <w:rsid w:val="00F81C26"/>
    <w:rsid w:val="00F8259C"/>
    <w:rsid w:val="00F82845"/>
    <w:rsid w:val="00F830A3"/>
    <w:rsid w:val="00F831DD"/>
    <w:rsid w:val="00F83343"/>
    <w:rsid w:val="00F837C9"/>
    <w:rsid w:val="00F84388"/>
    <w:rsid w:val="00F84659"/>
    <w:rsid w:val="00F8475C"/>
    <w:rsid w:val="00F84B75"/>
    <w:rsid w:val="00F84B9E"/>
    <w:rsid w:val="00F84F0E"/>
    <w:rsid w:val="00F858D0"/>
    <w:rsid w:val="00F86147"/>
    <w:rsid w:val="00F87C49"/>
    <w:rsid w:val="00F90529"/>
    <w:rsid w:val="00F90C26"/>
    <w:rsid w:val="00F90CA2"/>
    <w:rsid w:val="00F91612"/>
    <w:rsid w:val="00F926AC"/>
    <w:rsid w:val="00F9294E"/>
    <w:rsid w:val="00F9305B"/>
    <w:rsid w:val="00F9325E"/>
    <w:rsid w:val="00F937BD"/>
    <w:rsid w:val="00F94131"/>
    <w:rsid w:val="00F9416C"/>
    <w:rsid w:val="00F9445A"/>
    <w:rsid w:val="00F94544"/>
    <w:rsid w:val="00F94834"/>
    <w:rsid w:val="00F949F7"/>
    <w:rsid w:val="00F94CCA"/>
    <w:rsid w:val="00F95015"/>
    <w:rsid w:val="00F95736"/>
    <w:rsid w:val="00F95837"/>
    <w:rsid w:val="00F96193"/>
    <w:rsid w:val="00F96A9B"/>
    <w:rsid w:val="00F96E23"/>
    <w:rsid w:val="00F96E5D"/>
    <w:rsid w:val="00F9795C"/>
    <w:rsid w:val="00FA00CE"/>
    <w:rsid w:val="00FA0319"/>
    <w:rsid w:val="00FA0865"/>
    <w:rsid w:val="00FA090C"/>
    <w:rsid w:val="00FA17B3"/>
    <w:rsid w:val="00FA19C2"/>
    <w:rsid w:val="00FA1C06"/>
    <w:rsid w:val="00FA20F0"/>
    <w:rsid w:val="00FA2BAF"/>
    <w:rsid w:val="00FA2D2D"/>
    <w:rsid w:val="00FA2DA7"/>
    <w:rsid w:val="00FA2F5A"/>
    <w:rsid w:val="00FA33ED"/>
    <w:rsid w:val="00FA3A0C"/>
    <w:rsid w:val="00FA3A49"/>
    <w:rsid w:val="00FA3EC6"/>
    <w:rsid w:val="00FA40B6"/>
    <w:rsid w:val="00FA4E57"/>
    <w:rsid w:val="00FA5036"/>
    <w:rsid w:val="00FA506F"/>
    <w:rsid w:val="00FA589A"/>
    <w:rsid w:val="00FA6ABE"/>
    <w:rsid w:val="00FA6E16"/>
    <w:rsid w:val="00FA7146"/>
    <w:rsid w:val="00FA72BA"/>
    <w:rsid w:val="00FB02DB"/>
    <w:rsid w:val="00FB0771"/>
    <w:rsid w:val="00FB0E95"/>
    <w:rsid w:val="00FB12EF"/>
    <w:rsid w:val="00FB19B1"/>
    <w:rsid w:val="00FB1E5B"/>
    <w:rsid w:val="00FB25EC"/>
    <w:rsid w:val="00FB28D7"/>
    <w:rsid w:val="00FB329E"/>
    <w:rsid w:val="00FB3429"/>
    <w:rsid w:val="00FB37FC"/>
    <w:rsid w:val="00FB41DA"/>
    <w:rsid w:val="00FB4661"/>
    <w:rsid w:val="00FB4BDE"/>
    <w:rsid w:val="00FB5002"/>
    <w:rsid w:val="00FB541D"/>
    <w:rsid w:val="00FB6120"/>
    <w:rsid w:val="00FB646E"/>
    <w:rsid w:val="00FB66B2"/>
    <w:rsid w:val="00FB6E96"/>
    <w:rsid w:val="00FB6ED0"/>
    <w:rsid w:val="00FB6FD1"/>
    <w:rsid w:val="00FB71BF"/>
    <w:rsid w:val="00FB7803"/>
    <w:rsid w:val="00FC14A2"/>
    <w:rsid w:val="00FC1684"/>
    <w:rsid w:val="00FC1C0F"/>
    <w:rsid w:val="00FC1D39"/>
    <w:rsid w:val="00FC269A"/>
    <w:rsid w:val="00FC2CE6"/>
    <w:rsid w:val="00FC3542"/>
    <w:rsid w:val="00FC3A72"/>
    <w:rsid w:val="00FC4129"/>
    <w:rsid w:val="00FC4411"/>
    <w:rsid w:val="00FC4B80"/>
    <w:rsid w:val="00FC546C"/>
    <w:rsid w:val="00FC57A4"/>
    <w:rsid w:val="00FC57D5"/>
    <w:rsid w:val="00FC5901"/>
    <w:rsid w:val="00FC6644"/>
    <w:rsid w:val="00FC79FB"/>
    <w:rsid w:val="00FD00BC"/>
    <w:rsid w:val="00FD0B7F"/>
    <w:rsid w:val="00FD1D59"/>
    <w:rsid w:val="00FD2FEA"/>
    <w:rsid w:val="00FD3240"/>
    <w:rsid w:val="00FD334F"/>
    <w:rsid w:val="00FD3367"/>
    <w:rsid w:val="00FD3875"/>
    <w:rsid w:val="00FD3D94"/>
    <w:rsid w:val="00FD5719"/>
    <w:rsid w:val="00FD5BED"/>
    <w:rsid w:val="00FD5EDC"/>
    <w:rsid w:val="00FD5EFC"/>
    <w:rsid w:val="00FD693D"/>
    <w:rsid w:val="00FD700A"/>
    <w:rsid w:val="00FD7036"/>
    <w:rsid w:val="00FD7AF1"/>
    <w:rsid w:val="00FE0A60"/>
    <w:rsid w:val="00FE157D"/>
    <w:rsid w:val="00FE1916"/>
    <w:rsid w:val="00FE21F5"/>
    <w:rsid w:val="00FE250E"/>
    <w:rsid w:val="00FE26C4"/>
    <w:rsid w:val="00FE2EBB"/>
    <w:rsid w:val="00FE36C9"/>
    <w:rsid w:val="00FE48E5"/>
    <w:rsid w:val="00FE4EB0"/>
    <w:rsid w:val="00FE57FF"/>
    <w:rsid w:val="00FE5B44"/>
    <w:rsid w:val="00FE5F9D"/>
    <w:rsid w:val="00FE64FA"/>
    <w:rsid w:val="00FE7058"/>
    <w:rsid w:val="00FE798C"/>
    <w:rsid w:val="00FE7BAB"/>
    <w:rsid w:val="00FF02EF"/>
    <w:rsid w:val="00FF0575"/>
    <w:rsid w:val="00FF06B7"/>
    <w:rsid w:val="00FF0841"/>
    <w:rsid w:val="00FF0B83"/>
    <w:rsid w:val="00FF14B5"/>
    <w:rsid w:val="00FF2AB3"/>
    <w:rsid w:val="00FF336A"/>
    <w:rsid w:val="00FF3AAF"/>
    <w:rsid w:val="00FF3E15"/>
    <w:rsid w:val="00FF3F6D"/>
    <w:rsid w:val="00FF5A56"/>
    <w:rsid w:val="00FF5B0B"/>
    <w:rsid w:val="00FF5EFE"/>
    <w:rsid w:val="00FF68CA"/>
    <w:rsid w:val="00FF6C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EC8"/>
    <w:pPr>
      <w:jc w:val="left"/>
    </w:pPr>
    <w:rPr>
      <w:rFonts w:ascii="Arial" w:eastAsia="Times New Roman" w:hAnsi="Arial" w:cs="Times New Roman"/>
      <w:sz w:val="24"/>
      <w:szCs w:val="20"/>
      <w:lang w:eastAsia="ru-RU"/>
    </w:rPr>
  </w:style>
  <w:style w:type="paragraph" w:styleId="1">
    <w:name w:val="heading 1"/>
    <w:basedOn w:val="a"/>
    <w:next w:val="a"/>
    <w:link w:val="10"/>
    <w:qFormat/>
    <w:rsid w:val="00115EC8"/>
    <w:pPr>
      <w:keepNext/>
      <w:spacing w:line="312" w:lineRule="auto"/>
      <w:ind w:firstLine="5670"/>
      <w:jc w:val="center"/>
      <w:outlineLvl w:val="0"/>
    </w:pPr>
    <w:rPr>
      <w:rFonts w:ascii="Academy" w:hAnsi="Academy"/>
      <w:b/>
      <w:sz w:val="26"/>
    </w:rPr>
  </w:style>
  <w:style w:type="paragraph" w:styleId="2">
    <w:name w:val="heading 2"/>
    <w:basedOn w:val="a"/>
    <w:next w:val="a"/>
    <w:link w:val="20"/>
    <w:qFormat/>
    <w:rsid w:val="00115EC8"/>
    <w:pPr>
      <w:keepNext/>
      <w:spacing w:before="240" w:after="60"/>
      <w:outlineLvl w:val="1"/>
    </w:pPr>
    <w:rPr>
      <w:rFonts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5EC8"/>
    <w:rPr>
      <w:rFonts w:ascii="Academy" w:eastAsia="Times New Roman" w:hAnsi="Academy" w:cs="Times New Roman"/>
      <w:b/>
      <w:sz w:val="26"/>
      <w:szCs w:val="20"/>
      <w:lang w:eastAsia="ru-RU"/>
    </w:rPr>
  </w:style>
  <w:style w:type="character" w:customStyle="1" w:styleId="20">
    <w:name w:val="Заголовок 2 Знак"/>
    <w:basedOn w:val="a0"/>
    <w:link w:val="2"/>
    <w:rsid w:val="00115EC8"/>
    <w:rPr>
      <w:rFonts w:ascii="Arial" w:eastAsia="Times New Roman" w:hAnsi="Arial" w:cs="Arial"/>
      <w:b/>
      <w:bCs/>
      <w:i/>
      <w:iCs/>
      <w:sz w:val="28"/>
      <w:szCs w:val="28"/>
      <w:lang w:eastAsia="ru-RU"/>
    </w:rPr>
  </w:style>
  <w:style w:type="paragraph" w:styleId="a3">
    <w:name w:val="header"/>
    <w:basedOn w:val="a"/>
    <w:link w:val="a4"/>
    <w:rsid w:val="00115EC8"/>
    <w:pPr>
      <w:tabs>
        <w:tab w:val="center" w:pos="4536"/>
        <w:tab w:val="right" w:pos="9072"/>
      </w:tabs>
    </w:pPr>
  </w:style>
  <w:style w:type="character" w:customStyle="1" w:styleId="a4">
    <w:name w:val="Верхний колонтитул Знак"/>
    <w:basedOn w:val="a0"/>
    <w:link w:val="a3"/>
    <w:rsid w:val="00115EC8"/>
    <w:rPr>
      <w:rFonts w:ascii="Arial" w:eastAsia="Times New Roman" w:hAnsi="Arial" w:cs="Times New Roman"/>
      <w:sz w:val="24"/>
      <w:szCs w:val="20"/>
      <w:lang w:eastAsia="ru-RU"/>
    </w:rPr>
  </w:style>
  <w:style w:type="paragraph" w:styleId="a5">
    <w:name w:val="footer"/>
    <w:basedOn w:val="a"/>
    <w:link w:val="a6"/>
    <w:uiPriority w:val="99"/>
    <w:rsid w:val="00115EC8"/>
    <w:pPr>
      <w:tabs>
        <w:tab w:val="center" w:pos="4536"/>
        <w:tab w:val="right" w:pos="9072"/>
      </w:tabs>
    </w:pPr>
  </w:style>
  <w:style w:type="character" w:customStyle="1" w:styleId="a6">
    <w:name w:val="Нижний колонтитул Знак"/>
    <w:basedOn w:val="a0"/>
    <w:link w:val="a5"/>
    <w:uiPriority w:val="99"/>
    <w:rsid w:val="00115EC8"/>
    <w:rPr>
      <w:rFonts w:ascii="Arial" w:eastAsia="Times New Roman" w:hAnsi="Arial" w:cs="Times New Roman"/>
      <w:sz w:val="24"/>
      <w:szCs w:val="20"/>
      <w:lang w:eastAsia="ru-RU"/>
    </w:rPr>
  </w:style>
  <w:style w:type="character" w:styleId="a7">
    <w:name w:val="page number"/>
    <w:basedOn w:val="a0"/>
    <w:rsid w:val="00115EC8"/>
  </w:style>
  <w:style w:type="paragraph" w:styleId="a8">
    <w:name w:val="Body Text"/>
    <w:basedOn w:val="a"/>
    <w:link w:val="a9"/>
    <w:rsid w:val="00115EC8"/>
    <w:pPr>
      <w:widowControl w:val="0"/>
      <w:spacing w:line="288" w:lineRule="auto"/>
      <w:jc w:val="both"/>
    </w:pPr>
    <w:rPr>
      <w:sz w:val="22"/>
    </w:rPr>
  </w:style>
  <w:style w:type="character" w:customStyle="1" w:styleId="a9">
    <w:name w:val="Основной текст Знак"/>
    <w:basedOn w:val="a0"/>
    <w:link w:val="a8"/>
    <w:rsid w:val="00115EC8"/>
    <w:rPr>
      <w:rFonts w:ascii="Arial" w:eastAsia="Times New Roman" w:hAnsi="Arial" w:cs="Times New Roman"/>
      <w:szCs w:val="20"/>
      <w:lang w:eastAsia="ru-RU"/>
    </w:rPr>
  </w:style>
  <w:style w:type="paragraph" w:styleId="aa">
    <w:name w:val="Body Text Indent"/>
    <w:basedOn w:val="a"/>
    <w:link w:val="ab"/>
    <w:rsid w:val="00115EC8"/>
    <w:pPr>
      <w:spacing w:line="312" w:lineRule="auto"/>
      <w:ind w:firstLine="708"/>
      <w:jc w:val="both"/>
    </w:pPr>
    <w:rPr>
      <w:sz w:val="22"/>
    </w:rPr>
  </w:style>
  <w:style w:type="character" w:customStyle="1" w:styleId="ab">
    <w:name w:val="Основной текст с отступом Знак"/>
    <w:basedOn w:val="a0"/>
    <w:link w:val="aa"/>
    <w:rsid w:val="00115EC8"/>
    <w:rPr>
      <w:rFonts w:ascii="Arial" w:eastAsia="Times New Roman" w:hAnsi="Arial" w:cs="Times New Roman"/>
      <w:szCs w:val="20"/>
      <w:lang w:eastAsia="ru-RU"/>
    </w:rPr>
  </w:style>
  <w:style w:type="paragraph" w:styleId="21">
    <w:name w:val="Body Text Indent 2"/>
    <w:basedOn w:val="a"/>
    <w:link w:val="22"/>
    <w:rsid w:val="00115EC8"/>
    <w:pPr>
      <w:spacing w:line="312" w:lineRule="auto"/>
      <w:ind w:firstLine="709"/>
      <w:jc w:val="both"/>
    </w:pPr>
    <w:rPr>
      <w:sz w:val="22"/>
    </w:rPr>
  </w:style>
  <w:style w:type="character" w:customStyle="1" w:styleId="22">
    <w:name w:val="Основной текст с отступом 2 Знак"/>
    <w:basedOn w:val="a0"/>
    <w:link w:val="21"/>
    <w:rsid w:val="00115EC8"/>
    <w:rPr>
      <w:rFonts w:ascii="Arial" w:eastAsia="Times New Roman" w:hAnsi="Arial" w:cs="Times New Roman"/>
      <w:szCs w:val="20"/>
      <w:lang w:eastAsia="ru-RU"/>
    </w:rPr>
  </w:style>
  <w:style w:type="paragraph" w:styleId="3">
    <w:name w:val="Body Text Indent 3"/>
    <w:basedOn w:val="a"/>
    <w:link w:val="30"/>
    <w:rsid w:val="00115EC8"/>
    <w:pPr>
      <w:spacing w:line="312" w:lineRule="auto"/>
      <w:ind w:left="426"/>
      <w:jc w:val="both"/>
    </w:pPr>
    <w:rPr>
      <w:sz w:val="22"/>
    </w:rPr>
  </w:style>
  <w:style w:type="character" w:customStyle="1" w:styleId="30">
    <w:name w:val="Основной текст с отступом 3 Знак"/>
    <w:basedOn w:val="a0"/>
    <w:link w:val="3"/>
    <w:rsid w:val="00115EC8"/>
    <w:rPr>
      <w:rFonts w:ascii="Arial" w:eastAsia="Times New Roman" w:hAnsi="Arial" w:cs="Times New Roman"/>
      <w:szCs w:val="20"/>
      <w:lang w:eastAsia="ru-RU"/>
    </w:rPr>
  </w:style>
  <w:style w:type="paragraph" w:customStyle="1" w:styleId="BodyTextIndent21">
    <w:name w:val="Body Text Indent 21"/>
    <w:basedOn w:val="a"/>
    <w:rsid w:val="00115EC8"/>
    <w:pPr>
      <w:widowControl w:val="0"/>
      <w:ind w:firstLine="709"/>
      <w:jc w:val="both"/>
    </w:pPr>
  </w:style>
  <w:style w:type="paragraph" w:styleId="23">
    <w:name w:val="Body Text 2"/>
    <w:basedOn w:val="a"/>
    <w:link w:val="24"/>
    <w:rsid w:val="00115EC8"/>
    <w:pPr>
      <w:spacing w:before="120" w:after="120" w:line="300" w:lineRule="auto"/>
      <w:jc w:val="center"/>
    </w:pPr>
    <w:rPr>
      <w:sz w:val="22"/>
    </w:rPr>
  </w:style>
  <w:style w:type="character" w:customStyle="1" w:styleId="24">
    <w:name w:val="Основной текст 2 Знак"/>
    <w:basedOn w:val="a0"/>
    <w:link w:val="23"/>
    <w:rsid w:val="00115EC8"/>
    <w:rPr>
      <w:rFonts w:ascii="Arial" w:eastAsia="Times New Roman" w:hAnsi="Arial" w:cs="Times New Roman"/>
      <w:szCs w:val="20"/>
      <w:lang w:eastAsia="ru-RU"/>
    </w:rPr>
  </w:style>
  <w:style w:type="paragraph" w:customStyle="1" w:styleId="ConsNormal">
    <w:name w:val="ConsNormal"/>
    <w:rsid w:val="00115EC8"/>
    <w:pPr>
      <w:widowControl w:val="0"/>
      <w:ind w:firstLine="720"/>
      <w:jc w:val="left"/>
    </w:pPr>
    <w:rPr>
      <w:rFonts w:ascii="Times New Roman" w:eastAsia="Times New Roman" w:hAnsi="Times New Roman" w:cs="Times New Roman"/>
      <w:snapToGrid w:val="0"/>
      <w:sz w:val="20"/>
      <w:szCs w:val="20"/>
      <w:lang w:eastAsia="ru-RU"/>
    </w:rPr>
  </w:style>
  <w:style w:type="paragraph" w:styleId="31">
    <w:name w:val="Body Text 3"/>
    <w:basedOn w:val="a"/>
    <w:link w:val="32"/>
    <w:rsid w:val="00115EC8"/>
    <w:pPr>
      <w:jc w:val="both"/>
    </w:pPr>
  </w:style>
  <w:style w:type="character" w:customStyle="1" w:styleId="32">
    <w:name w:val="Основной текст 3 Знак"/>
    <w:basedOn w:val="a0"/>
    <w:link w:val="31"/>
    <w:rsid w:val="00115EC8"/>
    <w:rPr>
      <w:rFonts w:ascii="Arial" w:eastAsia="Times New Roman" w:hAnsi="Arial" w:cs="Times New Roman"/>
      <w:sz w:val="24"/>
      <w:szCs w:val="20"/>
      <w:lang w:eastAsia="ru-RU"/>
    </w:rPr>
  </w:style>
  <w:style w:type="paragraph" w:styleId="ac">
    <w:name w:val="footnote text"/>
    <w:basedOn w:val="a"/>
    <w:link w:val="ad"/>
    <w:semiHidden/>
    <w:rsid w:val="00115EC8"/>
    <w:rPr>
      <w:sz w:val="20"/>
    </w:rPr>
  </w:style>
  <w:style w:type="character" w:customStyle="1" w:styleId="ad">
    <w:name w:val="Текст сноски Знак"/>
    <w:basedOn w:val="a0"/>
    <w:link w:val="ac"/>
    <w:semiHidden/>
    <w:rsid w:val="00115EC8"/>
    <w:rPr>
      <w:rFonts w:ascii="Arial" w:eastAsia="Times New Roman" w:hAnsi="Arial" w:cs="Times New Roman"/>
      <w:sz w:val="20"/>
      <w:szCs w:val="20"/>
      <w:lang w:eastAsia="ru-RU"/>
    </w:rPr>
  </w:style>
  <w:style w:type="character" w:styleId="ae">
    <w:name w:val="footnote reference"/>
    <w:basedOn w:val="a0"/>
    <w:semiHidden/>
    <w:rsid w:val="00115EC8"/>
    <w:rPr>
      <w:vertAlign w:val="superscript"/>
    </w:rPr>
  </w:style>
  <w:style w:type="paragraph" w:customStyle="1" w:styleId="ConsNonformat">
    <w:name w:val="ConsNonformat"/>
    <w:rsid w:val="00115EC8"/>
    <w:pPr>
      <w:widowControl w:val="0"/>
      <w:jc w:val="left"/>
    </w:pPr>
    <w:rPr>
      <w:rFonts w:ascii="Courier New" w:eastAsia="Times New Roman" w:hAnsi="Courier New" w:cs="Times New Roman"/>
      <w:snapToGrid w:val="0"/>
      <w:sz w:val="20"/>
      <w:szCs w:val="20"/>
      <w:lang w:eastAsia="ru-RU"/>
    </w:rPr>
  </w:style>
  <w:style w:type="paragraph" w:customStyle="1" w:styleId="BodyTextIndent31">
    <w:name w:val="Body Text Indent 31"/>
    <w:basedOn w:val="a"/>
    <w:rsid w:val="00115EC8"/>
    <w:pPr>
      <w:widowControl w:val="0"/>
      <w:ind w:right="1474" w:firstLine="485"/>
      <w:jc w:val="both"/>
    </w:pPr>
    <w:rPr>
      <w:rFonts w:ascii="Times New Roman" w:hAnsi="Times New Roman"/>
      <w:color w:val="000000"/>
    </w:rPr>
  </w:style>
  <w:style w:type="paragraph" w:styleId="af">
    <w:name w:val="caption"/>
    <w:basedOn w:val="a"/>
    <w:next w:val="a"/>
    <w:qFormat/>
    <w:rsid w:val="00115EC8"/>
    <w:pPr>
      <w:jc w:val="right"/>
    </w:pPr>
    <w:rPr>
      <w:rFonts w:ascii="Times New Roman" w:hAnsi="Times New Roman"/>
      <w:b/>
      <w:spacing w:val="80"/>
      <w:u w:val="single"/>
    </w:rPr>
  </w:style>
  <w:style w:type="paragraph" w:customStyle="1" w:styleId="ConsPlusNormal">
    <w:name w:val="ConsPlusNormal"/>
    <w:rsid w:val="00115EC8"/>
    <w:pPr>
      <w:autoSpaceDE w:val="0"/>
      <w:autoSpaceDN w:val="0"/>
      <w:adjustRightInd w:val="0"/>
      <w:ind w:firstLine="720"/>
      <w:jc w:val="left"/>
    </w:pPr>
    <w:rPr>
      <w:rFonts w:ascii="Times New Roman" w:eastAsia="Times New Roman" w:hAnsi="Times New Roman" w:cs="Times New Roman"/>
      <w:sz w:val="24"/>
      <w:szCs w:val="24"/>
      <w:lang w:eastAsia="ru-RU"/>
    </w:rPr>
  </w:style>
  <w:style w:type="character" w:styleId="af0">
    <w:name w:val="annotation reference"/>
    <w:basedOn w:val="a0"/>
    <w:semiHidden/>
    <w:rsid w:val="00115EC8"/>
    <w:rPr>
      <w:sz w:val="16"/>
      <w:szCs w:val="16"/>
    </w:rPr>
  </w:style>
  <w:style w:type="paragraph" w:styleId="af1">
    <w:name w:val="annotation text"/>
    <w:basedOn w:val="a"/>
    <w:link w:val="af2"/>
    <w:semiHidden/>
    <w:rsid w:val="00115EC8"/>
    <w:rPr>
      <w:sz w:val="20"/>
    </w:rPr>
  </w:style>
  <w:style w:type="character" w:customStyle="1" w:styleId="af2">
    <w:name w:val="Текст примечания Знак"/>
    <w:basedOn w:val="a0"/>
    <w:link w:val="af1"/>
    <w:semiHidden/>
    <w:rsid w:val="00115EC8"/>
    <w:rPr>
      <w:rFonts w:ascii="Arial" w:eastAsia="Times New Roman" w:hAnsi="Arial" w:cs="Times New Roman"/>
      <w:sz w:val="20"/>
      <w:szCs w:val="20"/>
      <w:lang w:eastAsia="ru-RU"/>
    </w:rPr>
  </w:style>
  <w:style w:type="paragraph" w:styleId="af3">
    <w:name w:val="annotation subject"/>
    <w:basedOn w:val="af1"/>
    <w:next w:val="af1"/>
    <w:link w:val="af4"/>
    <w:semiHidden/>
    <w:rsid w:val="00115EC8"/>
    <w:rPr>
      <w:b/>
      <w:bCs/>
    </w:rPr>
  </w:style>
  <w:style w:type="character" w:customStyle="1" w:styleId="af4">
    <w:name w:val="Тема примечания Знак"/>
    <w:basedOn w:val="af2"/>
    <w:link w:val="af3"/>
    <w:semiHidden/>
    <w:rsid w:val="00115EC8"/>
    <w:rPr>
      <w:b/>
      <w:bCs/>
    </w:rPr>
  </w:style>
  <w:style w:type="paragraph" w:styleId="af5">
    <w:name w:val="Balloon Text"/>
    <w:basedOn w:val="a"/>
    <w:link w:val="af6"/>
    <w:semiHidden/>
    <w:rsid w:val="00115EC8"/>
    <w:rPr>
      <w:rFonts w:ascii="Tahoma" w:hAnsi="Tahoma" w:cs="Tahoma"/>
      <w:sz w:val="16"/>
      <w:szCs w:val="16"/>
    </w:rPr>
  </w:style>
  <w:style w:type="character" w:customStyle="1" w:styleId="af6">
    <w:name w:val="Текст выноски Знак"/>
    <w:basedOn w:val="a0"/>
    <w:link w:val="af5"/>
    <w:semiHidden/>
    <w:rsid w:val="00115EC8"/>
    <w:rPr>
      <w:rFonts w:ascii="Tahoma" w:eastAsia="Times New Roman" w:hAnsi="Tahoma" w:cs="Tahoma"/>
      <w:sz w:val="16"/>
      <w:szCs w:val="16"/>
      <w:lang w:eastAsia="ru-RU"/>
    </w:rPr>
  </w:style>
  <w:style w:type="paragraph" w:styleId="11">
    <w:name w:val="toc 1"/>
    <w:basedOn w:val="a"/>
    <w:next w:val="a"/>
    <w:autoRedefine/>
    <w:semiHidden/>
    <w:rsid w:val="00115EC8"/>
    <w:pPr>
      <w:spacing w:before="120" w:after="120"/>
    </w:pPr>
    <w:rPr>
      <w:rFonts w:ascii="Times New Roman" w:hAnsi="Times New Roman"/>
      <w:b/>
      <w:bCs/>
      <w:caps/>
      <w:sz w:val="20"/>
    </w:rPr>
  </w:style>
  <w:style w:type="character" w:styleId="af7">
    <w:name w:val="Hyperlink"/>
    <w:basedOn w:val="a0"/>
    <w:rsid w:val="00115EC8"/>
    <w:rPr>
      <w:color w:val="0000FF"/>
      <w:u w:val="single"/>
    </w:rPr>
  </w:style>
  <w:style w:type="paragraph" w:styleId="25">
    <w:name w:val="toc 2"/>
    <w:basedOn w:val="a"/>
    <w:next w:val="a"/>
    <w:autoRedefine/>
    <w:semiHidden/>
    <w:rsid w:val="00115EC8"/>
    <w:pPr>
      <w:ind w:left="240"/>
    </w:pPr>
    <w:rPr>
      <w:rFonts w:ascii="Times New Roman" w:hAnsi="Times New Roman"/>
      <w:smallCaps/>
      <w:sz w:val="20"/>
    </w:rPr>
  </w:style>
  <w:style w:type="paragraph" w:styleId="33">
    <w:name w:val="toc 3"/>
    <w:basedOn w:val="a"/>
    <w:next w:val="a"/>
    <w:autoRedefine/>
    <w:semiHidden/>
    <w:rsid w:val="00115EC8"/>
    <w:pPr>
      <w:ind w:left="480"/>
    </w:pPr>
    <w:rPr>
      <w:rFonts w:ascii="Times New Roman" w:hAnsi="Times New Roman"/>
      <w:i/>
      <w:iCs/>
      <w:sz w:val="20"/>
    </w:rPr>
  </w:style>
  <w:style w:type="paragraph" w:styleId="4">
    <w:name w:val="toc 4"/>
    <w:basedOn w:val="a"/>
    <w:next w:val="a"/>
    <w:autoRedefine/>
    <w:semiHidden/>
    <w:rsid w:val="00115EC8"/>
    <w:pPr>
      <w:ind w:left="720"/>
    </w:pPr>
    <w:rPr>
      <w:rFonts w:ascii="Times New Roman" w:hAnsi="Times New Roman"/>
      <w:sz w:val="18"/>
      <w:szCs w:val="18"/>
    </w:rPr>
  </w:style>
  <w:style w:type="paragraph" w:styleId="5">
    <w:name w:val="toc 5"/>
    <w:basedOn w:val="a"/>
    <w:next w:val="a"/>
    <w:autoRedefine/>
    <w:semiHidden/>
    <w:rsid w:val="00115EC8"/>
    <w:pPr>
      <w:ind w:left="960"/>
    </w:pPr>
    <w:rPr>
      <w:rFonts w:ascii="Times New Roman" w:hAnsi="Times New Roman"/>
      <w:sz w:val="18"/>
      <w:szCs w:val="18"/>
    </w:rPr>
  </w:style>
  <w:style w:type="paragraph" w:styleId="6">
    <w:name w:val="toc 6"/>
    <w:basedOn w:val="a"/>
    <w:next w:val="a"/>
    <w:autoRedefine/>
    <w:semiHidden/>
    <w:rsid w:val="00115EC8"/>
    <w:pPr>
      <w:ind w:left="1200"/>
    </w:pPr>
    <w:rPr>
      <w:rFonts w:ascii="Times New Roman" w:hAnsi="Times New Roman"/>
      <w:sz w:val="18"/>
      <w:szCs w:val="18"/>
    </w:rPr>
  </w:style>
  <w:style w:type="paragraph" w:styleId="7">
    <w:name w:val="toc 7"/>
    <w:basedOn w:val="a"/>
    <w:next w:val="a"/>
    <w:autoRedefine/>
    <w:semiHidden/>
    <w:rsid w:val="00115EC8"/>
    <w:pPr>
      <w:ind w:left="1440"/>
    </w:pPr>
    <w:rPr>
      <w:rFonts w:ascii="Times New Roman" w:hAnsi="Times New Roman"/>
      <w:sz w:val="18"/>
      <w:szCs w:val="18"/>
    </w:rPr>
  </w:style>
  <w:style w:type="paragraph" w:styleId="8">
    <w:name w:val="toc 8"/>
    <w:basedOn w:val="a"/>
    <w:next w:val="a"/>
    <w:autoRedefine/>
    <w:semiHidden/>
    <w:rsid w:val="00115EC8"/>
    <w:pPr>
      <w:ind w:left="1680"/>
    </w:pPr>
    <w:rPr>
      <w:rFonts w:ascii="Times New Roman" w:hAnsi="Times New Roman"/>
      <w:sz w:val="18"/>
      <w:szCs w:val="18"/>
    </w:rPr>
  </w:style>
  <w:style w:type="paragraph" w:styleId="9">
    <w:name w:val="toc 9"/>
    <w:basedOn w:val="a"/>
    <w:next w:val="a"/>
    <w:autoRedefine/>
    <w:semiHidden/>
    <w:rsid w:val="00115EC8"/>
    <w:pPr>
      <w:ind w:left="1920"/>
    </w:pPr>
    <w:rPr>
      <w:rFonts w:ascii="Times New Roman" w:hAnsi="Times New Roman"/>
      <w:sz w:val="18"/>
      <w:szCs w:val="18"/>
    </w:rPr>
  </w:style>
  <w:style w:type="paragraph" w:styleId="af8">
    <w:name w:val="Plain Text"/>
    <w:basedOn w:val="a"/>
    <w:link w:val="af9"/>
    <w:rsid w:val="0062545F"/>
    <w:rPr>
      <w:rFonts w:ascii="Courier New" w:hAnsi="Courier New"/>
      <w:sz w:val="20"/>
    </w:rPr>
  </w:style>
  <w:style w:type="character" w:customStyle="1" w:styleId="af9">
    <w:name w:val="Текст Знак"/>
    <w:basedOn w:val="a0"/>
    <w:link w:val="af8"/>
    <w:rsid w:val="0062545F"/>
    <w:rPr>
      <w:rFonts w:ascii="Courier New" w:eastAsia="Times New Roman" w:hAnsi="Courier New" w:cs="Times New Roman"/>
      <w:sz w:val="20"/>
      <w:szCs w:val="20"/>
      <w:lang w:eastAsia="ru-RU"/>
    </w:rPr>
  </w:style>
  <w:style w:type="paragraph" w:styleId="afa">
    <w:name w:val="List Paragraph"/>
    <w:basedOn w:val="a"/>
    <w:uiPriority w:val="34"/>
    <w:qFormat/>
    <w:rsid w:val="0062545F"/>
    <w:pPr>
      <w:ind w:left="720"/>
      <w:contextualSpacing/>
    </w:pPr>
  </w:style>
  <w:style w:type="character" w:styleId="afb">
    <w:name w:val="line number"/>
    <w:basedOn w:val="a0"/>
    <w:uiPriority w:val="99"/>
    <w:semiHidden/>
    <w:unhideWhenUsed/>
    <w:rsid w:val="00042F93"/>
  </w:style>
</w:styles>
</file>

<file path=word/webSettings.xml><?xml version="1.0" encoding="utf-8"?>
<w:webSettings xmlns:r="http://schemas.openxmlformats.org/officeDocument/2006/relationships" xmlns:w="http://schemas.openxmlformats.org/wordprocessingml/2006/main">
  <w:divs>
    <w:div w:id="197278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consultantplus://offline/ref=062EDC5D08FCD4361FC2CCDCE3ACC7A6B6A34BEDABEF37D6CE7060E64BD44440C005C1018BA5DF73z2hF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3CD79-A9FF-436A-AFA1-1D7134A8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20154</Words>
  <Characters>114883</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AIB</Company>
  <LinksUpToDate>false</LinksUpToDate>
  <CharactersWithSpaces>134768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bahteeva_mr</dc:creator>
  <cp:keywords/>
  <dc:description/>
  <cp:lastModifiedBy>burova_me</cp:lastModifiedBy>
  <cp:revision>5</cp:revision>
  <cp:lastPrinted>2015-01-30T08:10:00Z</cp:lastPrinted>
  <dcterms:created xsi:type="dcterms:W3CDTF">2015-03-25T08:24:00Z</dcterms:created>
  <dcterms:modified xsi:type="dcterms:W3CDTF">2015-03-25T08:25:00Z</dcterms:modified>
</cp:coreProperties>
</file>